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4076"/>
        <w:gridCol w:w="6381"/>
      </w:tblGrid>
      <w:tr w:rsidR="00D1445A" w:rsidRPr="00D1445A" w:rsidTr="009C3542">
        <w:trPr>
          <w:trHeight w:val="397"/>
        </w:trPr>
        <w:tc>
          <w:tcPr>
            <w:tcW w:w="1949" w:type="pct"/>
          </w:tcPr>
          <w:p w:rsidR="00D1445A" w:rsidRPr="00186C2E" w:rsidRDefault="00025C14" w:rsidP="0023757C">
            <w:pPr>
              <w:pStyle w:val="BgdV12P"/>
            </w:pPr>
            <w:r w:rsidRPr="00186C2E">
              <w:t>Briefe gegen das Vergessen</w:t>
            </w:r>
            <w:r w:rsidR="00D1445A" w:rsidRPr="00186C2E">
              <w:t xml:space="preserve"> </w:t>
            </w:r>
            <w:r w:rsidR="00D1445A" w:rsidRPr="00982B54">
              <w:t>- 1/</w:t>
            </w:r>
            <w:r w:rsidR="0023757C">
              <w:t>2</w:t>
            </w:r>
          </w:p>
        </w:tc>
        <w:tc>
          <w:tcPr>
            <w:tcW w:w="3051" w:type="pct"/>
          </w:tcPr>
          <w:p w:rsidR="00D1445A" w:rsidRPr="001877AE" w:rsidRDefault="0023757C" w:rsidP="001877AE">
            <w:pPr>
              <w:pStyle w:val="MonatJahr12P"/>
              <w:rPr>
                <w:highlight w:val="yellow"/>
              </w:rPr>
            </w:pPr>
            <w:r w:rsidRPr="0023757C">
              <w:t>März 2019</w:t>
            </w:r>
          </w:p>
        </w:tc>
      </w:tr>
      <w:tr w:rsidR="008C3926" w:rsidRPr="00446E7B">
        <w:trPr>
          <w:trHeight w:val="583"/>
        </w:trPr>
        <w:tc>
          <w:tcPr>
            <w:tcW w:w="5000" w:type="pct"/>
            <w:gridSpan w:val="2"/>
            <w:vAlign w:val="bottom"/>
          </w:tcPr>
          <w:p w:rsidR="008C3926" w:rsidRPr="00C61E2D" w:rsidRDefault="00C61E2D" w:rsidP="00370D16">
            <w:pPr>
              <w:pStyle w:val="TITELTHEMEN24P"/>
            </w:pPr>
            <w:r w:rsidRPr="00C61E2D">
              <w:t xml:space="preserve">Seit einem </w:t>
            </w:r>
            <w:r w:rsidR="00370D16">
              <w:t>J</w:t>
            </w:r>
            <w:r w:rsidRPr="00C61E2D">
              <w:t>ahr inhaftiert und rechtswidrig von ihrem Sohn getrennt</w:t>
            </w:r>
          </w:p>
        </w:tc>
      </w:tr>
      <w:tr w:rsidR="008C3926" w:rsidRPr="00446E7B">
        <w:trPr>
          <w:trHeight w:val="454"/>
        </w:trPr>
        <w:tc>
          <w:tcPr>
            <w:tcW w:w="5000" w:type="pct"/>
            <w:gridSpan w:val="2"/>
          </w:tcPr>
          <w:p w:rsidR="008C3926" w:rsidRPr="0023757C" w:rsidRDefault="0023757C" w:rsidP="0067489B">
            <w:pPr>
              <w:pStyle w:val="LAND14P"/>
            </w:pPr>
            <w:r w:rsidRPr="0023757C">
              <w:t>USA</w:t>
            </w:r>
          </w:p>
        </w:tc>
      </w:tr>
      <w:tr w:rsidR="008C3926" w:rsidRPr="00773FD2">
        <w:tc>
          <w:tcPr>
            <w:tcW w:w="5000" w:type="pct"/>
            <w:gridSpan w:val="2"/>
          </w:tcPr>
          <w:p w:rsidR="008C3926" w:rsidRPr="00773FD2" w:rsidRDefault="0023757C" w:rsidP="008A4D9D">
            <w:pPr>
              <w:pStyle w:val="Namen9P"/>
              <w:rPr>
                <w:sz w:val="20"/>
                <w:highlight w:val="yellow"/>
              </w:rPr>
            </w:pPr>
            <w:r w:rsidRPr="0023757C">
              <w:rPr>
                <w:sz w:val="20"/>
              </w:rPr>
              <w:t>Valquiria</w:t>
            </w:r>
          </w:p>
        </w:tc>
      </w:tr>
    </w:tbl>
    <w:p w:rsidR="0061101C" w:rsidRPr="00773FD2" w:rsidRDefault="0061101C">
      <w:pPr>
        <w:rPr>
          <w:sz w:val="20"/>
        </w:rPr>
      </w:pPr>
    </w:p>
    <w:tbl>
      <w:tblPr>
        <w:tblW w:w="4963" w:type="pct"/>
        <w:tblLayout w:type="fixed"/>
        <w:tblLook w:val="01E0"/>
      </w:tblPr>
      <w:tblGrid>
        <w:gridCol w:w="10457"/>
      </w:tblGrid>
      <w:tr w:rsidR="008C3926" w:rsidRPr="00773FD2">
        <w:trPr>
          <w:cantSplit/>
        </w:trPr>
        <w:tc>
          <w:tcPr>
            <w:tcW w:w="5000" w:type="pct"/>
            <w:noWrap/>
          </w:tcPr>
          <w:p w:rsidR="0023757C" w:rsidRPr="00E0343A" w:rsidRDefault="0023757C" w:rsidP="0023757C">
            <w:pPr>
              <w:pStyle w:val="Fallbeschrieb"/>
              <w:rPr>
                <w:sz w:val="20"/>
              </w:rPr>
            </w:pPr>
            <w:r w:rsidRPr="00E0343A">
              <w:rPr>
                <w:sz w:val="20"/>
              </w:rPr>
              <w:t>Im März 2018 flohen die 39-jährige Valquiria und ihr siebenjähriger Sohn Abel (Name geändert) aus Brasilien und baten an der Grenze von Mexiko zu den USA in El Paso, Texas, um Schutz. Valquiria gab an, wiederholt Morddrohungen von Drogenhändler</w:t>
            </w:r>
            <w:r w:rsidR="005763DE" w:rsidRPr="00E0343A">
              <w:rPr>
                <w:sz w:val="20"/>
              </w:rPr>
              <w:t>I</w:t>
            </w:r>
            <w:r w:rsidRPr="00E0343A">
              <w:rPr>
                <w:sz w:val="20"/>
              </w:rPr>
              <w:t>nnen erhalten zu haben, die gedroht hätten, sie und ihren Sohn zu finden und zu töten, egal wohin sie in Brasilien flüchten würden. Am 17. März, nach einer gemeinsam in Haft verbrachten Nacht, trennten die US-Behörden Mutter und Kind ohne Angabe von Gründen.</w:t>
            </w:r>
          </w:p>
          <w:p w:rsidR="0023757C" w:rsidRPr="00E0343A" w:rsidRDefault="005763DE" w:rsidP="0023757C">
            <w:pPr>
              <w:pStyle w:val="Fallbeschrieb"/>
              <w:rPr>
                <w:sz w:val="20"/>
              </w:rPr>
            </w:pPr>
            <w:r w:rsidRPr="00E0343A">
              <w:rPr>
                <w:sz w:val="20"/>
              </w:rPr>
              <w:t>«</w:t>
            </w:r>
            <w:r w:rsidR="0023757C" w:rsidRPr="00E0343A">
              <w:rPr>
                <w:sz w:val="20"/>
              </w:rPr>
              <w:t>Sie sagten mir: 'Du hast hier keinerlei Rechte, und du hast kein Recht, bei deinem Sohn zu bleiben'</w:t>
            </w:r>
            <w:r w:rsidRPr="00E0343A">
              <w:rPr>
                <w:sz w:val="20"/>
              </w:rPr>
              <w:t>»</w:t>
            </w:r>
            <w:r w:rsidR="0023757C" w:rsidRPr="00E0343A">
              <w:rPr>
                <w:sz w:val="20"/>
              </w:rPr>
              <w:t xml:space="preserve">, berichtete Valquiria. </w:t>
            </w:r>
            <w:r w:rsidRPr="00E0343A">
              <w:rPr>
                <w:sz w:val="20"/>
              </w:rPr>
              <w:t>«</w:t>
            </w:r>
            <w:r w:rsidR="0023757C" w:rsidRPr="00E0343A">
              <w:rPr>
                <w:sz w:val="20"/>
              </w:rPr>
              <w:t>In dem Moment bin ich gestorben. Es wäre besser gewesen, wenn ich tot umgefallen wäre, denn ich wusste nicht, wo mein Sohn war, was er gerade macht. Das ist das schlimmste Gefühl, das eine Mutter haben kann. Wie kann eine Mutter nicht das Recht haben, bei ihrem Sohn zu sein?</w:t>
            </w:r>
            <w:r w:rsidRPr="00E0343A">
              <w:rPr>
                <w:sz w:val="20"/>
              </w:rPr>
              <w:t>»</w:t>
            </w:r>
          </w:p>
          <w:p w:rsidR="0023757C" w:rsidRPr="00E0343A" w:rsidRDefault="0023757C" w:rsidP="0023757C">
            <w:pPr>
              <w:pStyle w:val="Fallbeschrieb"/>
              <w:rPr>
                <w:sz w:val="20"/>
              </w:rPr>
            </w:pPr>
            <w:r w:rsidRPr="00E0343A">
              <w:rPr>
                <w:sz w:val="20"/>
              </w:rPr>
              <w:t xml:space="preserve">Am 27. März </w:t>
            </w:r>
            <w:r w:rsidR="00FA687C" w:rsidRPr="00E0343A">
              <w:rPr>
                <w:sz w:val="20"/>
              </w:rPr>
              <w:t xml:space="preserve">2018 </w:t>
            </w:r>
            <w:r w:rsidRPr="00E0343A">
              <w:rPr>
                <w:sz w:val="20"/>
              </w:rPr>
              <w:t>bezeichnete eine US-Asylbeamtin Valquirias Geschichte als glaubwürdig. Ihr Asylantrag wurde jedoch am 10. September abgelehnt. Sie legte daraufhin – immer noch in Haft und getrennt von Abel – Widerspruch gegen den Bescheid ein.</w:t>
            </w:r>
          </w:p>
          <w:p w:rsidR="008C3926" w:rsidRPr="0023757C" w:rsidRDefault="0023757C" w:rsidP="0023757C">
            <w:pPr>
              <w:pStyle w:val="Fallbeschrieb"/>
              <w:rPr>
                <w:sz w:val="20"/>
              </w:rPr>
            </w:pPr>
            <w:r w:rsidRPr="00E0343A">
              <w:rPr>
                <w:sz w:val="20"/>
              </w:rPr>
              <w:t xml:space="preserve">Valquiria befindet sich derzeit in der texanischen Hafteinrichtung </w:t>
            </w:r>
            <w:r w:rsidR="005763DE" w:rsidRPr="00E0343A">
              <w:rPr>
                <w:sz w:val="20"/>
              </w:rPr>
              <w:t>«</w:t>
            </w:r>
            <w:r w:rsidRPr="00E0343A">
              <w:rPr>
                <w:sz w:val="20"/>
              </w:rPr>
              <w:t>El Paso Processing Center</w:t>
            </w:r>
            <w:r w:rsidR="005763DE" w:rsidRPr="00E0343A">
              <w:rPr>
                <w:sz w:val="20"/>
              </w:rPr>
              <w:t>»</w:t>
            </w:r>
            <w:r w:rsidRPr="00E0343A">
              <w:rPr>
                <w:sz w:val="20"/>
              </w:rPr>
              <w:t>. Sie hat ihren Sohn im März 2018 das letzte Mal gesehen. Er lebt inzwischen bei seinem Vater in den USA, der ebenfalls einen Asylantrag gestellt hat.</w:t>
            </w:r>
          </w:p>
        </w:tc>
      </w:tr>
    </w:tbl>
    <w:p w:rsidR="008C3926" w:rsidRPr="00773FD2" w:rsidRDefault="008C3926" w:rsidP="008C3926">
      <w:pPr>
        <w:tabs>
          <w:tab w:val="left" w:pos="6085"/>
        </w:tabs>
        <w:rPr>
          <w:sz w:val="20"/>
        </w:rPr>
      </w:pPr>
    </w:p>
    <w:p w:rsidR="00B44706" w:rsidRPr="00773FD2" w:rsidRDefault="00B44706" w:rsidP="008C3926">
      <w:pPr>
        <w:tabs>
          <w:tab w:val="left" w:pos="6085"/>
        </w:tabs>
        <w:rPr>
          <w:sz w:val="20"/>
        </w:rPr>
      </w:pPr>
    </w:p>
    <w:tbl>
      <w:tblPr>
        <w:tblW w:w="4963" w:type="pct"/>
        <w:tblLook w:val="01E0"/>
      </w:tblPr>
      <w:tblGrid>
        <w:gridCol w:w="10457"/>
      </w:tblGrid>
      <w:tr w:rsidR="00013213" w:rsidRPr="00773FD2" w:rsidTr="00013213">
        <w:trPr>
          <w:trHeight w:val="340"/>
        </w:trPr>
        <w:tc>
          <w:tcPr>
            <w:tcW w:w="5000" w:type="pct"/>
          </w:tcPr>
          <w:p w:rsidR="00013213" w:rsidRPr="00773FD2" w:rsidRDefault="00013213" w:rsidP="0079129D">
            <w:pPr>
              <w:pStyle w:val="BriefvorschlagundForderungen"/>
              <w:rPr>
                <w:sz w:val="20"/>
              </w:rPr>
            </w:pPr>
            <w:r>
              <w:rPr>
                <w:sz w:val="20"/>
              </w:rPr>
              <w:t>Empfohlene Aktionen</w:t>
            </w:r>
            <w:r w:rsidRPr="00773FD2">
              <w:rPr>
                <w:sz w:val="20"/>
              </w:rPr>
              <w:t xml:space="preserve"> </w:t>
            </w:r>
            <w:r>
              <w:rPr>
                <w:sz w:val="20"/>
              </w:rPr>
              <w:t xml:space="preserve">/ </w:t>
            </w:r>
            <w:r w:rsidRPr="00773FD2">
              <w:rPr>
                <w:sz w:val="20"/>
              </w:rPr>
              <w:t>Forderungen auf deutsch</w:t>
            </w:r>
          </w:p>
        </w:tc>
      </w:tr>
      <w:tr w:rsidR="001A7F68" w:rsidRPr="00773FD2" w:rsidTr="00982B54">
        <w:trPr>
          <w:trHeight w:val="149"/>
        </w:trPr>
        <w:tc>
          <w:tcPr>
            <w:tcW w:w="5000" w:type="pct"/>
          </w:tcPr>
          <w:p w:rsidR="001A7F68" w:rsidRPr="0023757C" w:rsidRDefault="0023757C" w:rsidP="0023757C">
            <w:pPr>
              <w:pStyle w:val="Fallbeschrieb"/>
              <w:rPr>
                <w:sz w:val="20"/>
              </w:rPr>
            </w:pPr>
            <w:r w:rsidRPr="0023757C">
              <w:rPr>
                <w:sz w:val="20"/>
              </w:rPr>
              <w:t xml:space="preserve">Bitte schreiben Sie höflich formulierte Briefe in gutem Englisch oder auf Deutsch </w:t>
            </w:r>
            <w:r w:rsidRPr="0023757C">
              <w:rPr>
                <w:b/>
                <w:sz w:val="20"/>
              </w:rPr>
              <w:t>an den zuständigen Büroleiter bei der Einwanderungs- und Zollbehörde</w:t>
            </w:r>
            <w:r w:rsidRPr="0023757C">
              <w:rPr>
                <w:sz w:val="20"/>
              </w:rPr>
              <w:t xml:space="preserve">, in denen Sie ihn auffordern, Valquiria umgehend und bis zur Entscheidung über ihr Rechtsmittel aus humanitären Gründen freizulassen, und ihn bitten, dafür zu sorgen, dass Valquiria und ihr Sohn psychosoziale Betreuung erhalten, um das Trauma der rechtswidrigen Familientrennung verarbeiten zu können. </w:t>
            </w:r>
          </w:p>
        </w:tc>
      </w:tr>
      <w:tr w:rsidR="00CE1E16" w:rsidRPr="00773FD2" w:rsidTr="00982B54">
        <w:trPr>
          <w:trHeight w:val="149"/>
        </w:trPr>
        <w:tc>
          <w:tcPr>
            <w:tcW w:w="5000" w:type="pct"/>
          </w:tcPr>
          <w:p w:rsidR="00CE1E16" w:rsidRPr="00773FD2" w:rsidRDefault="00CE1E16" w:rsidP="004B15D3">
            <w:pPr>
              <w:pStyle w:val="BitteschreibenSie"/>
              <w:rPr>
                <w:sz w:val="20"/>
                <w:highlight w:val="yellow"/>
              </w:rPr>
            </w:pPr>
          </w:p>
        </w:tc>
      </w:tr>
      <w:tr w:rsidR="00C61E2D" w:rsidRPr="00224644" w:rsidTr="00810052">
        <w:trPr>
          <w:trHeight w:val="64"/>
        </w:trPr>
        <w:tc>
          <w:tcPr>
            <w:tcW w:w="5000" w:type="pct"/>
          </w:tcPr>
          <w:p w:rsidR="00C61E2D" w:rsidRPr="00C61E2D" w:rsidRDefault="00C61E2D" w:rsidP="00D57815">
            <w:pPr>
              <w:pStyle w:val="Fallbeschrieb"/>
              <w:rPr>
                <w:sz w:val="20"/>
                <w:szCs w:val="20"/>
              </w:rPr>
            </w:pPr>
            <w:r w:rsidRPr="00C61E2D">
              <w:rPr>
                <w:b/>
                <w:sz w:val="20"/>
                <w:szCs w:val="20"/>
              </w:rPr>
              <w:sym w:font="Wingdings" w:char="F0E0"/>
            </w:r>
            <w:r w:rsidRPr="00C61E2D">
              <w:rPr>
                <w:sz w:val="20"/>
                <w:szCs w:val="20"/>
              </w:rPr>
              <w:t xml:space="preserve"> </w:t>
            </w:r>
            <w:r w:rsidR="00D57815" w:rsidRPr="00D57815">
              <w:rPr>
                <w:sz w:val="20"/>
                <w:szCs w:val="20"/>
              </w:rPr>
              <w:t xml:space="preserve">Bitte </w:t>
            </w:r>
            <w:r w:rsidR="00D57815" w:rsidRPr="00D57815">
              <w:rPr>
                <w:b/>
                <w:sz w:val="20"/>
                <w:szCs w:val="20"/>
              </w:rPr>
              <w:t>vermerken Sie</w:t>
            </w:r>
            <w:r w:rsidR="00D57815">
              <w:rPr>
                <w:sz w:val="20"/>
                <w:szCs w:val="20"/>
              </w:rPr>
              <w:t xml:space="preserve"> in Ihrem Appellbrief</w:t>
            </w:r>
            <w:r w:rsidR="00D57815" w:rsidRPr="00D57815">
              <w:rPr>
                <w:sz w:val="20"/>
                <w:szCs w:val="20"/>
              </w:rPr>
              <w:t xml:space="preserve"> die letzten drei Ziffern </w:t>
            </w:r>
            <w:r w:rsidR="00D57815">
              <w:rPr>
                <w:sz w:val="20"/>
                <w:szCs w:val="20"/>
              </w:rPr>
              <w:t>der</w:t>
            </w:r>
            <w:r w:rsidR="00D57815" w:rsidRPr="00D57815">
              <w:rPr>
                <w:sz w:val="20"/>
                <w:szCs w:val="20"/>
              </w:rPr>
              <w:t xml:space="preserve"> </w:t>
            </w:r>
            <w:r w:rsidR="00D57815" w:rsidRPr="00D57815">
              <w:rPr>
                <w:b/>
                <w:sz w:val="20"/>
                <w:szCs w:val="20"/>
              </w:rPr>
              <w:t>US-Einwanderungsnummer</w:t>
            </w:r>
            <w:r w:rsidR="00D57815">
              <w:rPr>
                <w:sz w:val="20"/>
                <w:szCs w:val="20"/>
              </w:rPr>
              <w:t xml:space="preserve"> von </w:t>
            </w:r>
            <w:r w:rsidR="00D57815" w:rsidRPr="00E0343A">
              <w:rPr>
                <w:sz w:val="20"/>
              </w:rPr>
              <w:t>Valquiria</w:t>
            </w:r>
            <w:r w:rsidR="00D57815" w:rsidRPr="00D57815">
              <w:rPr>
                <w:sz w:val="20"/>
                <w:szCs w:val="20"/>
              </w:rPr>
              <w:t xml:space="preserve"> (</w:t>
            </w:r>
            <w:r w:rsidR="00D57815" w:rsidRPr="00D57815">
              <w:rPr>
                <w:b/>
                <w:sz w:val="20"/>
                <w:szCs w:val="20"/>
              </w:rPr>
              <w:t>418</w:t>
            </w:r>
            <w:r w:rsidR="00D57815" w:rsidRPr="00D57815">
              <w:rPr>
                <w:sz w:val="20"/>
                <w:szCs w:val="20"/>
              </w:rPr>
              <w:t xml:space="preserve">), damit </w:t>
            </w:r>
            <w:r w:rsidR="00D57815">
              <w:rPr>
                <w:sz w:val="20"/>
                <w:szCs w:val="20"/>
              </w:rPr>
              <w:t xml:space="preserve">sie vom </w:t>
            </w:r>
            <w:r w:rsidR="00D57815" w:rsidRPr="00D57815">
              <w:rPr>
                <w:sz w:val="20"/>
                <w:szCs w:val="20"/>
              </w:rPr>
              <w:t xml:space="preserve">Direktor </w:t>
            </w:r>
            <w:r w:rsidR="00D57815">
              <w:rPr>
                <w:sz w:val="20"/>
                <w:szCs w:val="20"/>
              </w:rPr>
              <w:t>zugeordnet werden kann.</w:t>
            </w:r>
          </w:p>
        </w:tc>
      </w:tr>
      <w:tr w:rsidR="00C61E2D" w:rsidRPr="00773FD2" w:rsidTr="00982B54">
        <w:trPr>
          <w:trHeight w:val="149"/>
        </w:trPr>
        <w:tc>
          <w:tcPr>
            <w:tcW w:w="5000" w:type="pct"/>
          </w:tcPr>
          <w:p w:rsidR="00C61E2D" w:rsidRPr="00773FD2" w:rsidRDefault="00C61E2D" w:rsidP="004B15D3">
            <w:pPr>
              <w:pStyle w:val="BitteschreibenSie"/>
              <w:rPr>
                <w:sz w:val="20"/>
                <w:highlight w:val="yellow"/>
              </w:rPr>
            </w:pPr>
          </w:p>
        </w:tc>
      </w:tr>
      <w:tr w:rsidR="00CE1E16" w:rsidRPr="00773FD2" w:rsidTr="00982B54">
        <w:trPr>
          <w:trHeight w:val="149"/>
        </w:trPr>
        <w:tc>
          <w:tcPr>
            <w:tcW w:w="5000" w:type="pct"/>
          </w:tcPr>
          <w:p w:rsidR="00CE1E16" w:rsidRPr="005763DE" w:rsidRDefault="00CE1E16" w:rsidP="004B15D3">
            <w:pPr>
              <w:pStyle w:val="BitteschreibenSie"/>
              <w:rPr>
                <w:sz w:val="20"/>
              </w:rPr>
            </w:pPr>
            <w:r w:rsidRPr="005763DE">
              <w:rPr>
                <w:b/>
                <w:sz w:val="20"/>
              </w:rPr>
              <w:sym w:font="Wingdings" w:char="F0E0"/>
            </w:r>
            <w:r w:rsidRPr="005763DE">
              <w:rPr>
                <w:sz w:val="20"/>
              </w:rPr>
              <w:t xml:space="preserve"> Anrede: </w:t>
            </w:r>
            <w:r w:rsidR="005763DE" w:rsidRPr="005763DE">
              <w:rPr>
                <w:sz w:val="20"/>
              </w:rPr>
              <w:t>Dear Mr. Moore / Sehr geehrter Herr Moore</w:t>
            </w:r>
          </w:p>
        </w:tc>
      </w:tr>
      <w:tr w:rsidR="00982B54" w:rsidRPr="00773FD2" w:rsidTr="00982B54">
        <w:trPr>
          <w:trHeight w:val="138"/>
        </w:trPr>
        <w:tc>
          <w:tcPr>
            <w:tcW w:w="5000" w:type="pct"/>
          </w:tcPr>
          <w:p w:rsidR="00982B54" w:rsidRPr="00773FD2" w:rsidRDefault="00982B54" w:rsidP="004B15D3">
            <w:pPr>
              <w:pStyle w:val="BitteschreibenSie"/>
              <w:rPr>
                <w:sz w:val="20"/>
                <w:highlight w:val="yellow"/>
              </w:rPr>
            </w:pPr>
          </w:p>
        </w:tc>
      </w:tr>
      <w:tr w:rsidR="009E2DE1" w:rsidRPr="00657AA1" w:rsidTr="009E2DE1">
        <w:tc>
          <w:tcPr>
            <w:tcW w:w="5000" w:type="pct"/>
          </w:tcPr>
          <w:p w:rsidR="009E2DE1" w:rsidRPr="00657AA1" w:rsidRDefault="006621BA" w:rsidP="00657AA1">
            <w:pPr>
              <w:pStyle w:val="BitteschreibenSie"/>
              <w:rPr>
                <w:sz w:val="20"/>
              </w:rPr>
            </w:pPr>
            <w:r w:rsidRPr="00657AA1">
              <w:rPr>
                <w:b/>
                <w:sz w:val="20"/>
              </w:rPr>
              <w:sym w:font="Wingdings" w:char="F0E0"/>
            </w:r>
            <w:r w:rsidR="009E2DE1" w:rsidRPr="00657AA1">
              <w:rPr>
                <w:sz w:val="20"/>
              </w:rPr>
              <w:t xml:space="preserve"> Einen fertigen </w:t>
            </w:r>
            <w:r w:rsidR="009E2DE1" w:rsidRPr="00657AA1">
              <w:rPr>
                <w:b/>
                <w:sz w:val="20"/>
              </w:rPr>
              <w:t>Modellbrief auf Deutsch</w:t>
            </w:r>
            <w:r w:rsidR="009E2DE1" w:rsidRPr="00657AA1">
              <w:rPr>
                <w:sz w:val="20"/>
              </w:rPr>
              <w:t xml:space="preserve"> zu diesem Fall finden Sie </w:t>
            </w:r>
            <w:r w:rsidR="009E2DE1" w:rsidRPr="00657AA1">
              <w:rPr>
                <w:b/>
                <w:sz w:val="20"/>
              </w:rPr>
              <w:t xml:space="preserve">auf Seite </w:t>
            </w:r>
            <w:r w:rsidR="005763DE" w:rsidRPr="00657AA1">
              <w:rPr>
                <w:b/>
                <w:sz w:val="20"/>
              </w:rPr>
              <w:t>3</w:t>
            </w:r>
            <w:r w:rsidR="00657AA1" w:rsidRPr="00657AA1">
              <w:rPr>
                <w:b/>
                <w:sz w:val="20"/>
              </w:rPr>
              <w:t>.</w:t>
            </w:r>
          </w:p>
        </w:tc>
      </w:tr>
    </w:tbl>
    <w:p w:rsidR="009A178E" w:rsidRPr="00013213" w:rsidRDefault="009A178E" w:rsidP="008C3926">
      <w:pPr>
        <w:tabs>
          <w:tab w:val="left" w:pos="6085"/>
        </w:tabs>
        <w:rPr>
          <w:sz w:val="20"/>
          <w:szCs w:val="20"/>
        </w:rPr>
      </w:pPr>
    </w:p>
    <w:p w:rsidR="009A178E" w:rsidRPr="00013213" w:rsidRDefault="009A178E" w:rsidP="008C3926">
      <w:pPr>
        <w:tabs>
          <w:tab w:val="left" w:pos="6085"/>
        </w:tabs>
        <w:rPr>
          <w:sz w:val="20"/>
          <w:szCs w:val="20"/>
        </w:rPr>
      </w:pPr>
    </w:p>
    <w:p w:rsidR="00B44706" w:rsidRPr="00013213" w:rsidRDefault="006621BA" w:rsidP="008C3926">
      <w:pPr>
        <w:tabs>
          <w:tab w:val="left" w:pos="6085"/>
        </w:tabs>
        <w:rPr>
          <w:sz w:val="20"/>
          <w:szCs w:val="20"/>
        </w:rPr>
      </w:pPr>
      <w:r w:rsidRPr="006621BA">
        <w:rPr>
          <w:b/>
          <w:sz w:val="20"/>
        </w:rPr>
        <w:sym w:font="Wingdings" w:char="F0E0"/>
      </w:r>
      <w:r w:rsidRPr="006621BA">
        <w:rPr>
          <w:b/>
          <w:sz w:val="20"/>
        </w:rPr>
        <w:t xml:space="preserve"> </w:t>
      </w:r>
      <w:r w:rsidR="00004532" w:rsidRPr="006621BA">
        <w:rPr>
          <w:rStyle w:val="Strong"/>
          <w:sz w:val="20"/>
          <w:szCs w:val="20"/>
        </w:rPr>
        <w:t xml:space="preserve">Porto: </w:t>
      </w:r>
      <w:r w:rsidR="00004532" w:rsidRPr="006621BA">
        <w:rPr>
          <w:sz w:val="20"/>
          <w:szCs w:val="20"/>
        </w:rPr>
        <w:t>Europa: CHF 1.50 / übrige Länder: CHF 2.00</w:t>
      </w:r>
    </w:p>
    <w:p w:rsidR="00004532" w:rsidRDefault="00004532" w:rsidP="008C3926">
      <w:pPr>
        <w:tabs>
          <w:tab w:val="left" w:pos="6085"/>
        </w:tabs>
        <w:rPr>
          <w:sz w:val="20"/>
          <w:szCs w:val="20"/>
        </w:rPr>
      </w:pPr>
    </w:p>
    <w:p w:rsidR="006621BA" w:rsidRPr="00013213" w:rsidRDefault="006621BA" w:rsidP="008C3926">
      <w:pPr>
        <w:tabs>
          <w:tab w:val="left" w:pos="6085"/>
        </w:tabs>
        <w:rPr>
          <w:sz w:val="20"/>
          <w:szCs w:val="20"/>
        </w:rPr>
      </w:pPr>
    </w:p>
    <w:tbl>
      <w:tblPr>
        <w:tblW w:w="4963" w:type="pct"/>
        <w:tblLook w:val="01E0"/>
      </w:tblPr>
      <w:tblGrid>
        <w:gridCol w:w="5494"/>
        <w:gridCol w:w="4963"/>
      </w:tblGrid>
      <w:tr w:rsidR="008C3926" w:rsidRPr="00773FD2" w:rsidTr="00E0343A">
        <w:trPr>
          <w:trHeight w:val="340"/>
        </w:trPr>
        <w:tc>
          <w:tcPr>
            <w:tcW w:w="2627" w:type="pct"/>
            <w:tcBorders>
              <w:left w:val="single" w:sz="2" w:space="0" w:color="auto"/>
              <w:right w:val="single" w:sz="2" w:space="0" w:color="auto"/>
            </w:tcBorders>
          </w:tcPr>
          <w:p w:rsidR="008C3926" w:rsidRPr="00773FD2" w:rsidRDefault="006244CF" w:rsidP="00254ED0">
            <w:pPr>
              <w:pStyle w:val="BriefvorschlagundForderungen"/>
              <w:rPr>
                <w:sz w:val="20"/>
              </w:rPr>
            </w:pPr>
            <w:r w:rsidRPr="00773FD2">
              <w:rPr>
                <w:sz w:val="20"/>
              </w:rPr>
              <w:t>Höflich formulierten</w:t>
            </w:r>
            <w:r w:rsidR="00A54A70" w:rsidRPr="00773FD2">
              <w:rPr>
                <w:sz w:val="20"/>
              </w:rPr>
              <w:t xml:space="preserve"> Brief</w:t>
            </w:r>
            <w:r w:rsidR="00254ED0" w:rsidRPr="00773FD2">
              <w:rPr>
                <w:sz w:val="20"/>
              </w:rPr>
              <w:t xml:space="preserve"> schicken </w:t>
            </w:r>
            <w:r w:rsidR="00A54A70" w:rsidRPr="00773FD2">
              <w:rPr>
                <w:sz w:val="20"/>
              </w:rPr>
              <w:t>an</w:t>
            </w:r>
          </w:p>
        </w:tc>
        <w:tc>
          <w:tcPr>
            <w:tcW w:w="2373" w:type="pct"/>
            <w:tcBorders>
              <w:left w:val="single" w:sz="2" w:space="0" w:color="auto"/>
            </w:tcBorders>
          </w:tcPr>
          <w:p w:rsidR="008C3926" w:rsidRPr="00773FD2" w:rsidRDefault="008C3926" w:rsidP="004B15D3">
            <w:pPr>
              <w:pStyle w:val="HflichformulierterBriefan"/>
              <w:rPr>
                <w:sz w:val="20"/>
              </w:rPr>
            </w:pPr>
            <w:r w:rsidRPr="00773FD2">
              <w:rPr>
                <w:sz w:val="20"/>
              </w:rPr>
              <w:t>Kopie an</w:t>
            </w:r>
          </w:p>
        </w:tc>
      </w:tr>
      <w:tr w:rsidR="0023757C" w:rsidRPr="00773FD2" w:rsidTr="00E0343A">
        <w:tc>
          <w:tcPr>
            <w:tcW w:w="2627" w:type="pct"/>
            <w:tcBorders>
              <w:left w:val="single" w:sz="2" w:space="0" w:color="auto"/>
              <w:right w:val="single" w:sz="2" w:space="0" w:color="auto"/>
            </w:tcBorders>
          </w:tcPr>
          <w:p w:rsidR="0023757C" w:rsidRPr="00C61E2D" w:rsidRDefault="0023757C" w:rsidP="005763DE">
            <w:pPr>
              <w:pStyle w:val="Fallbeschrieb"/>
              <w:rPr>
                <w:sz w:val="20"/>
                <w:highlight w:val="yellow"/>
                <w:lang w:val="en-GB"/>
              </w:rPr>
            </w:pPr>
            <w:r w:rsidRPr="0023757C">
              <w:rPr>
                <w:sz w:val="20"/>
                <w:lang w:val="en-GB"/>
              </w:rPr>
              <w:t>Mr. Marc Moore</w:t>
            </w:r>
            <w:r w:rsidR="00E0343A">
              <w:rPr>
                <w:sz w:val="20"/>
                <w:lang w:val="en-GB"/>
              </w:rPr>
              <w:br/>
            </w:r>
            <w:r w:rsidRPr="0023757C">
              <w:rPr>
                <w:sz w:val="20"/>
                <w:lang w:val="en-GB"/>
              </w:rPr>
              <w:t>ICE Enforcement &amp; Removal O</w:t>
            </w:r>
            <w:r w:rsidR="005763DE">
              <w:rPr>
                <w:sz w:val="20"/>
                <w:lang w:val="en-GB"/>
              </w:rPr>
              <w:t>perations,</w:t>
            </w:r>
            <w:r w:rsidR="00E0343A">
              <w:rPr>
                <w:sz w:val="20"/>
                <w:lang w:val="en-GB"/>
              </w:rPr>
              <w:br/>
            </w:r>
            <w:r w:rsidR="005763DE">
              <w:rPr>
                <w:sz w:val="20"/>
                <w:lang w:val="en-GB"/>
              </w:rPr>
              <w:t>EL Paso Field Office</w:t>
            </w:r>
            <w:r w:rsidR="00E0343A">
              <w:rPr>
                <w:sz w:val="20"/>
                <w:lang w:val="en-GB"/>
              </w:rPr>
              <w:br/>
            </w:r>
            <w:r w:rsidRPr="0023757C">
              <w:rPr>
                <w:sz w:val="20"/>
                <w:lang w:val="en-GB"/>
              </w:rPr>
              <w:t>11541 Montana Ave Suite E</w:t>
            </w:r>
            <w:r w:rsidR="00E0343A">
              <w:rPr>
                <w:sz w:val="20"/>
                <w:lang w:val="en-GB"/>
              </w:rPr>
              <w:br/>
            </w:r>
            <w:r w:rsidR="005763DE">
              <w:rPr>
                <w:sz w:val="20"/>
                <w:lang w:val="en-GB"/>
              </w:rPr>
              <w:t>El Paso, TX, 79936</w:t>
            </w:r>
            <w:r w:rsidR="00E0343A">
              <w:rPr>
                <w:sz w:val="20"/>
                <w:lang w:val="en-GB"/>
              </w:rPr>
              <w:br/>
            </w:r>
            <w:r w:rsidRPr="0023757C">
              <w:rPr>
                <w:sz w:val="20"/>
                <w:lang w:val="en-GB"/>
              </w:rPr>
              <w:t>USA</w:t>
            </w:r>
            <w:r w:rsidR="00E0343A">
              <w:rPr>
                <w:sz w:val="20"/>
                <w:lang w:val="en-GB"/>
              </w:rPr>
              <w:br/>
            </w:r>
            <w:r w:rsidR="00E0343A" w:rsidRPr="00C61E2D">
              <w:rPr>
                <w:sz w:val="20"/>
                <w:lang w:val="en-GB"/>
              </w:rPr>
              <w:br/>
            </w:r>
            <w:r w:rsidRPr="00C61E2D">
              <w:rPr>
                <w:sz w:val="20"/>
                <w:lang w:val="en-GB"/>
              </w:rPr>
              <w:t xml:space="preserve">E-Mail: </w:t>
            </w:r>
            <w:hyperlink r:id="rId7" w:history="1">
              <w:r w:rsidR="005763DE" w:rsidRPr="00C61E2D">
                <w:rPr>
                  <w:rStyle w:val="Hyperlink"/>
                  <w:sz w:val="20"/>
                  <w:lang w:val="en-GB"/>
                </w:rPr>
                <w:t>Marc.J.Moore@ice.dhs.gov</w:t>
              </w:r>
            </w:hyperlink>
            <w:r w:rsidR="005763DE" w:rsidRPr="00C61E2D">
              <w:rPr>
                <w:sz w:val="20"/>
                <w:lang w:val="en-GB"/>
              </w:rPr>
              <w:t xml:space="preserve"> </w:t>
            </w:r>
          </w:p>
        </w:tc>
        <w:tc>
          <w:tcPr>
            <w:tcW w:w="2373" w:type="pct"/>
            <w:tcBorders>
              <w:left w:val="single" w:sz="2" w:space="0" w:color="auto"/>
            </w:tcBorders>
          </w:tcPr>
          <w:p w:rsidR="0023757C" w:rsidRPr="00773FD2" w:rsidRDefault="00E0343A" w:rsidP="00C61E2D">
            <w:pPr>
              <w:pStyle w:val="Adressen1-3"/>
              <w:rPr>
                <w:highlight w:val="yellow"/>
              </w:rPr>
            </w:pPr>
            <w:r w:rsidRPr="00E0343A">
              <w:t>Botschaft der Vereinigten Staaten von Amerika</w:t>
            </w:r>
            <w:r>
              <w:br/>
              <w:t>Sulgeneckstrasse 19</w:t>
            </w:r>
            <w:r>
              <w:br/>
              <w:t>Postfach</w:t>
            </w:r>
            <w:r>
              <w:br/>
              <w:t>3001 Bern</w:t>
            </w:r>
            <w:r>
              <w:br/>
            </w:r>
            <w:r>
              <w:br/>
            </w:r>
            <w:r w:rsidRPr="00325574">
              <w:t>Fax : 031 357 73 20</w:t>
            </w:r>
            <w:r>
              <w:br/>
            </w:r>
            <w:r w:rsidRPr="00325574">
              <w:t>E-</w:t>
            </w:r>
            <w:r>
              <w:t>M</w:t>
            </w:r>
            <w:r w:rsidRPr="00325574">
              <w:t xml:space="preserve">ail: </w:t>
            </w:r>
            <w:hyperlink r:id="rId8" w:history="1">
              <w:r w:rsidRPr="00392B7D">
                <w:rPr>
                  <w:rStyle w:val="Hyperlink"/>
                  <w:sz w:val="20"/>
                  <w:szCs w:val="20"/>
                </w:rPr>
                <w:t>BernPA@state.gov</w:t>
              </w:r>
            </w:hyperlink>
            <w:r>
              <w:t xml:space="preserve"> ;</w:t>
            </w:r>
            <w:r w:rsidRPr="00325574">
              <w:t xml:space="preserve"> </w:t>
            </w:r>
            <w:hyperlink r:id="rId9" w:history="1">
              <w:r w:rsidRPr="00392B7D">
                <w:rPr>
                  <w:rStyle w:val="Hyperlink"/>
                  <w:sz w:val="20"/>
                  <w:szCs w:val="20"/>
                </w:rPr>
                <w:t>bern-protocol@state.gov</w:t>
              </w:r>
            </w:hyperlink>
          </w:p>
        </w:tc>
      </w:tr>
    </w:tbl>
    <w:p w:rsidR="00276417" w:rsidRPr="00B44706" w:rsidRDefault="00276417" w:rsidP="00B44706">
      <w:pPr>
        <w:rPr>
          <w:sz w:val="2"/>
          <w:szCs w:val="2"/>
        </w:rPr>
      </w:pPr>
    </w:p>
    <w:p w:rsidR="00107195" w:rsidRPr="00B44706" w:rsidRDefault="00107195" w:rsidP="00B44706">
      <w:pPr>
        <w:rPr>
          <w:sz w:val="2"/>
          <w:szCs w:val="2"/>
        </w:rPr>
        <w:sectPr w:rsidR="00107195" w:rsidRPr="00B44706" w:rsidSect="000C3A18">
          <w:headerReference w:type="even" r:id="rId10"/>
          <w:footerReference w:type="default" r:id="rId11"/>
          <w:pgSz w:w="11907" w:h="16840" w:code="9"/>
          <w:pgMar w:top="794" w:right="794" w:bottom="794" w:left="794" w:header="720" w:footer="720" w:gutter="0"/>
          <w:cols w:space="708"/>
          <w:docGrid w:linePitch="360"/>
        </w:sectPr>
      </w:pPr>
    </w:p>
    <w:tbl>
      <w:tblPr>
        <w:tblW w:w="5000" w:type="pct"/>
        <w:tblLook w:val="01E0"/>
      </w:tblPr>
      <w:tblGrid>
        <w:gridCol w:w="4077"/>
        <w:gridCol w:w="6458"/>
      </w:tblGrid>
      <w:tr w:rsidR="00387FE5" w:rsidRPr="00D1445A" w:rsidTr="009C3542">
        <w:trPr>
          <w:trHeight w:val="397"/>
        </w:trPr>
        <w:tc>
          <w:tcPr>
            <w:tcW w:w="1935" w:type="pct"/>
          </w:tcPr>
          <w:p w:rsidR="00387FE5" w:rsidRPr="0023757C" w:rsidRDefault="00387FE5" w:rsidP="0023757C">
            <w:pPr>
              <w:pStyle w:val="BgdV12P"/>
            </w:pPr>
            <w:r w:rsidRPr="0023757C">
              <w:lastRenderedPageBreak/>
              <w:t xml:space="preserve">Briefe gegen das Vergessen - </w:t>
            </w:r>
            <w:r w:rsidR="00C5556A" w:rsidRPr="0023757C">
              <w:t>2</w:t>
            </w:r>
            <w:r w:rsidRPr="0023757C">
              <w:t>/</w:t>
            </w:r>
            <w:r w:rsidR="0023757C" w:rsidRPr="0023757C">
              <w:t>2</w:t>
            </w:r>
          </w:p>
        </w:tc>
        <w:tc>
          <w:tcPr>
            <w:tcW w:w="3065" w:type="pct"/>
          </w:tcPr>
          <w:p w:rsidR="00387FE5" w:rsidRPr="0023757C" w:rsidRDefault="0023757C" w:rsidP="0023757C">
            <w:pPr>
              <w:pStyle w:val="MonatJahr12P"/>
            </w:pPr>
            <w:r w:rsidRPr="0023757C">
              <w:t>März 2019</w:t>
            </w:r>
          </w:p>
        </w:tc>
      </w:tr>
      <w:tr w:rsidR="00387FE5" w:rsidRPr="00446E7B" w:rsidTr="00095BA5">
        <w:trPr>
          <w:trHeight w:val="583"/>
        </w:trPr>
        <w:tc>
          <w:tcPr>
            <w:tcW w:w="5000" w:type="pct"/>
            <w:gridSpan w:val="2"/>
          </w:tcPr>
          <w:p w:rsidR="00387FE5" w:rsidRPr="000B7698" w:rsidRDefault="000B7698" w:rsidP="000B7698">
            <w:pPr>
              <w:pStyle w:val="TITELTHEMEN24P"/>
              <w:rPr>
                <w:sz w:val="46"/>
              </w:rPr>
            </w:pPr>
            <w:r w:rsidRPr="000B7698">
              <w:t>Regierungskritiker</w:t>
            </w:r>
            <w:r w:rsidR="00C61E2D" w:rsidRPr="000B7698">
              <w:t xml:space="preserve"> seit zwei Jahren verschwunden</w:t>
            </w:r>
          </w:p>
        </w:tc>
      </w:tr>
      <w:tr w:rsidR="00387FE5" w:rsidRPr="00446E7B" w:rsidTr="00095BA5">
        <w:trPr>
          <w:trHeight w:val="454"/>
        </w:trPr>
        <w:tc>
          <w:tcPr>
            <w:tcW w:w="5000" w:type="pct"/>
            <w:gridSpan w:val="2"/>
          </w:tcPr>
          <w:p w:rsidR="00387FE5" w:rsidRPr="0023757C" w:rsidRDefault="0023757C" w:rsidP="00CC6921">
            <w:pPr>
              <w:pStyle w:val="LAND14P"/>
            </w:pPr>
            <w:r w:rsidRPr="0023757C">
              <w:t>Südsudan / Kenia</w:t>
            </w:r>
          </w:p>
        </w:tc>
      </w:tr>
      <w:tr w:rsidR="00387FE5" w:rsidRPr="00773FD2" w:rsidTr="00095BA5">
        <w:tc>
          <w:tcPr>
            <w:tcW w:w="5000" w:type="pct"/>
            <w:gridSpan w:val="2"/>
          </w:tcPr>
          <w:p w:rsidR="00387FE5" w:rsidRPr="00773FD2" w:rsidRDefault="0023757C" w:rsidP="00CC6921">
            <w:pPr>
              <w:pStyle w:val="Namen9P"/>
              <w:rPr>
                <w:sz w:val="20"/>
                <w:highlight w:val="yellow"/>
              </w:rPr>
            </w:pPr>
            <w:r w:rsidRPr="0023757C">
              <w:rPr>
                <w:sz w:val="20"/>
              </w:rPr>
              <w:t>Dong Samuel Luak und Aggrey Ezbon Idri</w:t>
            </w:r>
          </w:p>
        </w:tc>
      </w:tr>
    </w:tbl>
    <w:p w:rsidR="00387FE5" w:rsidRPr="00773FD2" w:rsidRDefault="00387FE5" w:rsidP="00387FE5">
      <w:pPr>
        <w:rPr>
          <w:sz w:val="20"/>
        </w:rPr>
      </w:pPr>
    </w:p>
    <w:tbl>
      <w:tblPr>
        <w:tblW w:w="4963" w:type="pct"/>
        <w:tblLayout w:type="fixed"/>
        <w:tblLook w:val="01E0"/>
      </w:tblPr>
      <w:tblGrid>
        <w:gridCol w:w="10457"/>
      </w:tblGrid>
      <w:tr w:rsidR="00665289" w:rsidRPr="00773FD2" w:rsidTr="00554446">
        <w:trPr>
          <w:cantSplit/>
          <w:trHeight w:val="2696"/>
        </w:trPr>
        <w:tc>
          <w:tcPr>
            <w:tcW w:w="5000" w:type="pct"/>
            <w:noWrap/>
          </w:tcPr>
          <w:p w:rsidR="0023757C" w:rsidRPr="0023757C" w:rsidRDefault="0023757C" w:rsidP="0023757C">
            <w:pPr>
              <w:pStyle w:val="Fallbeschrieb"/>
              <w:rPr>
                <w:sz w:val="20"/>
              </w:rPr>
            </w:pPr>
            <w:r w:rsidRPr="0023757C">
              <w:rPr>
                <w:sz w:val="20"/>
              </w:rPr>
              <w:t>Dong Samuel Luak, ein bekannter südsudanesischer Anwalt und Menschenrechtler, wurde zuletzt am 23. Januar 2017 in der kenianischen Hauptstadt Nairobi gesehen, als er gerade in einen Bus nach Hause einsteigen wollte. Er kam jedoch nie dort an. Aggrey Ezbon Idri wurde zuletzt am 24. Januar 2017 um etwa 8 Uhr morgens im Stadtteil Kilimani von Nairobi gesehen. Dong Samuel Luak und Aggrey</w:t>
            </w:r>
            <w:r w:rsidR="005763DE">
              <w:rPr>
                <w:sz w:val="20"/>
              </w:rPr>
              <w:t xml:space="preserve"> Ezbon Idri waren bis zu ihrem Verschwinden</w:t>
            </w:r>
            <w:r w:rsidRPr="0023757C">
              <w:rPr>
                <w:sz w:val="20"/>
              </w:rPr>
              <w:t xml:space="preserve"> scharfe Kritiker der südsudanesischen Regierung und äu</w:t>
            </w:r>
            <w:r w:rsidR="005763DE">
              <w:rPr>
                <w:sz w:val="20"/>
              </w:rPr>
              <w:t>ss</w:t>
            </w:r>
            <w:r w:rsidRPr="0023757C">
              <w:rPr>
                <w:sz w:val="20"/>
              </w:rPr>
              <w:t xml:space="preserve">erten ihre Ansichten auf Facebook. </w:t>
            </w:r>
          </w:p>
          <w:p w:rsidR="00665289" w:rsidRPr="0023757C" w:rsidRDefault="0023757C" w:rsidP="0023757C">
            <w:pPr>
              <w:pStyle w:val="Fallbeschrieb"/>
              <w:rPr>
                <w:sz w:val="20"/>
              </w:rPr>
            </w:pPr>
            <w:r w:rsidRPr="0023757C">
              <w:rPr>
                <w:sz w:val="20"/>
              </w:rPr>
              <w:t>Sowohl die südsudanesischen als auch die kenianischen Behörden bestreiten, die Männer in Haft zu halten oder ihren Aufenthaltsort zu kennen. Amnesty International liegen jedoch Informationen vor, wonach Dong Samuel Luak und Aggrey Ezbon Idri am 25. Januar 2017 in eine Hafteinrichtung des Geheimdienstes NSS in der südsudanesischen Hauptstadt Juba gebracht wurden. Zwei Tage später wurden sie an einen anderen Ort gebracht. Ihr derzeitiger Aufenthaltsort ist unbekannt, doch alles deutet darauf hin, dass die kenianischen und südsudanesischen Siche</w:t>
            </w:r>
            <w:r w:rsidR="005763DE">
              <w:rPr>
                <w:sz w:val="20"/>
              </w:rPr>
              <w:t>rheitskräfte gemeinsam für das Verschwinden</w:t>
            </w:r>
            <w:r w:rsidRPr="0023757C">
              <w:rPr>
                <w:sz w:val="20"/>
              </w:rPr>
              <w:t xml:space="preserve"> der beiden Männer verantwortlich sind.</w:t>
            </w:r>
          </w:p>
        </w:tc>
      </w:tr>
      <w:tr w:rsidR="00C61E2D" w:rsidRPr="00C61E2D" w:rsidTr="00C61E2D">
        <w:trPr>
          <w:cantSplit/>
          <w:trHeight w:val="495"/>
        </w:trPr>
        <w:tc>
          <w:tcPr>
            <w:tcW w:w="5000" w:type="pct"/>
            <w:noWrap/>
          </w:tcPr>
          <w:p w:rsidR="00C61E2D" w:rsidRPr="00C61E2D" w:rsidRDefault="00C61E2D" w:rsidP="007D3824">
            <w:pPr>
              <w:pStyle w:val="Fallbeschrieb"/>
              <w:rPr>
                <w:sz w:val="20"/>
                <w:szCs w:val="20"/>
              </w:rPr>
            </w:pPr>
            <w:r w:rsidRPr="007D3824">
              <w:rPr>
                <w:sz w:val="12"/>
                <w:szCs w:val="12"/>
              </w:rPr>
              <w:t xml:space="preserve">Hinweis: </w:t>
            </w:r>
            <w:r w:rsidR="007D3824" w:rsidRPr="007D3824">
              <w:rPr>
                <w:sz w:val="12"/>
                <w:szCs w:val="12"/>
              </w:rPr>
              <w:t>Dong Samuel Luak hat nach unserem Kenntnisstand keine Gewalttaten befürwortet. Die oppositionelle Abspaltung der Sudanesische Volksbefreiungsbewegung /-armee- (SPLM / SPLA-iO), mit der er Verbindungen unterhält, hat ihrerseits jedoch eine gewaltsame Lösung des Konflikts im Südsudan befürwortet. Deshalb können wir Dong Samuel Luak nicht als gewaltlosen politischen Gefangenen bezeichnen. Wir bezeichnen Dong Samuel Luak als Menschenrechtsverteidiger und Aggrey Ezbon Idri als Regierungskritiker.</w:t>
            </w:r>
          </w:p>
        </w:tc>
      </w:tr>
    </w:tbl>
    <w:p w:rsidR="00665289" w:rsidRPr="00C61E2D" w:rsidRDefault="00665289" w:rsidP="00665289">
      <w:pPr>
        <w:tabs>
          <w:tab w:val="left" w:pos="6085"/>
        </w:tabs>
        <w:rPr>
          <w:sz w:val="20"/>
        </w:rPr>
      </w:pPr>
    </w:p>
    <w:p w:rsidR="00665289" w:rsidRPr="00C61E2D" w:rsidRDefault="00665289" w:rsidP="00665289">
      <w:pPr>
        <w:tabs>
          <w:tab w:val="left" w:pos="6085"/>
        </w:tabs>
        <w:rPr>
          <w:sz w:val="20"/>
        </w:rPr>
      </w:pPr>
    </w:p>
    <w:tbl>
      <w:tblPr>
        <w:tblW w:w="4963" w:type="pct"/>
        <w:tblLook w:val="01E0"/>
      </w:tblPr>
      <w:tblGrid>
        <w:gridCol w:w="10457"/>
      </w:tblGrid>
      <w:tr w:rsidR="00013213" w:rsidRPr="00773FD2" w:rsidTr="00013213">
        <w:trPr>
          <w:trHeight w:val="340"/>
        </w:trPr>
        <w:tc>
          <w:tcPr>
            <w:tcW w:w="5000" w:type="pct"/>
          </w:tcPr>
          <w:p w:rsidR="00013213" w:rsidRPr="00773FD2" w:rsidRDefault="00013213" w:rsidP="0079129D">
            <w:pPr>
              <w:pStyle w:val="BriefvorschlagundForderungen"/>
              <w:rPr>
                <w:sz w:val="20"/>
              </w:rPr>
            </w:pPr>
            <w:r>
              <w:rPr>
                <w:sz w:val="20"/>
              </w:rPr>
              <w:t>Empfohlene Aktionen</w:t>
            </w:r>
            <w:r w:rsidRPr="00773FD2">
              <w:rPr>
                <w:sz w:val="20"/>
              </w:rPr>
              <w:t xml:space="preserve"> </w:t>
            </w:r>
            <w:r>
              <w:rPr>
                <w:sz w:val="20"/>
              </w:rPr>
              <w:t xml:space="preserve">/ </w:t>
            </w:r>
            <w:r w:rsidRPr="00773FD2">
              <w:rPr>
                <w:sz w:val="20"/>
              </w:rPr>
              <w:t>Forderungen auf deutsch</w:t>
            </w:r>
          </w:p>
        </w:tc>
      </w:tr>
      <w:tr w:rsidR="00665289" w:rsidRPr="00773FD2" w:rsidTr="009135E4">
        <w:trPr>
          <w:trHeight w:val="149"/>
        </w:trPr>
        <w:tc>
          <w:tcPr>
            <w:tcW w:w="5000" w:type="pct"/>
          </w:tcPr>
          <w:p w:rsidR="00554446" w:rsidRDefault="0023757C" w:rsidP="00FA687C">
            <w:pPr>
              <w:pStyle w:val="Fallbeschrieb"/>
              <w:rPr>
                <w:sz w:val="20"/>
              </w:rPr>
            </w:pPr>
            <w:r w:rsidRPr="0023757C">
              <w:rPr>
                <w:sz w:val="20"/>
              </w:rPr>
              <w:t xml:space="preserve">Bitte schreiben Sie höflich </w:t>
            </w:r>
            <w:r w:rsidRPr="00FA687C">
              <w:rPr>
                <w:sz w:val="20"/>
              </w:rPr>
              <w:t xml:space="preserve">formulierte Briefe in gutem Englisch oder auf Deutsch </w:t>
            </w:r>
            <w:r w:rsidRPr="00FA687C">
              <w:rPr>
                <w:b/>
                <w:sz w:val="20"/>
              </w:rPr>
              <w:t xml:space="preserve">an den kenianischen und </w:t>
            </w:r>
            <w:r w:rsidR="00554446">
              <w:rPr>
                <w:b/>
                <w:sz w:val="20"/>
              </w:rPr>
              <w:t xml:space="preserve">an den </w:t>
            </w:r>
            <w:r w:rsidRPr="00FA687C">
              <w:rPr>
                <w:b/>
                <w:sz w:val="20"/>
              </w:rPr>
              <w:t>südsudanesischen Präsidenten</w:t>
            </w:r>
            <w:r w:rsidRPr="00FA687C">
              <w:rPr>
                <w:sz w:val="20"/>
              </w:rPr>
              <w:t xml:space="preserve"> und </w:t>
            </w:r>
            <w:r w:rsidRPr="00554446">
              <w:rPr>
                <w:sz w:val="20"/>
                <w:u w:val="single"/>
              </w:rPr>
              <w:t xml:space="preserve">bitten Sie </w:t>
            </w:r>
            <w:r w:rsidR="00554446" w:rsidRPr="00554446">
              <w:rPr>
                <w:sz w:val="20"/>
                <w:u w:val="single"/>
              </w:rPr>
              <w:t>die beiden Regierungen</w:t>
            </w:r>
            <w:r w:rsidRPr="00FA687C">
              <w:rPr>
                <w:sz w:val="20"/>
              </w:rPr>
              <w:t>, unverzüglich</w:t>
            </w:r>
            <w:r w:rsidRPr="0023757C">
              <w:rPr>
                <w:sz w:val="20"/>
              </w:rPr>
              <w:t xml:space="preserve"> Informationen über den Verbleib von Dong Samuel Luak und Aggrey Ezbon Idri bekanntzugeben und die Gründe für ihre anhaltende Inhaftierung – falls sie sich in staatlichem Gewahrsam befinden – zu veröffentlichen. Sofern keine Rechtsgrundlage für ihre Inhaftierung besteht, müssen sie umgehend freigelassen werden. </w:t>
            </w:r>
            <w:r w:rsidRPr="00554446">
              <w:rPr>
                <w:sz w:val="20"/>
                <w:u w:val="single"/>
              </w:rPr>
              <w:t>Fordern Sie au</w:t>
            </w:r>
            <w:r w:rsidR="005763DE" w:rsidRPr="00554446">
              <w:rPr>
                <w:sz w:val="20"/>
                <w:u w:val="single"/>
              </w:rPr>
              <w:t>ss</w:t>
            </w:r>
            <w:r w:rsidRPr="00554446">
              <w:rPr>
                <w:sz w:val="20"/>
                <w:u w:val="single"/>
              </w:rPr>
              <w:t>erdem beide Regierungen auf</w:t>
            </w:r>
            <w:r w:rsidRPr="0023757C">
              <w:rPr>
                <w:sz w:val="20"/>
              </w:rPr>
              <w:t>, dafür zu sorgen, dass die beiden Männer Zugang zu Rechtsbeiständen ihrer Wahl erhalten und ihnen Familienbesuche erlaubt werden.</w:t>
            </w:r>
          </w:p>
          <w:p w:rsidR="00665289" w:rsidRPr="0023757C" w:rsidRDefault="0023757C" w:rsidP="00FA687C">
            <w:pPr>
              <w:pStyle w:val="Fallbeschrieb"/>
              <w:rPr>
                <w:sz w:val="20"/>
              </w:rPr>
            </w:pPr>
            <w:r w:rsidRPr="00554446">
              <w:rPr>
                <w:sz w:val="20"/>
                <w:u w:val="single"/>
              </w:rPr>
              <w:t>Bitten Sie die kenianische Regierung</w:t>
            </w:r>
            <w:r w:rsidRPr="0023757C">
              <w:rPr>
                <w:sz w:val="20"/>
              </w:rPr>
              <w:t>, eine gründliche, zielführende und unparteiische Untersuchung des Verschwindenlassens der Männer durchzuführen und die Verantwortlichen vor Gericht zu stellen.</w:t>
            </w:r>
          </w:p>
        </w:tc>
      </w:tr>
      <w:tr w:rsidR="00CE1E16" w:rsidRPr="00773FD2" w:rsidTr="009135E4">
        <w:trPr>
          <w:trHeight w:val="149"/>
        </w:trPr>
        <w:tc>
          <w:tcPr>
            <w:tcW w:w="5000" w:type="pct"/>
          </w:tcPr>
          <w:p w:rsidR="00CE1E16" w:rsidRPr="00773FD2" w:rsidRDefault="00CE1E16" w:rsidP="009135E4">
            <w:pPr>
              <w:pStyle w:val="BitteschreibenSie"/>
              <w:rPr>
                <w:sz w:val="20"/>
                <w:highlight w:val="yellow"/>
              </w:rPr>
            </w:pPr>
          </w:p>
        </w:tc>
      </w:tr>
      <w:tr w:rsidR="00CE1E16" w:rsidRPr="00773FD2" w:rsidTr="009135E4">
        <w:trPr>
          <w:trHeight w:val="149"/>
        </w:trPr>
        <w:tc>
          <w:tcPr>
            <w:tcW w:w="5000" w:type="pct"/>
          </w:tcPr>
          <w:p w:rsidR="00CE1E16" w:rsidRPr="005763DE" w:rsidRDefault="006621BA" w:rsidP="005763DE">
            <w:pPr>
              <w:pStyle w:val="BitteschreibenSie"/>
              <w:rPr>
                <w:sz w:val="20"/>
              </w:rPr>
            </w:pPr>
            <w:r w:rsidRPr="005763DE">
              <w:rPr>
                <w:b/>
                <w:sz w:val="20"/>
              </w:rPr>
              <w:sym w:font="Wingdings" w:char="F0E0"/>
            </w:r>
            <w:r w:rsidR="00CE1E16" w:rsidRPr="005763DE">
              <w:rPr>
                <w:sz w:val="20"/>
              </w:rPr>
              <w:t xml:space="preserve"> Anrede</w:t>
            </w:r>
            <w:r w:rsidR="005763DE" w:rsidRPr="005763DE">
              <w:rPr>
                <w:sz w:val="20"/>
              </w:rPr>
              <w:t xml:space="preserve"> (für beide Präsidenten)</w:t>
            </w:r>
            <w:r w:rsidR="00CE1E16" w:rsidRPr="005763DE">
              <w:rPr>
                <w:sz w:val="20"/>
              </w:rPr>
              <w:t>:</w:t>
            </w:r>
            <w:r w:rsidR="005763DE" w:rsidRPr="005763DE">
              <w:rPr>
                <w:sz w:val="20"/>
              </w:rPr>
              <w:t xml:space="preserve"> Your Excellency / Exzellenz</w:t>
            </w:r>
          </w:p>
        </w:tc>
      </w:tr>
      <w:tr w:rsidR="00665289" w:rsidRPr="00773FD2" w:rsidTr="009135E4">
        <w:trPr>
          <w:trHeight w:val="138"/>
        </w:trPr>
        <w:tc>
          <w:tcPr>
            <w:tcW w:w="5000" w:type="pct"/>
          </w:tcPr>
          <w:p w:rsidR="00665289" w:rsidRPr="00773FD2" w:rsidRDefault="00665289" w:rsidP="009135E4">
            <w:pPr>
              <w:pStyle w:val="BitteschreibenSie"/>
              <w:rPr>
                <w:sz w:val="20"/>
                <w:highlight w:val="yellow"/>
              </w:rPr>
            </w:pPr>
          </w:p>
        </w:tc>
      </w:tr>
      <w:tr w:rsidR="00AC6099" w:rsidRPr="00657AA1" w:rsidTr="00164691">
        <w:tc>
          <w:tcPr>
            <w:tcW w:w="5000" w:type="pct"/>
          </w:tcPr>
          <w:p w:rsidR="00AC6099" w:rsidRPr="00657AA1" w:rsidRDefault="006621BA" w:rsidP="00657AA1">
            <w:pPr>
              <w:pStyle w:val="BitteschreibenSie"/>
              <w:rPr>
                <w:sz w:val="20"/>
              </w:rPr>
            </w:pPr>
            <w:r w:rsidRPr="00657AA1">
              <w:rPr>
                <w:b/>
                <w:sz w:val="20"/>
              </w:rPr>
              <w:sym w:font="Wingdings" w:char="F0E0"/>
            </w:r>
            <w:r w:rsidR="00C61E2D" w:rsidRPr="00657AA1">
              <w:rPr>
                <w:sz w:val="20"/>
              </w:rPr>
              <w:t>Zwei fertige</w:t>
            </w:r>
            <w:r w:rsidR="00AC6099" w:rsidRPr="00657AA1">
              <w:rPr>
                <w:sz w:val="20"/>
              </w:rPr>
              <w:t xml:space="preserve"> </w:t>
            </w:r>
            <w:r w:rsidR="00AC6099" w:rsidRPr="00657AA1">
              <w:rPr>
                <w:b/>
                <w:sz w:val="20"/>
              </w:rPr>
              <w:t>Modellbrief</w:t>
            </w:r>
            <w:r w:rsidR="00C61E2D" w:rsidRPr="00657AA1">
              <w:rPr>
                <w:b/>
                <w:sz w:val="20"/>
              </w:rPr>
              <w:t>e</w:t>
            </w:r>
            <w:r w:rsidR="00AC6099" w:rsidRPr="00657AA1">
              <w:rPr>
                <w:b/>
                <w:sz w:val="20"/>
              </w:rPr>
              <w:t xml:space="preserve"> auf Deutsch</w:t>
            </w:r>
            <w:r w:rsidR="00AC6099" w:rsidRPr="00657AA1">
              <w:rPr>
                <w:sz w:val="20"/>
              </w:rPr>
              <w:t xml:space="preserve"> zu diesem Fall finden Sie </w:t>
            </w:r>
            <w:r w:rsidR="00AC6099" w:rsidRPr="00657AA1">
              <w:rPr>
                <w:b/>
                <w:sz w:val="20"/>
              </w:rPr>
              <w:t xml:space="preserve">auf </w:t>
            </w:r>
            <w:r w:rsidR="00C61E2D" w:rsidRPr="00657AA1">
              <w:rPr>
                <w:b/>
                <w:sz w:val="20"/>
              </w:rPr>
              <w:t xml:space="preserve">den </w:t>
            </w:r>
            <w:r w:rsidR="00AC6099" w:rsidRPr="00657AA1">
              <w:rPr>
                <w:b/>
                <w:sz w:val="20"/>
              </w:rPr>
              <w:t>Seite</w:t>
            </w:r>
            <w:r w:rsidR="00C61E2D" w:rsidRPr="00657AA1">
              <w:rPr>
                <w:b/>
                <w:sz w:val="20"/>
              </w:rPr>
              <w:t>n 4 und</w:t>
            </w:r>
            <w:r w:rsidR="00AC6099" w:rsidRPr="00657AA1">
              <w:rPr>
                <w:b/>
                <w:sz w:val="20"/>
              </w:rPr>
              <w:t xml:space="preserve"> 5</w:t>
            </w:r>
            <w:r w:rsidR="00657AA1" w:rsidRPr="00657AA1">
              <w:rPr>
                <w:b/>
                <w:sz w:val="20"/>
              </w:rPr>
              <w:t>.</w:t>
            </w:r>
          </w:p>
        </w:tc>
      </w:tr>
    </w:tbl>
    <w:p w:rsidR="009A178E" w:rsidRPr="00013213" w:rsidRDefault="009A178E" w:rsidP="00665289">
      <w:pPr>
        <w:tabs>
          <w:tab w:val="left" w:pos="6085"/>
        </w:tabs>
        <w:rPr>
          <w:sz w:val="20"/>
          <w:szCs w:val="20"/>
        </w:rPr>
      </w:pPr>
    </w:p>
    <w:p w:rsidR="00665289" w:rsidRPr="00013213" w:rsidRDefault="006621BA" w:rsidP="00665289">
      <w:pPr>
        <w:tabs>
          <w:tab w:val="left" w:pos="6085"/>
        </w:tabs>
        <w:rPr>
          <w:sz w:val="20"/>
          <w:szCs w:val="20"/>
        </w:rPr>
      </w:pPr>
      <w:r w:rsidRPr="006621BA">
        <w:rPr>
          <w:b/>
          <w:sz w:val="20"/>
        </w:rPr>
        <w:sym w:font="Wingdings" w:char="F0E0"/>
      </w:r>
      <w:r w:rsidRPr="006621BA">
        <w:rPr>
          <w:b/>
          <w:sz w:val="20"/>
        </w:rPr>
        <w:t xml:space="preserve"> </w:t>
      </w:r>
      <w:r w:rsidR="00004532" w:rsidRPr="006621BA">
        <w:rPr>
          <w:rStyle w:val="Strong"/>
          <w:sz w:val="20"/>
          <w:szCs w:val="20"/>
        </w:rPr>
        <w:t xml:space="preserve">Porto: </w:t>
      </w:r>
      <w:r w:rsidR="00004532" w:rsidRPr="006621BA">
        <w:rPr>
          <w:sz w:val="20"/>
          <w:szCs w:val="20"/>
        </w:rPr>
        <w:t>Europa: CHF 1.50 / übrige Länder: CHF 2.00</w:t>
      </w:r>
    </w:p>
    <w:p w:rsidR="00004532" w:rsidRDefault="00004532" w:rsidP="00665289">
      <w:pPr>
        <w:tabs>
          <w:tab w:val="left" w:pos="6085"/>
        </w:tabs>
        <w:rPr>
          <w:sz w:val="20"/>
          <w:szCs w:val="20"/>
        </w:rPr>
      </w:pPr>
    </w:p>
    <w:tbl>
      <w:tblPr>
        <w:tblW w:w="4963" w:type="pct"/>
        <w:tblLook w:val="01E0"/>
      </w:tblPr>
      <w:tblGrid>
        <w:gridCol w:w="3451"/>
        <w:gridCol w:w="3451"/>
        <w:gridCol w:w="3555"/>
      </w:tblGrid>
      <w:tr w:rsidR="00C61E2D" w:rsidRPr="00773FD2" w:rsidTr="00810052">
        <w:trPr>
          <w:trHeight w:val="340"/>
        </w:trPr>
        <w:tc>
          <w:tcPr>
            <w:tcW w:w="3300" w:type="pct"/>
            <w:gridSpan w:val="2"/>
            <w:tcBorders>
              <w:left w:val="single" w:sz="2" w:space="0" w:color="auto"/>
              <w:right w:val="single" w:sz="2" w:space="0" w:color="auto"/>
            </w:tcBorders>
          </w:tcPr>
          <w:p w:rsidR="00C61E2D" w:rsidRPr="00773FD2" w:rsidRDefault="00C61E2D" w:rsidP="00810052">
            <w:pPr>
              <w:pStyle w:val="BriefvorschlagundForderungen"/>
              <w:rPr>
                <w:sz w:val="20"/>
              </w:rPr>
            </w:pPr>
            <w:r w:rsidRPr="00773FD2">
              <w:rPr>
                <w:sz w:val="20"/>
              </w:rPr>
              <w:t>Höflich formulierten Brief schicken an</w:t>
            </w:r>
          </w:p>
        </w:tc>
        <w:tc>
          <w:tcPr>
            <w:tcW w:w="1700" w:type="pct"/>
            <w:tcBorders>
              <w:left w:val="single" w:sz="2" w:space="0" w:color="auto"/>
            </w:tcBorders>
          </w:tcPr>
          <w:p w:rsidR="00C61E2D" w:rsidRPr="00773FD2" w:rsidRDefault="00C61E2D" w:rsidP="00810052">
            <w:pPr>
              <w:pStyle w:val="HflichformulierterBriefan"/>
              <w:rPr>
                <w:sz w:val="20"/>
              </w:rPr>
            </w:pPr>
            <w:r w:rsidRPr="00773FD2">
              <w:rPr>
                <w:sz w:val="20"/>
              </w:rPr>
              <w:t>Kopie an</w:t>
            </w:r>
          </w:p>
        </w:tc>
      </w:tr>
      <w:tr w:rsidR="00C61E2D" w:rsidRPr="00773FD2" w:rsidTr="00810052">
        <w:tc>
          <w:tcPr>
            <w:tcW w:w="1650" w:type="pct"/>
            <w:tcBorders>
              <w:left w:val="single" w:sz="2" w:space="0" w:color="auto"/>
              <w:right w:val="dotted" w:sz="4" w:space="0" w:color="auto"/>
            </w:tcBorders>
          </w:tcPr>
          <w:p w:rsidR="00C61E2D" w:rsidRPr="00E0343A" w:rsidRDefault="00C61E2D" w:rsidP="00810052">
            <w:pPr>
              <w:pStyle w:val="Fallbeschrieb"/>
              <w:rPr>
                <w:sz w:val="20"/>
                <w:szCs w:val="20"/>
                <w:lang w:val="en-GB"/>
              </w:rPr>
            </w:pPr>
            <w:proofErr w:type="spellStart"/>
            <w:r w:rsidRPr="00E0343A">
              <w:rPr>
                <w:sz w:val="20"/>
                <w:lang w:val="en-GB"/>
              </w:rPr>
              <w:t>Präsident</w:t>
            </w:r>
            <w:proofErr w:type="spellEnd"/>
            <w:r w:rsidRPr="00E0343A">
              <w:rPr>
                <w:sz w:val="20"/>
                <w:lang w:val="en-GB"/>
              </w:rPr>
              <w:t xml:space="preserve"> </w:t>
            </w:r>
            <w:proofErr w:type="spellStart"/>
            <w:r w:rsidRPr="00E0343A">
              <w:rPr>
                <w:sz w:val="20"/>
                <w:lang w:val="en-GB"/>
              </w:rPr>
              <w:t>Salva</w:t>
            </w:r>
            <w:proofErr w:type="spellEnd"/>
            <w:r w:rsidRPr="00E0343A">
              <w:rPr>
                <w:sz w:val="20"/>
                <w:lang w:val="en-GB"/>
              </w:rPr>
              <w:t xml:space="preserve"> </w:t>
            </w:r>
            <w:proofErr w:type="spellStart"/>
            <w:r w:rsidRPr="00E0343A">
              <w:rPr>
                <w:sz w:val="20"/>
                <w:lang w:val="en-GB"/>
              </w:rPr>
              <w:t>Kiir</w:t>
            </w:r>
            <w:proofErr w:type="spellEnd"/>
            <w:r w:rsidRPr="00E0343A">
              <w:rPr>
                <w:sz w:val="20"/>
                <w:lang w:val="en-GB"/>
              </w:rPr>
              <w:t xml:space="preserve"> </w:t>
            </w:r>
            <w:proofErr w:type="spellStart"/>
            <w:r w:rsidRPr="00E0343A">
              <w:rPr>
                <w:sz w:val="20"/>
                <w:lang w:val="en-GB"/>
              </w:rPr>
              <w:t>Mayardit</w:t>
            </w:r>
            <w:proofErr w:type="spellEnd"/>
            <w:r>
              <w:rPr>
                <w:sz w:val="20"/>
                <w:lang w:val="en-GB"/>
              </w:rPr>
              <w:br/>
            </w:r>
            <w:r w:rsidRPr="00E0343A">
              <w:rPr>
                <w:sz w:val="20"/>
                <w:lang w:val="en-GB"/>
              </w:rPr>
              <w:t xml:space="preserve">c/o </w:t>
            </w:r>
            <w:r w:rsidRPr="00E0343A">
              <w:rPr>
                <w:sz w:val="20"/>
                <w:szCs w:val="20"/>
                <w:lang w:val="en-GB"/>
              </w:rPr>
              <w:t>Permanent Mission of the Republic of South Sudan to the United Nations</w:t>
            </w:r>
            <w:r>
              <w:rPr>
                <w:sz w:val="20"/>
                <w:szCs w:val="20"/>
                <w:lang w:val="en-GB"/>
              </w:rPr>
              <w:br/>
            </w:r>
            <w:r w:rsidRPr="00FA687C">
              <w:rPr>
                <w:sz w:val="20"/>
                <w:szCs w:val="20"/>
                <w:lang w:val="en-GB"/>
              </w:rPr>
              <w:t>336 East 45th Street</w:t>
            </w:r>
            <w:r>
              <w:rPr>
                <w:sz w:val="20"/>
                <w:szCs w:val="20"/>
                <w:lang w:val="en-GB"/>
              </w:rPr>
              <w:br/>
            </w:r>
            <w:r w:rsidRPr="00FA687C">
              <w:rPr>
                <w:sz w:val="20"/>
                <w:szCs w:val="20"/>
                <w:lang w:val="en-GB"/>
              </w:rPr>
              <w:t>5th Floor</w:t>
            </w:r>
            <w:r>
              <w:rPr>
                <w:sz w:val="20"/>
                <w:szCs w:val="20"/>
                <w:lang w:val="en-GB"/>
              </w:rPr>
              <w:br/>
              <w:t>New York, NY 10017</w:t>
            </w:r>
            <w:r>
              <w:rPr>
                <w:sz w:val="20"/>
                <w:szCs w:val="20"/>
                <w:lang w:val="en-GB"/>
              </w:rPr>
              <w:br/>
            </w:r>
            <w:r w:rsidRPr="00FA687C">
              <w:rPr>
                <w:sz w:val="20"/>
                <w:szCs w:val="20"/>
                <w:lang w:val="en-GB"/>
              </w:rPr>
              <w:t>USA</w:t>
            </w:r>
            <w:r>
              <w:rPr>
                <w:sz w:val="20"/>
                <w:szCs w:val="20"/>
                <w:lang w:val="en-GB"/>
              </w:rPr>
              <w:br/>
            </w:r>
            <w:r w:rsidRPr="00C61E2D">
              <w:rPr>
                <w:sz w:val="10"/>
                <w:szCs w:val="20"/>
                <w:lang w:val="en-GB"/>
              </w:rPr>
              <w:br/>
            </w:r>
            <w:r w:rsidRPr="00E0343A">
              <w:rPr>
                <w:sz w:val="20"/>
                <w:szCs w:val="20"/>
                <w:lang w:val="en-GB"/>
              </w:rPr>
              <w:t>Twitter : @</w:t>
            </w:r>
            <w:proofErr w:type="spellStart"/>
            <w:r w:rsidRPr="00E0343A">
              <w:rPr>
                <w:sz w:val="20"/>
                <w:szCs w:val="20"/>
                <w:lang w:val="en-GB"/>
              </w:rPr>
              <w:t>RepSouthSudan</w:t>
            </w:r>
            <w:proofErr w:type="spellEnd"/>
          </w:p>
        </w:tc>
        <w:tc>
          <w:tcPr>
            <w:tcW w:w="1650" w:type="pct"/>
            <w:tcBorders>
              <w:left w:val="dotted" w:sz="4" w:space="0" w:color="auto"/>
              <w:right w:val="single" w:sz="2" w:space="0" w:color="auto"/>
            </w:tcBorders>
          </w:tcPr>
          <w:p w:rsidR="00C61E2D" w:rsidRPr="005763DE" w:rsidRDefault="00C61E2D" w:rsidP="00810052">
            <w:pPr>
              <w:pStyle w:val="Fallbeschrieb"/>
              <w:rPr>
                <w:sz w:val="20"/>
                <w:lang w:val="en-GB"/>
              </w:rPr>
            </w:pPr>
            <w:proofErr w:type="spellStart"/>
            <w:r w:rsidRPr="00C61E2D">
              <w:rPr>
                <w:sz w:val="20"/>
                <w:lang w:val="en-GB"/>
              </w:rPr>
              <w:t>Präsident</w:t>
            </w:r>
            <w:proofErr w:type="spellEnd"/>
            <w:r w:rsidRPr="00C61E2D">
              <w:rPr>
                <w:sz w:val="20"/>
                <w:lang w:val="en-GB"/>
              </w:rPr>
              <w:t xml:space="preserve"> </w:t>
            </w:r>
            <w:proofErr w:type="spellStart"/>
            <w:r w:rsidRPr="00C61E2D">
              <w:rPr>
                <w:sz w:val="20"/>
                <w:lang w:val="en-GB"/>
              </w:rPr>
              <w:t>der</w:t>
            </w:r>
            <w:proofErr w:type="spellEnd"/>
            <w:r w:rsidRPr="00C61E2D">
              <w:rPr>
                <w:sz w:val="20"/>
                <w:lang w:val="en-GB"/>
              </w:rPr>
              <w:t xml:space="preserve"> </w:t>
            </w:r>
            <w:proofErr w:type="spellStart"/>
            <w:r w:rsidRPr="00C61E2D">
              <w:rPr>
                <w:sz w:val="20"/>
                <w:lang w:val="en-GB"/>
              </w:rPr>
              <w:t>Republik</w:t>
            </w:r>
            <w:proofErr w:type="spellEnd"/>
            <w:r w:rsidRPr="00C61E2D">
              <w:rPr>
                <w:sz w:val="20"/>
                <w:lang w:val="en-GB"/>
              </w:rPr>
              <w:t xml:space="preserve"> </w:t>
            </w:r>
            <w:proofErr w:type="spellStart"/>
            <w:r w:rsidRPr="00C61E2D">
              <w:rPr>
                <w:sz w:val="20"/>
                <w:lang w:val="en-GB"/>
              </w:rPr>
              <w:t>Kenia</w:t>
            </w:r>
            <w:proofErr w:type="spellEnd"/>
            <w:r w:rsidRPr="00C61E2D">
              <w:rPr>
                <w:sz w:val="20"/>
                <w:lang w:val="en-GB"/>
              </w:rPr>
              <w:br/>
              <w:t xml:space="preserve">H. E. </w:t>
            </w:r>
            <w:proofErr w:type="spellStart"/>
            <w:r w:rsidRPr="00C61E2D">
              <w:rPr>
                <w:sz w:val="20"/>
                <w:lang w:val="en-GB"/>
              </w:rPr>
              <w:t>Uhuru</w:t>
            </w:r>
            <w:proofErr w:type="spellEnd"/>
            <w:r w:rsidRPr="00C61E2D">
              <w:rPr>
                <w:sz w:val="20"/>
                <w:lang w:val="en-GB"/>
              </w:rPr>
              <w:t xml:space="preserve"> Kenyatta</w:t>
            </w:r>
            <w:r w:rsidRPr="00C61E2D">
              <w:rPr>
                <w:sz w:val="20"/>
                <w:lang w:val="en-GB"/>
              </w:rPr>
              <w:br/>
            </w:r>
            <w:r w:rsidRPr="0023757C">
              <w:rPr>
                <w:sz w:val="20"/>
                <w:lang w:val="en-GB"/>
              </w:rPr>
              <w:t xml:space="preserve">Office of the President </w:t>
            </w:r>
            <w:r>
              <w:rPr>
                <w:sz w:val="20"/>
                <w:lang w:val="en-GB"/>
              </w:rPr>
              <w:br/>
            </w:r>
            <w:proofErr w:type="spellStart"/>
            <w:r>
              <w:rPr>
                <w:sz w:val="20"/>
                <w:lang w:val="en-GB"/>
              </w:rPr>
              <w:t>Harambee</w:t>
            </w:r>
            <w:proofErr w:type="spellEnd"/>
            <w:r>
              <w:rPr>
                <w:sz w:val="20"/>
                <w:lang w:val="en-GB"/>
              </w:rPr>
              <w:t xml:space="preserve"> Avenue</w:t>
            </w:r>
            <w:r>
              <w:rPr>
                <w:sz w:val="20"/>
                <w:lang w:val="en-GB"/>
              </w:rPr>
              <w:br/>
              <w:t>Nairobi</w:t>
            </w:r>
            <w:r>
              <w:rPr>
                <w:sz w:val="20"/>
                <w:lang w:val="en-GB"/>
              </w:rPr>
              <w:br/>
            </w:r>
            <w:r w:rsidRPr="0023757C">
              <w:rPr>
                <w:sz w:val="20"/>
                <w:lang w:val="en-GB"/>
              </w:rPr>
              <w:t>KENIA</w:t>
            </w:r>
            <w:r>
              <w:rPr>
                <w:sz w:val="20"/>
                <w:lang w:val="en-GB"/>
              </w:rPr>
              <w:br/>
            </w:r>
            <w:r w:rsidRPr="00C61E2D">
              <w:rPr>
                <w:sz w:val="10"/>
                <w:szCs w:val="20"/>
                <w:lang w:val="en-GB"/>
              </w:rPr>
              <w:br/>
            </w:r>
            <w:r w:rsidRPr="0023757C">
              <w:rPr>
                <w:sz w:val="20"/>
                <w:lang w:val="en-GB"/>
              </w:rPr>
              <w:t>Twitter: @</w:t>
            </w:r>
            <w:proofErr w:type="spellStart"/>
            <w:r w:rsidRPr="0023757C">
              <w:rPr>
                <w:sz w:val="20"/>
                <w:lang w:val="en-GB"/>
              </w:rPr>
              <w:t>UKenyatta</w:t>
            </w:r>
            <w:proofErr w:type="spellEnd"/>
          </w:p>
        </w:tc>
        <w:tc>
          <w:tcPr>
            <w:tcW w:w="1700" w:type="pct"/>
            <w:tcBorders>
              <w:left w:val="single" w:sz="2" w:space="0" w:color="auto"/>
            </w:tcBorders>
          </w:tcPr>
          <w:p w:rsidR="00C61E2D" w:rsidRPr="00773FD2" w:rsidRDefault="00C61E2D" w:rsidP="00810052">
            <w:pPr>
              <w:pStyle w:val="Adressen1-3"/>
              <w:rPr>
                <w:sz w:val="20"/>
                <w:highlight w:val="yellow"/>
              </w:rPr>
            </w:pPr>
            <w:r w:rsidRPr="00AD105C">
              <w:t>Botschaft der Republik Südsudan</w:t>
            </w:r>
            <w:r w:rsidRPr="00AD105C">
              <w:br/>
              <w:t>I. E. Frau Beatrice Khamisa Wani Noah</w:t>
            </w:r>
            <w:r w:rsidRPr="00AD105C">
              <w:br/>
              <w:t>Leipziger Platz 8, 10117 Berlin</w:t>
            </w:r>
            <w:r w:rsidRPr="00AD105C">
              <w:br/>
              <w:t>Fax: 030 – 20 64</w:t>
            </w:r>
            <w:r w:rsidRPr="00C61E2D">
              <w:t xml:space="preserve"> 45 91 9</w:t>
            </w:r>
            <w:r w:rsidRPr="00C61E2D">
              <w:br/>
              <w:t xml:space="preserve">E-Mail: </w:t>
            </w:r>
            <w:hyperlink r:id="rId12" w:history="1">
              <w:r w:rsidRPr="00C61E2D">
                <w:rPr>
                  <w:rStyle w:val="Hyperlink"/>
                </w:rPr>
                <w:t>info@embassy-southsudan.de</w:t>
              </w:r>
            </w:hyperlink>
            <w:r w:rsidRPr="00C61E2D">
              <w:br/>
            </w:r>
            <w:r w:rsidRPr="00C61E2D">
              <w:br/>
              <w:t>Ambassade de la République du Kenya</w:t>
            </w:r>
            <w:r w:rsidRPr="00C61E2D">
              <w:br/>
              <w:t>Portland Place 45</w:t>
            </w:r>
            <w:r w:rsidRPr="00C61E2D">
              <w:br/>
              <w:t>GB-Londres W1B 1AS</w:t>
            </w:r>
            <w:r w:rsidRPr="00C61E2D">
              <w:br/>
              <w:t>Fax: 004420 / 73 23 67 17</w:t>
            </w:r>
            <w:r w:rsidRPr="00C61E2D">
              <w:br/>
              <w:t xml:space="preserve">E-mail: </w:t>
            </w:r>
            <w:hyperlink r:id="rId13" w:history="1">
              <w:r w:rsidRPr="00C61E2D">
                <w:rPr>
                  <w:rStyle w:val="Hyperlink"/>
                </w:rPr>
                <w:t>kcomm45@aol.com</w:t>
              </w:r>
            </w:hyperlink>
            <w:r w:rsidRPr="00C61E2D">
              <w:t xml:space="preserve"> </w:t>
            </w:r>
          </w:p>
        </w:tc>
      </w:tr>
    </w:tbl>
    <w:p w:rsidR="00C61E2D" w:rsidRDefault="00C61E2D" w:rsidP="00665289">
      <w:pPr>
        <w:tabs>
          <w:tab w:val="left" w:pos="6085"/>
        </w:tabs>
        <w:rPr>
          <w:sz w:val="20"/>
          <w:szCs w:val="20"/>
        </w:rPr>
      </w:pPr>
    </w:p>
    <w:p w:rsidR="00C61E2D" w:rsidRDefault="00C61E2D" w:rsidP="00C61E2D">
      <w:pPr>
        <w:tabs>
          <w:tab w:val="left" w:pos="6085"/>
        </w:tabs>
      </w:pPr>
    </w:p>
    <w:tbl>
      <w:tblPr>
        <w:tblW w:w="4963" w:type="pct"/>
        <w:tblLook w:val="01E0"/>
      </w:tblPr>
      <w:tblGrid>
        <w:gridCol w:w="10457"/>
      </w:tblGrid>
      <w:tr w:rsidR="00C61E2D" w:rsidRPr="00224644" w:rsidTr="00810052">
        <w:trPr>
          <w:trHeight w:val="340"/>
        </w:trPr>
        <w:tc>
          <w:tcPr>
            <w:tcW w:w="5000" w:type="pct"/>
          </w:tcPr>
          <w:p w:rsidR="00C61E2D" w:rsidRPr="00224644" w:rsidRDefault="00C61E2D" w:rsidP="00C61E2D">
            <w:pPr>
              <w:pStyle w:val="BriefvorschlagundForderungen"/>
              <w:rPr>
                <w:sz w:val="20"/>
                <w:szCs w:val="20"/>
              </w:rPr>
            </w:pPr>
            <w:r>
              <w:rPr>
                <w:sz w:val="20"/>
                <w:szCs w:val="20"/>
                <w:lang w:val="fr-FR"/>
              </w:rPr>
              <w:t>Solidaritätsschreiben</w:t>
            </w:r>
          </w:p>
        </w:tc>
      </w:tr>
      <w:tr w:rsidR="00C61E2D" w:rsidRPr="00654FD4" w:rsidTr="00810052">
        <w:trPr>
          <w:trHeight w:val="149"/>
        </w:trPr>
        <w:tc>
          <w:tcPr>
            <w:tcW w:w="5000" w:type="pct"/>
          </w:tcPr>
          <w:p w:rsidR="00C61E2D" w:rsidRPr="00C61E2D" w:rsidRDefault="00C61E2D" w:rsidP="00810052">
            <w:pPr>
              <w:pStyle w:val="Fallbeschrieb"/>
            </w:pPr>
            <w:r w:rsidRPr="00C61E2D">
              <w:t>Solidarität</w:t>
            </w:r>
            <w:r>
              <w:t>sschreiben (Karten, Briefe) für</w:t>
            </w:r>
            <w:r w:rsidRPr="00C61E2D">
              <w:t xml:space="preserve"> die </w:t>
            </w:r>
            <w:r>
              <w:t xml:space="preserve">Angehörigen </w:t>
            </w:r>
            <w:r w:rsidRPr="00C61E2D">
              <w:t xml:space="preserve">von Dong Samuel Luak und Aggrey Ezbon Idri </w:t>
            </w:r>
            <w:r>
              <w:t>können an die</w:t>
            </w:r>
            <w:r w:rsidRPr="00C61E2D">
              <w:t xml:space="preserve"> unten angegebenen Adresse gesendet werden. Das Team stellt </w:t>
            </w:r>
            <w:r>
              <w:t>die Zusendung von Ihrem Brief</w:t>
            </w:r>
            <w:r w:rsidRPr="00C61E2D">
              <w:t xml:space="preserve"> </w:t>
            </w:r>
            <w:r>
              <w:t xml:space="preserve">an die </w:t>
            </w:r>
            <w:r w:rsidRPr="00C61E2D">
              <w:t xml:space="preserve">Familien </w:t>
            </w:r>
            <w:r>
              <w:t>sicher</w:t>
            </w:r>
            <w:r w:rsidRPr="00C61E2D">
              <w:t>.</w:t>
            </w:r>
          </w:p>
          <w:p w:rsidR="00C61E2D" w:rsidRPr="00C61E2D" w:rsidRDefault="00C61E2D" w:rsidP="00810052">
            <w:pPr>
              <w:pStyle w:val="Fallbeschrieb"/>
              <w:rPr>
                <w:lang w:val="en-GB"/>
              </w:rPr>
            </w:pPr>
            <w:r w:rsidRPr="00C61E2D">
              <w:rPr>
                <w:lang w:val="en-GB"/>
              </w:rPr>
              <w:t>South Sudan Team, Amnesty International</w:t>
            </w:r>
          </w:p>
          <w:p w:rsidR="00C61E2D" w:rsidRPr="00C61E2D" w:rsidRDefault="00C61E2D" w:rsidP="00810052">
            <w:pPr>
              <w:pStyle w:val="Fallbeschrieb"/>
              <w:rPr>
                <w:lang w:val="en-GB"/>
              </w:rPr>
            </w:pPr>
            <w:r w:rsidRPr="00C61E2D">
              <w:rPr>
                <w:lang w:val="en-GB"/>
              </w:rPr>
              <w:t>Regional Office for East Africa, the Horn and the Great Lakes</w:t>
            </w:r>
          </w:p>
          <w:p w:rsidR="00C61E2D" w:rsidRPr="00C61E2D" w:rsidRDefault="00C61E2D" w:rsidP="00810052">
            <w:pPr>
              <w:pStyle w:val="Fallbeschrieb"/>
              <w:rPr>
                <w:lang w:val="en-GB"/>
              </w:rPr>
            </w:pPr>
            <w:r w:rsidRPr="00C61E2D">
              <w:rPr>
                <w:lang w:val="en-GB"/>
              </w:rPr>
              <w:t xml:space="preserve">3rd Floor, </w:t>
            </w:r>
            <w:proofErr w:type="spellStart"/>
            <w:r w:rsidRPr="00C61E2D">
              <w:rPr>
                <w:lang w:val="en-GB"/>
              </w:rPr>
              <w:t>Parkfield</w:t>
            </w:r>
            <w:proofErr w:type="spellEnd"/>
            <w:r w:rsidRPr="00C61E2D">
              <w:rPr>
                <w:lang w:val="en-GB"/>
              </w:rPr>
              <w:t xml:space="preserve"> Building</w:t>
            </w:r>
          </w:p>
          <w:p w:rsidR="00C61E2D" w:rsidRPr="00C61E2D" w:rsidRDefault="00C61E2D" w:rsidP="00810052">
            <w:pPr>
              <w:pStyle w:val="Fallbeschrieb"/>
              <w:rPr>
                <w:lang w:val="en-GB"/>
              </w:rPr>
            </w:pPr>
            <w:r w:rsidRPr="00C61E2D">
              <w:rPr>
                <w:lang w:val="en-GB"/>
              </w:rPr>
              <w:t>P.O. Box 1527 – 00606</w:t>
            </w:r>
          </w:p>
          <w:p w:rsidR="00C61E2D" w:rsidRPr="00654FD4" w:rsidRDefault="00C61E2D" w:rsidP="00810052">
            <w:pPr>
              <w:pStyle w:val="Fallbeschrieb"/>
            </w:pPr>
            <w:r w:rsidRPr="00076EE5">
              <w:t>Nairobi, Kenya</w:t>
            </w:r>
          </w:p>
        </w:tc>
      </w:tr>
    </w:tbl>
    <w:p w:rsidR="00387FE5" w:rsidRPr="00B44706" w:rsidRDefault="00387FE5" w:rsidP="00B44706">
      <w:pPr>
        <w:rPr>
          <w:sz w:val="2"/>
          <w:szCs w:val="2"/>
        </w:rPr>
        <w:sectPr w:rsidR="00387FE5" w:rsidRPr="00B44706" w:rsidSect="000C3A18">
          <w:headerReference w:type="even" r:id="rId14"/>
          <w:headerReference w:type="default" r:id="rId15"/>
          <w:pgSz w:w="11907" w:h="16840" w:code="9"/>
          <w:pgMar w:top="794" w:right="794" w:bottom="794" w:left="794" w:header="720" w:footer="720" w:gutter="0"/>
          <w:cols w:space="708"/>
          <w:docGrid w:linePitch="360"/>
        </w:sectPr>
      </w:pPr>
    </w:p>
    <w:p w:rsidR="008B30EC" w:rsidRPr="006621BA" w:rsidRDefault="008B30EC" w:rsidP="00A9605F">
      <w:pPr>
        <w:pStyle w:val="AbschnittBriefe"/>
        <w:rPr>
          <w:sz w:val="22"/>
        </w:rPr>
      </w:pPr>
    </w:p>
    <w:p w:rsidR="008B30EC" w:rsidRPr="006621BA" w:rsidRDefault="008B30EC" w:rsidP="00A9605F">
      <w:pPr>
        <w:pStyle w:val="AbschnittBriefe"/>
        <w:rPr>
          <w:sz w:val="22"/>
        </w:rPr>
      </w:pPr>
    </w:p>
    <w:p w:rsidR="008B30EC" w:rsidRPr="006621BA" w:rsidRDefault="008B30EC" w:rsidP="00A9605F">
      <w:pPr>
        <w:pStyle w:val="AbschnittBriefe"/>
        <w:rPr>
          <w:sz w:val="22"/>
        </w:rPr>
      </w:pPr>
    </w:p>
    <w:p w:rsidR="008B30EC" w:rsidRPr="006621BA" w:rsidRDefault="008B30EC" w:rsidP="00A9605F">
      <w:pPr>
        <w:pStyle w:val="AbschnittBriefe"/>
        <w:rPr>
          <w:sz w:val="22"/>
        </w:rPr>
      </w:pPr>
    </w:p>
    <w:p w:rsidR="008B30EC" w:rsidRPr="006621BA" w:rsidRDefault="008B30EC" w:rsidP="00A9605F">
      <w:pPr>
        <w:pStyle w:val="AbschnittBriefe"/>
        <w:rPr>
          <w:sz w:val="22"/>
        </w:rPr>
      </w:pPr>
    </w:p>
    <w:p w:rsidR="008B30EC" w:rsidRPr="006621BA" w:rsidRDefault="008B30EC" w:rsidP="00A9605F">
      <w:pPr>
        <w:pStyle w:val="AbschnittBriefe"/>
        <w:rPr>
          <w:sz w:val="22"/>
        </w:rPr>
      </w:pPr>
    </w:p>
    <w:p w:rsidR="008B30EC" w:rsidRPr="006621BA" w:rsidRDefault="00EB0C75" w:rsidP="00A9605F">
      <w:pPr>
        <w:pStyle w:val="AbschnittBriefe"/>
        <w:rPr>
          <w:sz w:val="22"/>
        </w:rPr>
      </w:pPr>
      <w:r>
        <w:rPr>
          <w:noProof/>
          <w:sz w:val="22"/>
          <w:lang w:eastAsia="de-CH"/>
        </w:rPr>
        <w:pict>
          <v:shapetype id="_x0000_t202" coordsize="21600,21600" o:spt="202" path="m,l,21600r21600,l21600,xe">
            <v:stroke joinstyle="miter"/>
            <v:path gradientshapeok="t" o:connecttype="rect"/>
          </v:shapetype>
          <v:shape id="_x0000_s1100" type="#_x0000_t202" style="position:absolute;margin-left:70.9pt;margin-top:72.5pt;width:155.9pt;height:85.05pt;z-index:251654656;mso-position-horizontal-relative:page;mso-position-vertical-relative:page" o:allowincell="f" o:allowoverlap="f" filled="f" stroked="f">
            <v:textbox style="mso-next-textbox:#_x0000_s1100" inset="0,0,0,0">
              <w:txbxContent>
                <w:p w:rsidR="001D1400" w:rsidRPr="00DF22BC" w:rsidRDefault="00DF22BC">
                  <w:pPr>
                    <w:rPr>
                      <w:sz w:val="22"/>
                      <w:szCs w:val="22"/>
                    </w:rPr>
                  </w:pPr>
                  <w:r w:rsidRPr="00DF22BC">
                    <w:rPr>
                      <w:sz w:val="22"/>
                      <w:szCs w:val="22"/>
                    </w:rPr>
                    <w:t>Absender</w:t>
                  </w:r>
                  <w:r w:rsidR="00A43A2F">
                    <w:rPr>
                      <w:sz w:val="22"/>
                      <w:szCs w:val="22"/>
                    </w:rPr>
                    <w:t>:</w:t>
                  </w:r>
                </w:p>
              </w:txbxContent>
            </v:textbox>
            <w10:wrap anchorx="page" anchory="page"/>
            <w10:anchorlock/>
          </v:shape>
        </w:pict>
      </w:r>
    </w:p>
    <w:p w:rsidR="008B30EC" w:rsidRPr="006621BA" w:rsidRDefault="008B30EC" w:rsidP="00A9605F">
      <w:pPr>
        <w:pStyle w:val="AbschnittBriefe"/>
        <w:rPr>
          <w:sz w:val="22"/>
        </w:rPr>
      </w:pPr>
    </w:p>
    <w:p w:rsidR="008B30EC" w:rsidRPr="006621BA" w:rsidRDefault="008B30EC" w:rsidP="00A9605F">
      <w:pPr>
        <w:pStyle w:val="AbschnittBriefe"/>
        <w:rPr>
          <w:sz w:val="22"/>
        </w:rPr>
      </w:pPr>
    </w:p>
    <w:p w:rsidR="008B30EC" w:rsidRPr="006621BA" w:rsidRDefault="008B30EC" w:rsidP="00A9605F">
      <w:pPr>
        <w:pStyle w:val="AbschnittBriefe"/>
        <w:rPr>
          <w:sz w:val="22"/>
        </w:rPr>
      </w:pPr>
    </w:p>
    <w:p w:rsidR="008B30EC" w:rsidRPr="006621BA" w:rsidRDefault="008B30EC" w:rsidP="00A9605F">
      <w:pPr>
        <w:pStyle w:val="AbschnittBriefe"/>
        <w:rPr>
          <w:sz w:val="22"/>
        </w:rPr>
      </w:pPr>
    </w:p>
    <w:p w:rsidR="008B30EC" w:rsidRPr="006621BA" w:rsidRDefault="008B30EC" w:rsidP="00A9605F">
      <w:pPr>
        <w:pStyle w:val="AbschnittBriefe"/>
        <w:rPr>
          <w:sz w:val="22"/>
        </w:rPr>
      </w:pPr>
    </w:p>
    <w:p w:rsidR="008B30EC" w:rsidRPr="006621BA" w:rsidRDefault="008B30EC" w:rsidP="00A9605F">
      <w:pPr>
        <w:pStyle w:val="AbschnittBriefe"/>
        <w:rPr>
          <w:sz w:val="22"/>
        </w:rPr>
      </w:pPr>
    </w:p>
    <w:p w:rsidR="008B30EC" w:rsidRPr="006621BA" w:rsidRDefault="008B30EC" w:rsidP="00A9605F">
      <w:pPr>
        <w:pStyle w:val="AbschnittBriefe"/>
        <w:rPr>
          <w:sz w:val="22"/>
        </w:rPr>
      </w:pPr>
    </w:p>
    <w:p w:rsidR="00912546" w:rsidRPr="006621BA" w:rsidRDefault="00912546" w:rsidP="00A9605F">
      <w:pPr>
        <w:pStyle w:val="AbschnittBriefe"/>
        <w:rPr>
          <w:sz w:val="22"/>
        </w:rPr>
      </w:pPr>
    </w:p>
    <w:p w:rsidR="005470B5" w:rsidRPr="006621BA" w:rsidRDefault="005470B5" w:rsidP="00A9605F">
      <w:pPr>
        <w:pStyle w:val="AbschnittBriefe"/>
        <w:rPr>
          <w:sz w:val="22"/>
        </w:rPr>
      </w:pPr>
    </w:p>
    <w:p w:rsidR="00912546" w:rsidRPr="006621BA" w:rsidRDefault="00AA60F1" w:rsidP="00A9605F">
      <w:pPr>
        <w:pStyle w:val="AbschnittBriefe"/>
        <w:rPr>
          <w:sz w:val="22"/>
        </w:rPr>
      </w:pPr>
      <w:r w:rsidRPr="006621BA">
        <w:rPr>
          <w:sz w:val="22"/>
        </w:rPr>
        <w:t xml:space="preserve">                                                                </w:t>
      </w:r>
      <w:r w:rsidR="006621BA">
        <w:rPr>
          <w:sz w:val="22"/>
        </w:rPr>
        <w:t xml:space="preserve">                           </w:t>
      </w:r>
      <w:r w:rsidR="009F212C" w:rsidRPr="006621BA">
        <w:rPr>
          <w:sz w:val="22"/>
        </w:rPr>
        <w:t>Ort und Datum:</w:t>
      </w:r>
    </w:p>
    <w:p w:rsidR="0028252A" w:rsidRPr="006621BA" w:rsidRDefault="0028252A" w:rsidP="00A9605F">
      <w:pPr>
        <w:pStyle w:val="AbschnittBriefe"/>
        <w:rPr>
          <w:sz w:val="22"/>
        </w:rPr>
      </w:pPr>
    </w:p>
    <w:p w:rsidR="00A331A8" w:rsidRDefault="00A331A8" w:rsidP="00A9605F">
      <w:pPr>
        <w:pStyle w:val="AbschnittBriefe"/>
        <w:rPr>
          <w:sz w:val="22"/>
        </w:rPr>
      </w:pPr>
    </w:p>
    <w:p w:rsidR="00D57815" w:rsidRPr="006621BA" w:rsidRDefault="00D57815" w:rsidP="00A9605F">
      <w:pPr>
        <w:pStyle w:val="AbschnittBriefe"/>
        <w:rPr>
          <w:sz w:val="22"/>
        </w:rPr>
      </w:pPr>
    </w:p>
    <w:p w:rsidR="0028252A" w:rsidRPr="006621BA" w:rsidRDefault="006621BA" w:rsidP="006621BA">
      <w:pPr>
        <w:pStyle w:val="BetreffzeileBrief"/>
      </w:pPr>
      <w:r w:rsidRPr="00D57815">
        <w:rPr>
          <w:caps w:val="0"/>
        </w:rPr>
        <w:t>Betrifft</w:t>
      </w:r>
      <w:r w:rsidR="00E0343A" w:rsidRPr="00D57815">
        <w:rPr>
          <w:caps w:val="0"/>
        </w:rPr>
        <w:t>: Valquiria (</w:t>
      </w:r>
      <w:r w:rsidR="00D57815" w:rsidRPr="00D57815">
        <w:rPr>
          <w:caps w:val="0"/>
        </w:rPr>
        <w:t>Einwanderungs-</w:t>
      </w:r>
      <w:r w:rsidR="00E0343A" w:rsidRPr="00D57815">
        <w:rPr>
          <w:caps w:val="0"/>
        </w:rPr>
        <w:t>N°: ###-###-418)</w:t>
      </w:r>
    </w:p>
    <w:p w:rsidR="00912546" w:rsidRPr="006621BA" w:rsidRDefault="00912546" w:rsidP="00A9605F">
      <w:pPr>
        <w:pStyle w:val="AbschnittBriefe"/>
        <w:rPr>
          <w:sz w:val="22"/>
        </w:rPr>
      </w:pPr>
    </w:p>
    <w:p w:rsidR="00E0343A" w:rsidRDefault="00EB0C75" w:rsidP="00E0343A">
      <w:pPr>
        <w:pStyle w:val="AbschnittBriefe"/>
        <w:rPr>
          <w:sz w:val="22"/>
        </w:rPr>
      </w:pPr>
      <w:r w:rsidRPr="00EB0C75">
        <w:rPr>
          <w:noProof/>
          <w:sz w:val="22"/>
          <w:highlight w:val="yellow"/>
          <w:lang w:eastAsia="de-CH"/>
        </w:rPr>
        <w:pict>
          <v:shape id="_x0000_s1081" type="#_x0000_t202" style="position:absolute;margin-left:351pt;margin-top:144.45pt;width:208.95pt;height:94.75pt;z-index:251653632;mso-position-horizontal-relative:page;mso-position-vertical-relative:page" o:allowincell="f" o:allowoverlap="f" filled="f" stroked="f">
            <v:textbox style="mso-next-textbox:#_x0000_s1081" inset="0,0,0,0">
              <w:txbxContent>
                <w:p w:rsidR="00E0343A" w:rsidRPr="00E0343A" w:rsidRDefault="00E0343A" w:rsidP="00E0343A">
                  <w:pPr>
                    <w:rPr>
                      <w:sz w:val="22"/>
                      <w:szCs w:val="22"/>
                      <w:lang w:val="en-GB"/>
                    </w:rPr>
                  </w:pPr>
                  <w:r w:rsidRPr="00E0343A">
                    <w:rPr>
                      <w:sz w:val="22"/>
                      <w:szCs w:val="22"/>
                      <w:lang w:val="en-GB"/>
                    </w:rPr>
                    <w:t>Mr. Marc Moore</w:t>
                  </w:r>
                </w:p>
                <w:p w:rsidR="00E0343A" w:rsidRPr="00E0343A" w:rsidRDefault="00E0343A" w:rsidP="00E0343A">
                  <w:pPr>
                    <w:rPr>
                      <w:sz w:val="22"/>
                      <w:szCs w:val="22"/>
                      <w:lang w:val="en-GB"/>
                    </w:rPr>
                  </w:pPr>
                  <w:r w:rsidRPr="00E0343A">
                    <w:rPr>
                      <w:sz w:val="22"/>
                      <w:szCs w:val="22"/>
                      <w:lang w:val="en-GB"/>
                    </w:rPr>
                    <w:t>ICE Enforcement &amp; Removal Operations,</w:t>
                  </w:r>
                </w:p>
                <w:p w:rsidR="00E0343A" w:rsidRPr="00E0343A" w:rsidRDefault="00E0343A" w:rsidP="00E0343A">
                  <w:pPr>
                    <w:rPr>
                      <w:sz w:val="22"/>
                      <w:szCs w:val="22"/>
                      <w:lang w:val="en-GB"/>
                    </w:rPr>
                  </w:pPr>
                  <w:r w:rsidRPr="00E0343A">
                    <w:rPr>
                      <w:sz w:val="22"/>
                      <w:szCs w:val="22"/>
                      <w:lang w:val="en-GB"/>
                    </w:rPr>
                    <w:t>EL Paso Field Office</w:t>
                  </w:r>
                </w:p>
                <w:p w:rsidR="00E0343A" w:rsidRPr="00E0343A" w:rsidRDefault="00E0343A" w:rsidP="00E0343A">
                  <w:pPr>
                    <w:rPr>
                      <w:sz w:val="22"/>
                      <w:szCs w:val="22"/>
                      <w:lang w:val="en-GB"/>
                    </w:rPr>
                  </w:pPr>
                  <w:r w:rsidRPr="00E0343A">
                    <w:rPr>
                      <w:sz w:val="22"/>
                      <w:szCs w:val="22"/>
                      <w:lang w:val="en-GB"/>
                    </w:rPr>
                    <w:t>11541 Montana Ave Suite E</w:t>
                  </w:r>
                </w:p>
                <w:p w:rsidR="00E0343A" w:rsidRPr="00E0343A" w:rsidRDefault="00E0343A" w:rsidP="00E0343A">
                  <w:pPr>
                    <w:rPr>
                      <w:sz w:val="22"/>
                      <w:szCs w:val="22"/>
                    </w:rPr>
                  </w:pPr>
                  <w:r w:rsidRPr="00E0343A">
                    <w:rPr>
                      <w:sz w:val="22"/>
                      <w:szCs w:val="22"/>
                    </w:rPr>
                    <w:t>El Paso, TX, 79936</w:t>
                  </w:r>
                </w:p>
                <w:p w:rsidR="005470B5" w:rsidRPr="00E0343A" w:rsidRDefault="00E0343A" w:rsidP="00E0343A">
                  <w:pPr>
                    <w:rPr>
                      <w:szCs w:val="22"/>
                    </w:rPr>
                  </w:pPr>
                  <w:r w:rsidRPr="00E0343A">
                    <w:rPr>
                      <w:sz w:val="22"/>
                      <w:szCs w:val="22"/>
                    </w:rPr>
                    <w:t>USA</w:t>
                  </w:r>
                </w:p>
              </w:txbxContent>
            </v:textbox>
            <w10:wrap anchorx="page" anchory="page"/>
            <w10:anchorlock/>
          </v:shape>
        </w:pict>
      </w:r>
      <w:r w:rsidR="00E0343A" w:rsidRPr="00E0343A">
        <w:rPr>
          <w:sz w:val="22"/>
        </w:rPr>
        <w:t>Sehr geehrter Herr Moore</w:t>
      </w:r>
    </w:p>
    <w:p w:rsidR="00E0343A" w:rsidRPr="00E0343A" w:rsidRDefault="00E0343A" w:rsidP="00E0343A">
      <w:pPr>
        <w:pStyle w:val="AbschnittBriefe"/>
        <w:rPr>
          <w:sz w:val="22"/>
          <w:highlight w:val="yellow"/>
        </w:rPr>
      </w:pPr>
    </w:p>
    <w:p w:rsidR="00E0343A" w:rsidRPr="00E0343A" w:rsidRDefault="00E0343A" w:rsidP="00E0343A">
      <w:pPr>
        <w:pStyle w:val="AbschnittBriefe"/>
        <w:rPr>
          <w:sz w:val="22"/>
        </w:rPr>
      </w:pPr>
      <w:r w:rsidRPr="00E0343A">
        <w:rPr>
          <w:sz w:val="22"/>
        </w:rPr>
        <w:t>Im März 2018 flohen die 39-jährige Valquiria und ihr siebenjähriger Sohn aus Brasilien und baten an der Grenze in El Paso um Schutz. Valquiria gab an, wiederholt Morddrohungen von DrogenhändlerInnen erhalten zu haben, die gedroht hätten, sie und ihren Sohn zu finden und zu töten, egal wohin sie in Brasilien flüchten würden.</w:t>
      </w:r>
    </w:p>
    <w:p w:rsidR="00E0343A" w:rsidRPr="00E0343A" w:rsidRDefault="00E0343A" w:rsidP="00E0343A">
      <w:pPr>
        <w:pStyle w:val="AbschnittBriefe"/>
        <w:rPr>
          <w:sz w:val="22"/>
        </w:rPr>
      </w:pPr>
      <w:r w:rsidRPr="00E0343A">
        <w:rPr>
          <w:sz w:val="22"/>
        </w:rPr>
        <w:t>Am 27. März 2018 bezeichnete eine US-Asylbeamtin Valquirias Geschichte als glaubwürdig. Ihr Asylantrag wurde jedoch am 10. September abgelehnt. Sie legte daraufhin – immer noch in Haft und getrennt von Abel – Widerspruch gegen den Bescheid ein.</w:t>
      </w:r>
    </w:p>
    <w:p w:rsidR="00E0343A" w:rsidRPr="00E0343A" w:rsidRDefault="00E0343A" w:rsidP="00E0343A">
      <w:pPr>
        <w:pStyle w:val="AbschnittBriefe"/>
        <w:rPr>
          <w:sz w:val="22"/>
        </w:rPr>
      </w:pPr>
      <w:r w:rsidRPr="00E0343A">
        <w:rPr>
          <w:sz w:val="22"/>
        </w:rPr>
        <w:t xml:space="preserve">Valquiria befindet sich derzeit </w:t>
      </w:r>
      <w:r>
        <w:rPr>
          <w:sz w:val="22"/>
        </w:rPr>
        <w:t>im</w:t>
      </w:r>
      <w:r w:rsidRPr="00E0343A">
        <w:rPr>
          <w:sz w:val="22"/>
        </w:rPr>
        <w:t xml:space="preserve"> «El Paso Processing Center». Sie hat ihren Sohn im März 2018 </w:t>
      </w:r>
      <w:r>
        <w:rPr>
          <w:sz w:val="22"/>
        </w:rPr>
        <w:t>das letzte Mal gesehen.</w:t>
      </w:r>
    </w:p>
    <w:p w:rsidR="00E0343A" w:rsidRPr="00E0343A" w:rsidRDefault="00E0343A" w:rsidP="00E0343A">
      <w:pPr>
        <w:pStyle w:val="AbschnittBriefe"/>
        <w:rPr>
          <w:sz w:val="22"/>
        </w:rPr>
      </w:pPr>
    </w:p>
    <w:p w:rsidR="00E0343A" w:rsidRDefault="00E0343A" w:rsidP="00E0343A">
      <w:pPr>
        <w:pStyle w:val="AbschnittBriefe"/>
        <w:rPr>
          <w:sz w:val="22"/>
        </w:rPr>
      </w:pPr>
      <w:r>
        <w:rPr>
          <w:sz w:val="22"/>
        </w:rPr>
        <w:t>Ich bins sehr besorgt über diese Situation und fordere Sie auf</w:t>
      </w:r>
      <w:r w:rsidRPr="00E0343A">
        <w:rPr>
          <w:sz w:val="22"/>
        </w:rPr>
        <w:t xml:space="preserve">, </w:t>
      </w:r>
      <w:r w:rsidRPr="00E0343A">
        <w:rPr>
          <w:b/>
          <w:sz w:val="22"/>
        </w:rPr>
        <w:t>Valquiria umgehend und bis zur Entscheidung über ihr Rechtsmittel aus humanitären Gründen freizulassen</w:t>
      </w:r>
      <w:r>
        <w:rPr>
          <w:sz w:val="22"/>
        </w:rPr>
        <w:t>.</w:t>
      </w:r>
      <w:r w:rsidRPr="00E0343A">
        <w:rPr>
          <w:sz w:val="22"/>
        </w:rPr>
        <w:t xml:space="preserve"> </w:t>
      </w:r>
    </w:p>
    <w:p w:rsidR="00497AF9" w:rsidRDefault="00E0343A" w:rsidP="00E0343A">
      <w:pPr>
        <w:pStyle w:val="AbschnittBriefe"/>
        <w:rPr>
          <w:sz w:val="22"/>
        </w:rPr>
      </w:pPr>
      <w:r>
        <w:rPr>
          <w:sz w:val="22"/>
        </w:rPr>
        <w:t>Ich bitte Sie zudem</w:t>
      </w:r>
      <w:r w:rsidRPr="00E0343A">
        <w:rPr>
          <w:sz w:val="22"/>
        </w:rPr>
        <w:t xml:space="preserve">, dafür zu sorgen, dass Valquiria und ihr Sohn </w:t>
      </w:r>
      <w:r w:rsidRPr="00E0343A">
        <w:rPr>
          <w:b/>
          <w:sz w:val="22"/>
        </w:rPr>
        <w:t xml:space="preserve">psychosoziale Betreuung </w:t>
      </w:r>
      <w:r w:rsidRPr="00E0343A">
        <w:rPr>
          <w:sz w:val="22"/>
        </w:rPr>
        <w:t>erhalten, um das Trauma der rechtswidrigen Familientrennung verarbeiten zu können.</w:t>
      </w:r>
    </w:p>
    <w:p w:rsidR="00E0343A" w:rsidRPr="006621BA" w:rsidRDefault="00E0343A" w:rsidP="00E0343A">
      <w:pPr>
        <w:pStyle w:val="AbschnittBriefe"/>
        <w:rPr>
          <w:sz w:val="22"/>
          <w:highlight w:val="yellow"/>
        </w:rPr>
      </w:pPr>
    </w:p>
    <w:p w:rsidR="00AE4BD1" w:rsidRDefault="00A331A8" w:rsidP="00A9605F">
      <w:pPr>
        <w:pStyle w:val="AbschnittBriefe"/>
        <w:rPr>
          <w:sz w:val="22"/>
        </w:rPr>
      </w:pPr>
      <w:r w:rsidRPr="00E0343A">
        <w:rPr>
          <w:sz w:val="22"/>
        </w:rPr>
        <w:t>Hochachtungsvoll</w:t>
      </w:r>
    </w:p>
    <w:p w:rsidR="006621BA" w:rsidRDefault="006621BA" w:rsidP="00A9605F">
      <w:pPr>
        <w:pStyle w:val="AbschnittBriefe"/>
        <w:rPr>
          <w:sz w:val="22"/>
        </w:rPr>
      </w:pPr>
    </w:p>
    <w:p w:rsidR="006621BA" w:rsidRPr="006621BA" w:rsidRDefault="006621BA" w:rsidP="00A9605F">
      <w:pPr>
        <w:pStyle w:val="AbschnittBriefe"/>
        <w:rPr>
          <w:sz w:val="22"/>
        </w:rPr>
      </w:pPr>
    </w:p>
    <w:p w:rsidR="00A331A8" w:rsidRPr="00912546" w:rsidRDefault="00EB0C75" w:rsidP="00A331A8">
      <w:pPr>
        <w:pStyle w:val="AbschnittBriefe"/>
      </w:pPr>
      <w:r>
        <w:rPr>
          <w:noProof/>
          <w:lang w:eastAsia="de-CH"/>
        </w:rPr>
        <w:pict>
          <v:shape id="_x0000_s1106" type="#_x0000_t202" style="position:absolute;margin-left:70.9pt;margin-top:766.1pt;width:481.9pt;height:33.45pt;z-index:251655680;mso-position-horizontal-relative:page;mso-position-vertical-relative:page" o:allowincell="f" o:allowoverlap="f" filled="f" stroked="f">
            <v:textbox style="mso-next-textbox:#_x0000_s1106" inset="0,0,0,0">
              <w:txbxContent>
                <w:p w:rsidR="0028252A" w:rsidRPr="00E0343A" w:rsidRDefault="0028252A" w:rsidP="0028252A">
                  <w:pPr>
                    <w:rPr>
                      <w:b/>
                    </w:rPr>
                  </w:pPr>
                  <w:r w:rsidRPr="00E0343A">
                    <w:rPr>
                      <w:b/>
                    </w:rPr>
                    <w:t>Kopie:</w:t>
                  </w:r>
                </w:p>
                <w:p w:rsidR="00E0343A" w:rsidRPr="00E0343A" w:rsidRDefault="00E0343A" w:rsidP="00E0343A">
                  <w:r w:rsidRPr="00E0343A">
                    <w:t>Botschaft der Vereinigten Staaten von Amerika, Sulgeneckstrasse 19, Postfach, 3001 Bern</w:t>
                  </w:r>
                </w:p>
                <w:p w:rsidR="00A331A8" w:rsidRPr="00A331A8" w:rsidRDefault="00E0343A" w:rsidP="00E0343A">
                  <w:r w:rsidRPr="00E0343A">
                    <w:t>Fax</w:t>
                  </w:r>
                  <w:r>
                    <w:t xml:space="preserve"> : 031 357 73 20 / E-Mail: BernPA@state.gov ; bern-protocol@state.gov</w:t>
                  </w:r>
                </w:p>
              </w:txbxContent>
            </v:textbox>
            <w10:wrap anchorx="page" anchory="page"/>
            <w10:anchorlock/>
          </v:shape>
        </w:pict>
      </w:r>
      <w:r w:rsidR="00333A12" w:rsidRPr="00EC6E9F">
        <w:br w:type="page"/>
      </w: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EB0C75" w:rsidP="000524C0">
      <w:pPr>
        <w:pStyle w:val="AbschnittBriefe"/>
        <w:rPr>
          <w:sz w:val="22"/>
        </w:rPr>
      </w:pPr>
      <w:r>
        <w:rPr>
          <w:noProof/>
          <w:sz w:val="22"/>
          <w:lang w:eastAsia="de-CH"/>
        </w:rPr>
        <w:pict>
          <v:shape id="_x0000_s1117" type="#_x0000_t202" style="position:absolute;margin-left:70.9pt;margin-top:72.5pt;width:155.9pt;height:85.05pt;z-index:251664896;mso-position-horizontal-relative:page;mso-position-vertical-relative:page" o:allowincell="f" o:allowoverlap="f" filled="f" stroked="f">
            <v:textbox style="mso-next-textbox:#_x0000_s1117" inset="0,0,0,0">
              <w:txbxContent>
                <w:p w:rsidR="000524C0" w:rsidRPr="00DF22BC" w:rsidRDefault="000524C0" w:rsidP="000524C0">
                  <w:pPr>
                    <w:rPr>
                      <w:sz w:val="22"/>
                      <w:szCs w:val="22"/>
                    </w:rPr>
                  </w:pPr>
                  <w:r w:rsidRPr="00DF22BC">
                    <w:rPr>
                      <w:sz w:val="22"/>
                      <w:szCs w:val="22"/>
                    </w:rPr>
                    <w:t>Absender</w:t>
                  </w:r>
                  <w:r>
                    <w:rPr>
                      <w:sz w:val="22"/>
                      <w:szCs w:val="22"/>
                    </w:rPr>
                    <w:t>:</w:t>
                  </w:r>
                </w:p>
              </w:txbxContent>
            </v:textbox>
            <w10:wrap anchorx="page" anchory="page"/>
            <w10:anchorlock/>
          </v:shape>
        </w:pict>
      </w: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r w:rsidRPr="006621BA">
        <w:rPr>
          <w:sz w:val="22"/>
        </w:rPr>
        <w:t xml:space="preserve">                                                                </w:t>
      </w:r>
      <w:r>
        <w:rPr>
          <w:sz w:val="22"/>
        </w:rPr>
        <w:t xml:space="preserve">                           </w:t>
      </w:r>
      <w:r w:rsidRPr="006621BA">
        <w:rPr>
          <w:sz w:val="22"/>
        </w:rPr>
        <w:t>Ort und Datum:</w:t>
      </w:r>
    </w:p>
    <w:p w:rsidR="000524C0" w:rsidRPr="006621BA" w:rsidRDefault="000524C0" w:rsidP="000524C0">
      <w:pPr>
        <w:pStyle w:val="AbschnittBriefe"/>
        <w:rPr>
          <w:sz w:val="22"/>
        </w:rPr>
      </w:pPr>
    </w:p>
    <w:p w:rsidR="000524C0" w:rsidRDefault="000524C0" w:rsidP="000524C0">
      <w:pPr>
        <w:pStyle w:val="AbschnittBriefe"/>
        <w:rPr>
          <w:sz w:val="22"/>
        </w:rPr>
      </w:pPr>
    </w:p>
    <w:p w:rsidR="00D57815" w:rsidRPr="006621BA" w:rsidRDefault="00D57815" w:rsidP="000524C0">
      <w:pPr>
        <w:pStyle w:val="AbschnittBriefe"/>
        <w:rPr>
          <w:sz w:val="22"/>
        </w:rPr>
      </w:pPr>
    </w:p>
    <w:p w:rsidR="000524C0" w:rsidRPr="006621BA" w:rsidRDefault="000524C0" w:rsidP="000524C0">
      <w:pPr>
        <w:pStyle w:val="BetreffzeileBrief"/>
      </w:pPr>
      <w:r>
        <w:rPr>
          <w:caps w:val="0"/>
        </w:rPr>
        <w:t xml:space="preserve">Betrifft: </w:t>
      </w:r>
      <w:r w:rsidR="00D57815" w:rsidRPr="00D57815">
        <w:rPr>
          <w:caps w:val="0"/>
        </w:rPr>
        <w:t>Dong Samuel Luak und Aggrey Ezbon Idri</w:t>
      </w:r>
    </w:p>
    <w:p w:rsidR="000524C0" w:rsidRPr="006621BA" w:rsidRDefault="000524C0" w:rsidP="000524C0">
      <w:pPr>
        <w:pStyle w:val="AbschnittBriefe"/>
        <w:rPr>
          <w:sz w:val="22"/>
        </w:rPr>
      </w:pPr>
    </w:p>
    <w:p w:rsidR="00D57815" w:rsidRDefault="00EB0C75" w:rsidP="00D57815">
      <w:pPr>
        <w:pStyle w:val="AbschnittBriefe"/>
        <w:rPr>
          <w:sz w:val="22"/>
        </w:rPr>
      </w:pPr>
      <w:r w:rsidRPr="00EB0C75">
        <w:rPr>
          <w:noProof/>
          <w:sz w:val="22"/>
          <w:highlight w:val="yellow"/>
          <w:lang w:eastAsia="de-CH"/>
        </w:rPr>
        <w:pict>
          <v:shape id="_x0000_s1116" type="#_x0000_t202" style="position:absolute;margin-left:351pt;margin-top:144.45pt;width:177.1pt;height:94.75pt;z-index:251663872;mso-position-horizontal-relative:page;mso-position-vertical-relative:page" o:allowincell="f" o:allowoverlap="f" filled="f" stroked="f">
            <v:textbox style="mso-next-textbox:#_x0000_s1116" inset="0,0,0,0">
              <w:txbxContent>
                <w:p w:rsidR="00D57815" w:rsidRPr="00D57815" w:rsidRDefault="00D57815" w:rsidP="00D57815">
                  <w:pPr>
                    <w:rPr>
                      <w:sz w:val="22"/>
                      <w:szCs w:val="22"/>
                      <w:lang w:val="en-GB"/>
                    </w:rPr>
                  </w:pPr>
                  <w:r w:rsidRPr="00D57815">
                    <w:rPr>
                      <w:sz w:val="22"/>
                      <w:szCs w:val="22"/>
                      <w:lang w:val="en-GB"/>
                    </w:rPr>
                    <w:t>Pr</w:t>
                  </w:r>
                  <w:r>
                    <w:rPr>
                      <w:sz w:val="22"/>
                      <w:szCs w:val="22"/>
                      <w:lang w:val="en-GB"/>
                    </w:rPr>
                    <w:t>e</w:t>
                  </w:r>
                  <w:r w:rsidRPr="00D57815">
                    <w:rPr>
                      <w:sz w:val="22"/>
                      <w:szCs w:val="22"/>
                      <w:lang w:val="en-GB"/>
                    </w:rPr>
                    <w:t xml:space="preserve">sident </w:t>
                  </w:r>
                  <w:proofErr w:type="spellStart"/>
                  <w:r w:rsidRPr="00D57815">
                    <w:rPr>
                      <w:sz w:val="22"/>
                      <w:szCs w:val="22"/>
                      <w:lang w:val="en-GB"/>
                    </w:rPr>
                    <w:t>Salva</w:t>
                  </w:r>
                  <w:proofErr w:type="spellEnd"/>
                  <w:r w:rsidRPr="00D57815">
                    <w:rPr>
                      <w:sz w:val="22"/>
                      <w:szCs w:val="22"/>
                      <w:lang w:val="en-GB"/>
                    </w:rPr>
                    <w:t xml:space="preserve"> </w:t>
                  </w:r>
                  <w:proofErr w:type="spellStart"/>
                  <w:r w:rsidRPr="00D57815">
                    <w:rPr>
                      <w:sz w:val="22"/>
                      <w:szCs w:val="22"/>
                      <w:lang w:val="en-GB"/>
                    </w:rPr>
                    <w:t>Kiir</w:t>
                  </w:r>
                  <w:proofErr w:type="spellEnd"/>
                  <w:r w:rsidRPr="00D57815">
                    <w:rPr>
                      <w:sz w:val="22"/>
                      <w:szCs w:val="22"/>
                      <w:lang w:val="en-GB"/>
                    </w:rPr>
                    <w:t xml:space="preserve"> </w:t>
                  </w:r>
                  <w:proofErr w:type="spellStart"/>
                  <w:r w:rsidRPr="00D57815">
                    <w:rPr>
                      <w:sz w:val="22"/>
                      <w:szCs w:val="22"/>
                      <w:lang w:val="en-GB"/>
                    </w:rPr>
                    <w:t>Mayardit</w:t>
                  </w:r>
                  <w:proofErr w:type="spellEnd"/>
                </w:p>
                <w:p w:rsidR="00D57815" w:rsidRPr="00D57815" w:rsidRDefault="00D57815" w:rsidP="00D57815">
                  <w:pPr>
                    <w:rPr>
                      <w:sz w:val="22"/>
                      <w:szCs w:val="22"/>
                      <w:lang w:val="en-GB"/>
                    </w:rPr>
                  </w:pPr>
                  <w:proofErr w:type="gramStart"/>
                  <w:r w:rsidRPr="00D57815">
                    <w:rPr>
                      <w:b/>
                      <w:sz w:val="22"/>
                      <w:szCs w:val="22"/>
                      <w:lang w:val="en-GB"/>
                    </w:rPr>
                    <w:t>c/o</w:t>
                  </w:r>
                  <w:proofErr w:type="gramEnd"/>
                  <w:r w:rsidRPr="00D57815">
                    <w:rPr>
                      <w:sz w:val="22"/>
                      <w:szCs w:val="22"/>
                      <w:lang w:val="en-GB"/>
                    </w:rPr>
                    <w:t xml:space="preserve"> Permanent Mission of the Republic of South Sudan to the United Nations</w:t>
                  </w:r>
                </w:p>
                <w:p w:rsidR="00D57815" w:rsidRPr="00D57815" w:rsidRDefault="00D57815" w:rsidP="00D57815">
                  <w:pPr>
                    <w:rPr>
                      <w:sz w:val="22"/>
                      <w:szCs w:val="22"/>
                      <w:lang w:val="en-GB"/>
                    </w:rPr>
                  </w:pPr>
                  <w:r>
                    <w:rPr>
                      <w:sz w:val="22"/>
                      <w:szCs w:val="22"/>
                      <w:lang w:val="en-GB"/>
                    </w:rPr>
                    <w:t xml:space="preserve">336 East 45th Street, </w:t>
                  </w:r>
                  <w:r w:rsidRPr="00D57815">
                    <w:rPr>
                      <w:sz w:val="22"/>
                      <w:szCs w:val="22"/>
                      <w:lang w:val="en-GB"/>
                    </w:rPr>
                    <w:t>5th Floor</w:t>
                  </w:r>
                </w:p>
                <w:p w:rsidR="00D57815" w:rsidRPr="00D57815" w:rsidRDefault="00D57815" w:rsidP="00D57815">
                  <w:pPr>
                    <w:rPr>
                      <w:sz w:val="22"/>
                      <w:szCs w:val="22"/>
                      <w:lang w:val="en-GB"/>
                    </w:rPr>
                  </w:pPr>
                  <w:r w:rsidRPr="00D57815">
                    <w:rPr>
                      <w:sz w:val="22"/>
                      <w:szCs w:val="22"/>
                      <w:lang w:val="en-GB"/>
                    </w:rPr>
                    <w:t>New York, NY 10017</w:t>
                  </w:r>
                </w:p>
                <w:p w:rsidR="000524C0" w:rsidRPr="00D57815" w:rsidRDefault="00D57815" w:rsidP="00D57815">
                  <w:pPr>
                    <w:rPr>
                      <w:szCs w:val="22"/>
                    </w:rPr>
                  </w:pPr>
                  <w:r w:rsidRPr="00D57815">
                    <w:rPr>
                      <w:sz w:val="22"/>
                      <w:szCs w:val="22"/>
                    </w:rPr>
                    <w:t>USA</w:t>
                  </w:r>
                </w:p>
              </w:txbxContent>
            </v:textbox>
            <w10:wrap anchorx="page" anchory="page"/>
            <w10:anchorlock/>
          </v:shape>
        </w:pict>
      </w:r>
      <w:r w:rsidR="00D57815" w:rsidRPr="00D57815">
        <w:rPr>
          <w:sz w:val="22"/>
        </w:rPr>
        <w:t>Exzellenz</w:t>
      </w:r>
    </w:p>
    <w:p w:rsidR="00D57815" w:rsidRPr="00D57815" w:rsidRDefault="00D57815" w:rsidP="00D57815">
      <w:pPr>
        <w:pStyle w:val="AbschnittBriefe"/>
        <w:rPr>
          <w:sz w:val="22"/>
          <w:highlight w:val="yellow"/>
        </w:rPr>
      </w:pPr>
    </w:p>
    <w:p w:rsidR="00D57815" w:rsidRDefault="00CB5E3F" w:rsidP="00D57815">
      <w:pPr>
        <w:pStyle w:val="AbschnittBriefe"/>
        <w:rPr>
          <w:sz w:val="22"/>
        </w:rPr>
      </w:pPr>
      <w:r w:rsidRPr="00CB5E3F">
        <w:rPr>
          <w:sz w:val="22"/>
        </w:rPr>
        <w:t>Ich schreibe</w:t>
      </w:r>
      <w:r>
        <w:rPr>
          <w:sz w:val="22"/>
        </w:rPr>
        <w:t xml:space="preserve"> Ihnen</w:t>
      </w:r>
      <w:r w:rsidRPr="00CB5E3F">
        <w:rPr>
          <w:sz w:val="22"/>
        </w:rPr>
        <w:t>, um meine Besorgnis über das Schicksal von Dong Samuel Luak und Aggrey Ezbon Idri auszudrücken, die seit Januar 2017 vermisst werden.</w:t>
      </w:r>
    </w:p>
    <w:p w:rsidR="00CB5E3F" w:rsidRDefault="00CB5E3F" w:rsidP="00D57815">
      <w:pPr>
        <w:pStyle w:val="AbschnittBriefe"/>
        <w:rPr>
          <w:sz w:val="22"/>
        </w:rPr>
      </w:pPr>
      <w:r w:rsidRPr="00CB5E3F">
        <w:rPr>
          <w:sz w:val="22"/>
        </w:rPr>
        <w:t>Das Verschwinden</w:t>
      </w:r>
      <w:r>
        <w:rPr>
          <w:sz w:val="22"/>
        </w:rPr>
        <w:t>lassen</w:t>
      </w:r>
      <w:r w:rsidRPr="00CB5E3F">
        <w:rPr>
          <w:sz w:val="22"/>
        </w:rPr>
        <w:t xml:space="preserve"> dieser beiden Männer scheint </w:t>
      </w:r>
      <w:r>
        <w:rPr>
          <w:sz w:val="22"/>
        </w:rPr>
        <w:t>von</w:t>
      </w:r>
      <w:r w:rsidRPr="00CB5E3F">
        <w:rPr>
          <w:sz w:val="22"/>
        </w:rPr>
        <w:t xml:space="preserve"> den kenianischen und südsudanesischen Sicherheitskräften </w:t>
      </w:r>
      <w:r>
        <w:rPr>
          <w:sz w:val="22"/>
        </w:rPr>
        <w:t xml:space="preserve">gemeinsam </w:t>
      </w:r>
      <w:r w:rsidRPr="00CB5E3F">
        <w:rPr>
          <w:sz w:val="22"/>
        </w:rPr>
        <w:t>inszeniert worden zu sein.</w:t>
      </w:r>
    </w:p>
    <w:p w:rsidR="00CB5E3F" w:rsidRPr="00CB5E3F" w:rsidRDefault="00CB5E3F" w:rsidP="00D57815">
      <w:pPr>
        <w:pStyle w:val="AbschnittBriefe"/>
        <w:rPr>
          <w:sz w:val="22"/>
        </w:rPr>
      </w:pPr>
    </w:p>
    <w:p w:rsidR="00D57815" w:rsidRDefault="00D57815" w:rsidP="00D57815">
      <w:pPr>
        <w:pStyle w:val="AbschnittBriefe"/>
        <w:rPr>
          <w:sz w:val="22"/>
        </w:rPr>
      </w:pPr>
      <w:r>
        <w:rPr>
          <w:sz w:val="22"/>
        </w:rPr>
        <w:t>Ich bitte Sie</w:t>
      </w:r>
      <w:r w:rsidRPr="00D57815">
        <w:rPr>
          <w:sz w:val="22"/>
        </w:rPr>
        <w:t xml:space="preserve">, </w:t>
      </w:r>
      <w:r w:rsidRPr="00CB5E3F">
        <w:rPr>
          <w:b/>
          <w:sz w:val="22"/>
        </w:rPr>
        <w:t>unverzüglich Informationen über den Verbleib von Dong Samuel Luak und Aggrey Ezbon Idri bekanntzugeben</w:t>
      </w:r>
      <w:r w:rsidRPr="00D57815">
        <w:rPr>
          <w:sz w:val="22"/>
        </w:rPr>
        <w:t xml:space="preserve"> und die </w:t>
      </w:r>
      <w:r w:rsidRPr="00CB5E3F">
        <w:rPr>
          <w:b/>
          <w:sz w:val="22"/>
        </w:rPr>
        <w:t>Gründe für ihre anhaltende Inhaftierung</w:t>
      </w:r>
      <w:r w:rsidRPr="00D57815">
        <w:rPr>
          <w:sz w:val="22"/>
        </w:rPr>
        <w:t xml:space="preserve"> – falls sie sich in staatlichem Gewahrsam</w:t>
      </w:r>
      <w:r>
        <w:rPr>
          <w:sz w:val="22"/>
        </w:rPr>
        <w:t xml:space="preserve"> befinden – zu veröffentlichen.</w:t>
      </w:r>
    </w:p>
    <w:p w:rsidR="00D57815" w:rsidRDefault="00D57815" w:rsidP="00D57815">
      <w:pPr>
        <w:pStyle w:val="AbschnittBriefe"/>
        <w:rPr>
          <w:sz w:val="22"/>
        </w:rPr>
      </w:pPr>
      <w:r w:rsidRPr="00D57815">
        <w:rPr>
          <w:sz w:val="22"/>
        </w:rPr>
        <w:t>Sofern keine Rechtsgrundlage für ihre Inhaftierung besteht, müssen si</w:t>
      </w:r>
      <w:r w:rsidR="00CB5E3F">
        <w:rPr>
          <w:sz w:val="22"/>
        </w:rPr>
        <w:t>e umgehend freigelassen werden.</w:t>
      </w:r>
    </w:p>
    <w:p w:rsidR="00CB5E3F" w:rsidRDefault="00CB5E3F" w:rsidP="00D57815">
      <w:pPr>
        <w:pStyle w:val="AbschnittBriefe"/>
        <w:rPr>
          <w:sz w:val="22"/>
        </w:rPr>
      </w:pPr>
      <w:r>
        <w:rPr>
          <w:sz w:val="22"/>
        </w:rPr>
        <w:t>Bitte sorgen Sie dafür</w:t>
      </w:r>
      <w:r w:rsidR="00D57815" w:rsidRPr="00D57815">
        <w:rPr>
          <w:sz w:val="22"/>
        </w:rPr>
        <w:t xml:space="preserve">, dass die beiden Männer Zugang zu Rechtsbeiständen ihrer Wahl erhalten und ihnen </w:t>
      </w:r>
      <w:r>
        <w:rPr>
          <w:sz w:val="22"/>
        </w:rPr>
        <w:t>Familienbesuche erlaubt werden.</w:t>
      </w:r>
    </w:p>
    <w:p w:rsidR="00D57815" w:rsidRDefault="00D57815" w:rsidP="000524C0">
      <w:pPr>
        <w:pStyle w:val="AbschnittBriefe"/>
        <w:rPr>
          <w:sz w:val="22"/>
          <w:highlight w:val="yellow"/>
        </w:rPr>
      </w:pPr>
    </w:p>
    <w:p w:rsidR="000524C0" w:rsidRDefault="000524C0" w:rsidP="000524C0">
      <w:pPr>
        <w:pStyle w:val="AbschnittBriefe"/>
        <w:rPr>
          <w:sz w:val="22"/>
        </w:rPr>
      </w:pPr>
      <w:r w:rsidRPr="00CB5E3F">
        <w:rPr>
          <w:sz w:val="22"/>
        </w:rPr>
        <w:t>Hochachtungsvoll</w:t>
      </w:r>
    </w:p>
    <w:p w:rsidR="000524C0" w:rsidRDefault="000524C0" w:rsidP="000524C0">
      <w:pPr>
        <w:pStyle w:val="AbschnittBriefe"/>
        <w:rPr>
          <w:sz w:val="22"/>
        </w:rPr>
      </w:pPr>
    </w:p>
    <w:p w:rsidR="000524C0" w:rsidRPr="006621BA" w:rsidRDefault="000524C0" w:rsidP="000524C0">
      <w:pPr>
        <w:pStyle w:val="AbschnittBriefe"/>
        <w:rPr>
          <w:sz w:val="22"/>
        </w:rPr>
      </w:pPr>
    </w:p>
    <w:p w:rsidR="000524C0" w:rsidRPr="00912546" w:rsidRDefault="00EB0C75" w:rsidP="000524C0">
      <w:pPr>
        <w:pStyle w:val="AbschnittBriefe"/>
      </w:pPr>
      <w:r>
        <w:rPr>
          <w:noProof/>
          <w:lang w:eastAsia="de-CH"/>
        </w:rPr>
        <w:pict>
          <v:shape id="_x0000_s1118" type="#_x0000_t202" style="position:absolute;margin-left:70.9pt;margin-top:766.65pt;width:481.9pt;height:33.45pt;z-index:251665920;mso-position-horizontal-relative:page;mso-position-vertical-relative:page" o:allowincell="f" o:allowoverlap="f" filled="f" stroked="f">
            <v:textbox style="mso-next-textbox:#_x0000_s1118" inset="0,0,0,0">
              <w:txbxContent>
                <w:p w:rsidR="000524C0" w:rsidRPr="00D57815" w:rsidRDefault="000524C0" w:rsidP="000524C0">
                  <w:pPr>
                    <w:rPr>
                      <w:b/>
                    </w:rPr>
                  </w:pPr>
                  <w:r w:rsidRPr="00D57815">
                    <w:rPr>
                      <w:b/>
                    </w:rPr>
                    <w:t>Kopie:</w:t>
                  </w:r>
                </w:p>
                <w:p w:rsidR="00D57815" w:rsidRPr="00D57815" w:rsidRDefault="00D57815" w:rsidP="00D57815">
                  <w:r w:rsidRPr="00D57815">
                    <w:t>Botschaft der Republik Südsudan, I. E. Frau Beatrice Khamisa Wani Noah, Leipziger Platz 8, D-10117 Berlin</w:t>
                  </w:r>
                </w:p>
                <w:p w:rsidR="000524C0" w:rsidRPr="00A331A8" w:rsidRDefault="00D57815" w:rsidP="00D57815">
                  <w:r w:rsidRPr="00D57815">
                    <w:t>Fax</w:t>
                  </w:r>
                  <w:r w:rsidRPr="00993F9F">
                    <w:t>: 030 – 20 64 45 91 9 / E-Mail: info@embassy-southsudan.de</w:t>
                  </w:r>
                </w:p>
              </w:txbxContent>
            </v:textbox>
            <w10:wrap anchorx="page" anchory="page"/>
            <w10:anchorlock/>
          </v:shape>
        </w:pict>
      </w:r>
      <w:r w:rsidR="000524C0" w:rsidRPr="00EC6E9F">
        <w:br w:type="page"/>
      </w: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EB0C75" w:rsidP="000524C0">
      <w:pPr>
        <w:pStyle w:val="AbschnittBriefe"/>
        <w:rPr>
          <w:sz w:val="22"/>
        </w:rPr>
      </w:pPr>
      <w:r>
        <w:rPr>
          <w:noProof/>
          <w:sz w:val="22"/>
          <w:lang w:eastAsia="de-CH"/>
        </w:rPr>
        <w:pict>
          <v:shape id="_x0000_s1120" type="#_x0000_t202" style="position:absolute;margin-left:70.9pt;margin-top:72.5pt;width:155.9pt;height:85.05pt;z-index:251668992;mso-position-horizontal-relative:page;mso-position-vertical-relative:page" o:allowincell="f" o:allowoverlap="f" filled="f" stroked="f">
            <v:textbox style="mso-next-textbox:#_x0000_s1120" inset="0,0,0,0">
              <w:txbxContent>
                <w:p w:rsidR="000524C0" w:rsidRPr="00DF22BC" w:rsidRDefault="000524C0" w:rsidP="000524C0">
                  <w:pPr>
                    <w:rPr>
                      <w:sz w:val="22"/>
                      <w:szCs w:val="22"/>
                    </w:rPr>
                  </w:pPr>
                  <w:r w:rsidRPr="00DF22BC">
                    <w:rPr>
                      <w:sz w:val="22"/>
                      <w:szCs w:val="22"/>
                    </w:rPr>
                    <w:t>Absender</w:t>
                  </w:r>
                  <w:r>
                    <w:rPr>
                      <w:sz w:val="22"/>
                      <w:szCs w:val="22"/>
                    </w:rPr>
                    <w:t>:</w:t>
                  </w:r>
                </w:p>
              </w:txbxContent>
            </v:textbox>
            <w10:wrap anchorx="page" anchory="page"/>
            <w10:anchorlock/>
          </v:shape>
        </w:pict>
      </w: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r w:rsidRPr="006621BA">
        <w:rPr>
          <w:sz w:val="22"/>
        </w:rPr>
        <w:t xml:space="preserve">                                                                </w:t>
      </w:r>
      <w:r>
        <w:rPr>
          <w:sz w:val="22"/>
        </w:rPr>
        <w:t xml:space="preserve">                           </w:t>
      </w:r>
      <w:r w:rsidRPr="006621BA">
        <w:rPr>
          <w:sz w:val="22"/>
        </w:rPr>
        <w:t>Ort und Datum:</w:t>
      </w: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BetreffzeileBrief"/>
      </w:pPr>
      <w:r>
        <w:rPr>
          <w:caps w:val="0"/>
        </w:rPr>
        <w:t xml:space="preserve">Betrifft: </w:t>
      </w:r>
      <w:r w:rsidR="00D57815" w:rsidRPr="00D57815">
        <w:rPr>
          <w:caps w:val="0"/>
        </w:rPr>
        <w:t>Dong Samuel Luak und Aggrey Ezbon Idri</w:t>
      </w:r>
    </w:p>
    <w:p w:rsidR="00CB5E3F" w:rsidRPr="006621BA" w:rsidRDefault="00CB5E3F" w:rsidP="000524C0">
      <w:pPr>
        <w:pStyle w:val="AbschnittBriefe"/>
        <w:rPr>
          <w:sz w:val="22"/>
        </w:rPr>
      </w:pPr>
    </w:p>
    <w:p w:rsidR="00CB5E3F" w:rsidRDefault="00EB0C75" w:rsidP="00CB5E3F">
      <w:pPr>
        <w:pStyle w:val="AbschnittBriefe"/>
        <w:rPr>
          <w:sz w:val="22"/>
        </w:rPr>
      </w:pPr>
      <w:r w:rsidRPr="00EB0C75">
        <w:rPr>
          <w:noProof/>
          <w:sz w:val="22"/>
          <w:highlight w:val="yellow"/>
          <w:lang w:eastAsia="de-CH"/>
        </w:rPr>
        <w:pict>
          <v:shape id="_x0000_s1119" type="#_x0000_t202" style="position:absolute;margin-left:351pt;margin-top:144.45pt;width:184.55pt;height:94.75pt;z-index:251667968;mso-position-horizontal-relative:page;mso-position-vertical-relative:page" o:allowincell="f" o:allowoverlap="f" filled="f" stroked="f">
            <v:textbox style="mso-next-textbox:#_x0000_s1119" inset="0,0,0,0">
              <w:txbxContent>
                <w:p w:rsidR="00D57815" w:rsidRPr="00D57815" w:rsidRDefault="00D57815" w:rsidP="00D57815">
                  <w:pPr>
                    <w:rPr>
                      <w:sz w:val="22"/>
                      <w:szCs w:val="22"/>
                      <w:lang w:val="en-GB"/>
                    </w:rPr>
                  </w:pPr>
                  <w:r w:rsidRPr="00D57815">
                    <w:rPr>
                      <w:sz w:val="22"/>
                      <w:szCs w:val="22"/>
                      <w:lang w:val="en-GB"/>
                    </w:rPr>
                    <w:t>President of the Republic of Kenya</w:t>
                  </w:r>
                </w:p>
                <w:p w:rsidR="00D57815" w:rsidRPr="00D57815" w:rsidRDefault="00D57815" w:rsidP="00D57815">
                  <w:pPr>
                    <w:rPr>
                      <w:sz w:val="22"/>
                      <w:szCs w:val="22"/>
                      <w:lang w:val="en-GB"/>
                    </w:rPr>
                  </w:pPr>
                  <w:r w:rsidRPr="00D57815">
                    <w:rPr>
                      <w:sz w:val="22"/>
                      <w:szCs w:val="22"/>
                      <w:lang w:val="en-GB"/>
                    </w:rPr>
                    <w:t xml:space="preserve">H.E. </w:t>
                  </w:r>
                  <w:proofErr w:type="spellStart"/>
                  <w:r w:rsidRPr="00D57815">
                    <w:rPr>
                      <w:sz w:val="22"/>
                      <w:szCs w:val="22"/>
                      <w:lang w:val="en-GB"/>
                    </w:rPr>
                    <w:t>Uhuru</w:t>
                  </w:r>
                  <w:proofErr w:type="spellEnd"/>
                  <w:r w:rsidRPr="00D57815">
                    <w:rPr>
                      <w:sz w:val="22"/>
                      <w:szCs w:val="22"/>
                      <w:lang w:val="en-GB"/>
                    </w:rPr>
                    <w:t xml:space="preserve"> Kenyatta </w:t>
                  </w:r>
                </w:p>
                <w:p w:rsidR="00D57815" w:rsidRPr="00D57815" w:rsidRDefault="00D57815" w:rsidP="00D57815">
                  <w:pPr>
                    <w:rPr>
                      <w:sz w:val="22"/>
                      <w:szCs w:val="22"/>
                      <w:lang w:val="en-GB"/>
                    </w:rPr>
                  </w:pPr>
                  <w:r w:rsidRPr="00D57815">
                    <w:rPr>
                      <w:sz w:val="22"/>
                      <w:szCs w:val="22"/>
                      <w:lang w:val="en-GB"/>
                    </w:rPr>
                    <w:t xml:space="preserve">Office of the President </w:t>
                  </w:r>
                </w:p>
                <w:p w:rsidR="00D57815" w:rsidRPr="00D57815" w:rsidRDefault="00D57815" w:rsidP="00D57815">
                  <w:pPr>
                    <w:rPr>
                      <w:sz w:val="22"/>
                      <w:szCs w:val="22"/>
                    </w:rPr>
                  </w:pPr>
                  <w:r w:rsidRPr="00D57815">
                    <w:rPr>
                      <w:sz w:val="22"/>
                      <w:szCs w:val="22"/>
                    </w:rPr>
                    <w:t xml:space="preserve">Harambee Avenue </w:t>
                  </w:r>
                </w:p>
                <w:p w:rsidR="00D57815" w:rsidRPr="00D57815" w:rsidRDefault="00D57815" w:rsidP="00D57815">
                  <w:pPr>
                    <w:rPr>
                      <w:sz w:val="22"/>
                      <w:szCs w:val="22"/>
                    </w:rPr>
                  </w:pPr>
                  <w:r w:rsidRPr="00D57815">
                    <w:rPr>
                      <w:sz w:val="22"/>
                      <w:szCs w:val="22"/>
                    </w:rPr>
                    <w:t>Nairobi</w:t>
                  </w:r>
                </w:p>
                <w:p w:rsidR="000524C0" w:rsidRPr="00D57815" w:rsidRDefault="00D57815" w:rsidP="00D57815">
                  <w:pPr>
                    <w:rPr>
                      <w:szCs w:val="22"/>
                    </w:rPr>
                  </w:pPr>
                  <w:r w:rsidRPr="00D57815">
                    <w:rPr>
                      <w:sz w:val="22"/>
                      <w:szCs w:val="22"/>
                    </w:rPr>
                    <w:t>Kenya</w:t>
                  </w:r>
                </w:p>
              </w:txbxContent>
            </v:textbox>
            <w10:wrap anchorx="page" anchory="page"/>
            <w10:anchorlock/>
          </v:shape>
        </w:pict>
      </w:r>
      <w:r w:rsidR="00CB5E3F" w:rsidRPr="00D57815">
        <w:rPr>
          <w:sz w:val="22"/>
        </w:rPr>
        <w:t>Exzellenz</w:t>
      </w:r>
    </w:p>
    <w:p w:rsidR="00CB5E3F" w:rsidRPr="00D57815" w:rsidRDefault="00CB5E3F" w:rsidP="00CB5E3F">
      <w:pPr>
        <w:pStyle w:val="AbschnittBriefe"/>
        <w:rPr>
          <w:sz w:val="22"/>
          <w:highlight w:val="yellow"/>
        </w:rPr>
      </w:pPr>
    </w:p>
    <w:p w:rsidR="00CB5E3F" w:rsidRDefault="00CB5E3F" w:rsidP="00CB5E3F">
      <w:pPr>
        <w:pStyle w:val="AbschnittBriefe"/>
        <w:rPr>
          <w:sz w:val="22"/>
        </w:rPr>
      </w:pPr>
      <w:r w:rsidRPr="00CB5E3F">
        <w:rPr>
          <w:sz w:val="22"/>
        </w:rPr>
        <w:t>Ich schreibe</w:t>
      </w:r>
      <w:r>
        <w:rPr>
          <w:sz w:val="22"/>
        </w:rPr>
        <w:t xml:space="preserve"> Ihnen</w:t>
      </w:r>
      <w:r w:rsidRPr="00CB5E3F">
        <w:rPr>
          <w:sz w:val="22"/>
        </w:rPr>
        <w:t>, um meine Besorgnis über das Schicksal von Dong Samuel Luak und Aggrey Ezbon Idri auszudrücken, die seit Januar 2017 vermisst werden.</w:t>
      </w:r>
    </w:p>
    <w:p w:rsidR="00CB5E3F" w:rsidRDefault="00CB5E3F" w:rsidP="00CB5E3F">
      <w:pPr>
        <w:pStyle w:val="AbschnittBriefe"/>
        <w:rPr>
          <w:sz w:val="22"/>
        </w:rPr>
      </w:pPr>
      <w:r w:rsidRPr="00CB5E3F">
        <w:rPr>
          <w:sz w:val="22"/>
        </w:rPr>
        <w:t>Das Verschwinden</w:t>
      </w:r>
      <w:r>
        <w:rPr>
          <w:sz w:val="22"/>
        </w:rPr>
        <w:t>lassen</w:t>
      </w:r>
      <w:r w:rsidRPr="00CB5E3F">
        <w:rPr>
          <w:sz w:val="22"/>
        </w:rPr>
        <w:t xml:space="preserve"> dieser beiden Männer scheint </w:t>
      </w:r>
      <w:r>
        <w:rPr>
          <w:sz w:val="22"/>
        </w:rPr>
        <w:t>von</w:t>
      </w:r>
      <w:r w:rsidRPr="00CB5E3F">
        <w:rPr>
          <w:sz w:val="22"/>
        </w:rPr>
        <w:t xml:space="preserve"> den kenianischen und südsudanesischen Sicherheitskräften </w:t>
      </w:r>
      <w:r>
        <w:rPr>
          <w:sz w:val="22"/>
        </w:rPr>
        <w:t xml:space="preserve">gemeinsam </w:t>
      </w:r>
      <w:r w:rsidRPr="00CB5E3F">
        <w:rPr>
          <w:sz w:val="22"/>
        </w:rPr>
        <w:t>inszeniert worden zu sein.</w:t>
      </w:r>
    </w:p>
    <w:p w:rsidR="00CB5E3F" w:rsidRPr="00CB5E3F" w:rsidRDefault="00CB5E3F" w:rsidP="00CB5E3F">
      <w:pPr>
        <w:pStyle w:val="AbschnittBriefe"/>
        <w:rPr>
          <w:sz w:val="22"/>
        </w:rPr>
      </w:pPr>
    </w:p>
    <w:p w:rsidR="00CB5E3F" w:rsidRDefault="00CB5E3F" w:rsidP="00CB5E3F">
      <w:pPr>
        <w:pStyle w:val="AbschnittBriefe"/>
        <w:rPr>
          <w:sz w:val="22"/>
        </w:rPr>
      </w:pPr>
      <w:r>
        <w:rPr>
          <w:sz w:val="22"/>
        </w:rPr>
        <w:t>Ich bitte Sie</w:t>
      </w:r>
      <w:r w:rsidRPr="00D57815">
        <w:rPr>
          <w:sz w:val="22"/>
        </w:rPr>
        <w:t xml:space="preserve">, </w:t>
      </w:r>
      <w:r w:rsidRPr="00CB5E3F">
        <w:rPr>
          <w:b/>
          <w:sz w:val="22"/>
        </w:rPr>
        <w:t>unverzüglich Informationen über den Verbleib von Dong Samuel Luak und Aggrey Ezbon Idri bekanntzugeben</w:t>
      </w:r>
      <w:r w:rsidRPr="00D57815">
        <w:rPr>
          <w:sz w:val="22"/>
        </w:rPr>
        <w:t xml:space="preserve"> und die </w:t>
      </w:r>
      <w:r w:rsidRPr="00CB5E3F">
        <w:rPr>
          <w:b/>
          <w:sz w:val="22"/>
        </w:rPr>
        <w:t>Gründe für ihre anhaltende Inhaftierung</w:t>
      </w:r>
      <w:r w:rsidRPr="00D57815">
        <w:rPr>
          <w:sz w:val="22"/>
        </w:rPr>
        <w:t xml:space="preserve"> – falls sie sich in staatlichem Gewahrsam</w:t>
      </w:r>
      <w:r>
        <w:rPr>
          <w:sz w:val="22"/>
        </w:rPr>
        <w:t xml:space="preserve"> befinden – zu veröffentlichen.</w:t>
      </w:r>
    </w:p>
    <w:p w:rsidR="00CB5E3F" w:rsidRPr="00CB5E3F" w:rsidRDefault="00CB5E3F" w:rsidP="00CB5E3F">
      <w:pPr>
        <w:pStyle w:val="AbschnittBriefe"/>
        <w:rPr>
          <w:b/>
          <w:sz w:val="22"/>
        </w:rPr>
      </w:pPr>
      <w:r w:rsidRPr="00CB5E3F">
        <w:rPr>
          <w:b/>
          <w:sz w:val="22"/>
        </w:rPr>
        <w:t>Sofern keine Rechtsgrundlage für ihre Inhaftierung besteht, müssen sie umgehend freigelassen werden.</w:t>
      </w:r>
    </w:p>
    <w:p w:rsidR="00CB5E3F" w:rsidRPr="00CB5E3F" w:rsidRDefault="00CB5E3F" w:rsidP="00CB5E3F">
      <w:pPr>
        <w:pStyle w:val="AbschnittBriefe"/>
        <w:rPr>
          <w:sz w:val="22"/>
        </w:rPr>
      </w:pPr>
      <w:r>
        <w:rPr>
          <w:sz w:val="22"/>
        </w:rPr>
        <w:t>Bitte sorgen Sie dafür</w:t>
      </w:r>
      <w:r w:rsidRPr="00D57815">
        <w:rPr>
          <w:sz w:val="22"/>
        </w:rPr>
        <w:t xml:space="preserve">, dass die beiden Männer Zugang zu Rechtsbeiständen ihrer Wahl </w:t>
      </w:r>
      <w:r w:rsidRPr="00CB5E3F">
        <w:rPr>
          <w:sz w:val="22"/>
        </w:rPr>
        <w:t>erhalten und ihnen Familienbesuche erlaubt werden.</w:t>
      </w:r>
    </w:p>
    <w:p w:rsidR="00CB5E3F" w:rsidRPr="00CB5E3F" w:rsidRDefault="00CB5E3F" w:rsidP="00CB5E3F">
      <w:pPr>
        <w:pStyle w:val="AbschnittBriefe"/>
        <w:rPr>
          <w:sz w:val="22"/>
        </w:rPr>
      </w:pPr>
    </w:p>
    <w:p w:rsidR="00CB5E3F" w:rsidRPr="00CB5E3F" w:rsidRDefault="00CB5E3F" w:rsidP="00CB5E3F">
      <w:pPr>
        <w:pStyle w:val="AbschnittBriefe"/>
        <w:rPr>
          <w:sz w:val="22"/>
        </w:rPr>
      </w:pPr>
      <w:r w:rsidRPr="00CB5E3F">
        <w:rPr>
          <w:sz w:val="22"/>
        </w:rPr>
        <w:t xml:space="preserve">Sorgen Sie dafür, dass </w:t>
      </w:r>
      <w:r w:rsidRPr="00CB5E3F">
        <w:rPr>
          <w:b/>
          <w:sz w:val="22"/>
        </w:rPr>
        <w:t>eine gründliche, zielführende und unparteiische Untersuchung des Verschwindenlassens</w:t>
      </w:r>
      <w:r w:rsidRPr="00CB5E3F">
        <w:rPr>
          <w:sz w:val="22"/>
        </w:rPr>
        <w:t xml:space="preserve"> von Dong Samuel Luak und Aggrey Ezbon Idri durchgeführt wird und dass die Verantwortlichen vor Gericht </w:t>
      </w:r>
      <w:r>
        <w:rPr>
          <w:sz w:val="22"/>
        </w:rPr>
        <w:t>gestellt werden</w:t>
      </w:r>
      <w:r w:rsidRPr="00CB5E3F">
        <w:rPr>
          <w:sz w:val="22"/>
        </w:rPr>
        <w:t>.</w:t>
      </w:r>
    </w:p>
    <w:p w:rsidR="00CB5E3F" w:rsidRPr="00CB5E3F" w:rsidRDefault="00CB5E3F" w:rsidP="00CB5E3F">
      <w:pPr>
        <w:pStyle w:val="AbschnittBriefe"/>
        <w:rPr>
          <w:sz w:val="22"/>
        </w:rPr>
      </w:pPr>
    </w:p>
    <w:p w:rsidR="00CB5E3F" w:rsidRDefault="00CB5E3F" w:rsidP="00CB5E3F">
      <w:pPr>
        <w:pStyle w:val="AbschnittBriefe"/>
        <w:rPr>
          <w:sz w:val="22"/>
        </w:rPr>
      </w:pPr>
      <w:r w:rsidRPr="00CB5E3F">
        <w:rPr>
          <w:sz w:val="22"/>
        </w:rPr>
        <w:t>Hochachtungsvoll</w:t>
      </w:r>
    </w:p>
    <w:p w:rsidR="000524C0" w:rsidRDefault="000524C0" w:rsidP="00CB5E3F">
      <w:pPr>
        <w:pStyle w:val="AbschnittBriefe"/>
        <w:rPr>
          <w:sz w:val="22"/>
        </w:rPr>
      </w:pPr>
    </w:p>
    <w:p w:rsidR="000524C0" w:rsidRPr="006621BA" w:rsidRDefault="000524C0" w:rsidP="000524C0">
      <w:pPr>
        <w:pStyle w:val="AbschnittBriefe"/>
        <w:rPr>
          <w:sz w:val="22"/>
        </w:rPr>
      </w:pPr>
    </w:p>
    <w:p w:rsidR="00BA2BC4" w:rsidRPr="00342831" w:rsidRDefault="00EB0C75" w:rsidP="000524C0">
      <w:pPr>
        <w:pStyle w:val="AbschnittBriefe"/>
      </w:pPr>
      <w:r>
        <w:rPr>
          <w:noProof/>
          <w:lang w:eastAsia="de-CH"/>
        </w:rPr>
        <w:pict>
          <v:shape id="_x0000_s1121" type="#_x0000_t202" style="position:absolute;margin-left:70.9pt;margin-top:766.65pt;width:481.9pt;height:40.1pt;z-index:251670016;mso-position-horizontal-relative:page;mso-position-vertical-relative:page" o:allowincell="f" o:allowoverlap="f" filled="f" stroked="f">
            <v:textbox style="mso-next-textbox:#_x0000_s1121" inset="0,0,0,0">
              <w:txbxContent>
                <w:p w:rsidR="000524C0" w:rsidRPr="00554446" w:rsidRDefault="000524C0" w:rsidP="000524C0">
                  <w:pPr>
                    <w:rPr>
                      <w:b/>
                    </w:rPr>
                  </w:pPr>
                  <w:r w:rsidRPr="00554446">
                    <w:rPr>
                      <w:b/>
                    </w:rPr>
                    <w:t>Kopie:</w:t>
                  </w:r>
                </w:p>
                <w:p w:rsidR="00D57815" w:rsidRPr="00D57815" w:rsidRDefault="00D57815" w:rsidP="00D57815">
                  <w:r w:rsidRPr="00D57815">
                    <w:t>Botschaft der Republik von Kenia, Portland Place 45, GB-London W1B 1AS</w:t>
                  </w:r>
                </w:p>
                <w:p w:rsidR="000524C0" w:rsidRPr="00A331A8" w:rsidRDefault="00D57815" w:rsidP="00D57815">
                  <w:r w:rsidRPr="00D57815">
                    <w:t>Fax: 004420</w:t>
                  </w:r>
                  <w:r w:rsidRPr="000F1611">
                    <w:t xml:space="preserve"> - 73 23 67 17 / E-mail: kcomm45@aol.com</w:t>
                  </w:r>
                </w:p>
              </w:txbxContent>
            </v:textbox>
            <w10:wrap anchorx="page" anchory="page"/>
            <w10:anchorlock/>
          </v:shape>
        </w:pict>
      </w:r>
    </w:p>
    <w:sectPr w:rsidR="00BA2BC4" w:rsidRPr="00342831" w:rsidSect="00BA2BC4">
      <w:headerReference w:type="default" r:id="rId16"/>
      <w:footerReference w:type="default" r:id="rId17"/>
      <w:headerReference w:type="first" r:id="rId18"/>
      <w:footerReference w:type="first" r:id="rId19"/>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5FE" w:rsidRPr="008702FA" w:rsidRDefault="00BB25FE" w:rsidP="00553907">
      <w:r w:rsidRPr="008702FA">
        <w:separator/>
      </w:r>
    </w:p>
  </w:endnote>
  <w:endnote w:type="continuationSeparator" w:id="0">
    <w:p w:rsidR="00BB25FE" w:rsidRPr="008702FA" w:rsidRDefault="00BB25FE"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mnesty Trade Gothic">
    <w:altName w:val="Calibri"/>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788" w:rsidRPr="00320343" w:rsidRDefault="00EB0C75" w:rsidP="00020788">
    <w:pPr>
      <w:pStyle w:val="AmnestyAdressblock"/>
    </w:pPr>
    <w:r w:rsidRPr="00EB0C75">
      <w:rPr>
        <w:b/>
        <w:noProof/>
        <w:lang w:eastAsia="de-CH"/>
      </w:rPr>
      <w:pict>
        <v:shapetype id="_x0000_t202" coordsize="21600,21600" o:spt="202" path="m,l,21600r21600,l21600,xe">
          <v:stroke joinstyle="miter"/>
          <v:path gradientshapeok="t" o:connecttype="rect"/>
        </v:shapetype>
        <v:shape id="_x0000_s2119" type="#_x0000_t202" style="position:absolute;margin-left:432.5pt;margin-top:296.2pt;width:90.45pt;height:44.55pt;z-index:251660288" filled="f" stroked="f">
          <v:textbox style="mso-next-textbox:#_x0000_s2119">
            <w:txbxContent>
              <w:p w:rsidR="00020788" w:rsidRDefault="00231ABE" w:rsidP="00020788">
                <w:r>
                  <w:rPr>
                    <w:rFonts w:ascii="Amnesty Trade Gothic" w:hAnsi="Amnesty Trade Gothic"/>
                    <w:noProof/>
                    <w:sz w:val="36"/>
                    <w:lang w:eastAsia="de-CH"/>
                  </w:rPr>
                  <w:drawing>
                    <wp:inline distT="0" distB="0" distL="0" distR="0">
                      <wp:extent cx="959485" cy="344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w:r>
    <w:r w:rsidR="00020788" w:rsidRPr="00320343">
      <w:rPr>
        <w:b/>
      </w:rPr>
      <w:t>AMNESTY INTERNATIONAL</w:t>
    </w:r>
    <w:r w:rsidR="00020788" w:rsidRPr="00320343">
      <w:t xml:space="preserve">  Schweizer Sektion . Section Suisse . Sezione Svizzera . Speichergasse 33 . Postfach . 3001 Bern</w:t>
    </w:r>
  </w:p>
  <w:p w:rsidR="00333A12" w:rsidRPr="00E0343A" w:rsidRDefault="00231ABE" w:rsidP="00020788">
    <w:pPr>
      <w:pStyle w:val="AmnestyAdressblock"/>
      <w:rPr>
        <w:lang w:val="en-GB"/>
      </w:rPr>
    </w:pPr>
    <w:r>
      <w:rPr>
        <w:noProof/>
        <w:lang w:eastAsia="de-CH"/>
      </w:rPr>
      <w:drawing>
        <wp:anchor distT="0" distB="0" distL="114300" distR="114300" simplePos="0" relativeHeight="251661312"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020788" w:rsidRPr="00320343">
      <w:t xml:space="preserve">T: +41 31 307 22 22 . </w:t>
    </w:r>
    <w:r w:rsidR="00020788" w:rsidRPr="00E0343A">
      <w:rPr>
        <w:lang w:val="en-GB"/>
      </w:rPr>
      <w:t>F: +41 31 307 22 33 . info@amnesty.ch . www.amnesty.ch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A12" w:rsidRPr="00EC6E9F" w:rsidRDefault="00333A12" w:rsidP="00EC6E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AE4BD1" w:rsidP="00333A12">
    <w:pPr>
      <w:pStyle w:val="Footer"/>
    </w:pPr>
    <w:r w:rsidRPr="00AE4BD1">
      <w:t xml:space="preserve">Kopie an: </w:t>
    </w:r>
  </w:p>
  <w:p w:rsidR="00AE4BD1" w:rsidRPr="00AE4BD1" w:rsidRDefault="00AE4BD1" w:rsidP="00333A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5FE" w:rsidRPr="008702FA" w:rsidRDefault="00BB25FE" w:rsidP="00553907">
      <w:r w:rsidRPr="008702FA">
        <w:separator/>
      </w:r>
    </w:p>
  </w:footnote>
  <w:footnote w:type="continuationSeparator" w:id="0">
    <w:p w:rsidR="00BB25FE" w:rsidRPr="008702FA" w:rsidRDefault="00BB25FE"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D9" w:rsidRDefault="00EB0C75" w:rsidP="00CC6921">
    <w:pPr>
      <w:pStyle w:val="Header"/>
      <w:framePr w:wrap="around" w:vAnchor="text" w:hAnchor="margin" w:xAlign="right" w:y="1"/>
      <w:rPr>
        <w:rStyle w:val="PageNumber"/>
      </w:rPr>
    </w:pPr>
    <w:r>
      <w:rPr>
        <w:rStyle w:val="PageNumber"/>
      </w:rPr>
      <w:fldChar w:fldCharType="begin"/>
    </w:r>
    <w:r w:rsidR="00241ED9">
      <w:rPr>
        <w:rStyle w:val="PageNumber"/>
      </w:rPr>
      <w:instrText xml:space="preserve">PAGE  </w:instrText>
    </w:r>
    <w:r>
      <w:rPr>
        <w:rStyle w:val="PageNumber"/>
      </w:rPr>
      <w:fldChar w:fldCharType="end"/>
    </w:r>
  </w:p>
  <w:p w:rsidR="00241ED9" w:rsidRDefault="00241ED9"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Default="00EB0C75" w:rsidP="00CC6921">
    <w:pPr>
      <w:pStyle w:val="Header"/>
      <w:framePr w:wrap="around" w:vAnchor="text" w:hAnchor="margin" w:xAlign="right" w:y="1"/>
      <w:rPr>
        <w:rStyle w:val="PageNumber"/>
      </w:rPr>
    </w:pPr>
    <w:r>
      <w:rPr>
        <w:rStyle w:val="PageNumber"/>
      </w:rPr>
      <w:fldChar w:fldCharType="begin"/>
    </w:r>
    <w:r w:rsidR="00387FE5">
      <w:rPr>
        <w:rStyle w:val="PageNumber"/>
      </w:rPr>
      <w:instrText xml:space="preserve">PAGE  </w:instrText>
    </w:r>
    <w:r>
      <w:rPr>
        <w:rStyle w:val="PageNumber"/>
      </w:rPr>
      <w:fldChar w:fldCharType="end"/>
    </w:r>
  </w:p>
  <w:p w:rsidR="00387FE5" w:rsidRDefault="00387FE5"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Pr="0060540A" w:rsidRDefault="00387FE5"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EB0C75" w:rsidP="0051256A">
    <w:pPr>
      <w:pStyle w:val="Header"/>
      <w:jc w:val="center"/>
      <w:rPr>
        <w:noProof/>
        <w:sz w:val="16"/>
        <w:szCs w:val="16"/>
        <w:lang w:eastAsia="de-CH"/>
      </w:rPr>
    </w:pPr>
    <w:r>
      <w:rPr>
        <w:noProof/>
        <w:sz w:val="16"/>
        <w:szCs w:val="16"/>
        <w:lang w:eastAsia="de-CH"/>
      </w:rPr>
      <w:pict>
        <v:line id="_x0000_s2118" style="position:absolute;left:0;text-align:left;z-index:251659264;mso-position-horizontal-relative:page;mso-position-vertical-relative:page" from="17pt,419.6pt" to="38.25pt,419.6pt" o:allowincell="f" o:allowoverlap="f">
          <w10:wrap anchorx="page" anchory="page"/>
          <w10:anchorlock/>
        </v:line>
      </w:pict>
    </w:r>
    <w:r>
      <w:rPr>
        <w:noProof/>
        <w:sz w:val="16"/>
        <w:szCs w:val="16"/>
        <w:lang w:eastAsia="de-CH"/>
      </w:rPr>
      <w:pict>
        <v:line id="_x0000_s2117" style="position:absolute;left:0;text-align:left;z-index:251658240;mso-position-horizontal-relative:page;mso-position-vertical-relative:page" from="17pt,595.35pt" to="34pt,595.35pt" o:allowincell="f" o:allowoverlap="f">
          <w10:wrap anchorx="page" anchory="page"/>
          <w10:anchorlock/>
        </v:line>
      </w:pict>
    </w:r>
    <w:r>
      <w:rPr>
        <w:noProof/>
        <w:sz w:val="16"/>
        <w:szCs w:val="16"/>
        <w:lang w:eastAsia="de-CH"/>
      </w:rPr>
      <w:pict>
        <v:line id="_x0000_s2110" style="position:absolute;left:0;text-align:left;z-index:251657216;mso-position-horizontal-relative:page;mso-position-vertical-relative:page" from="17pt,297.7pt" to="34pt,297.8pt" o:allowincell="f" o:allowoverlap="f">
          <w10:wrap anchorx="page" anchory="page"/>
          <w10:anchorlock/>
        </v:lin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EB0C75" w:rsidP="00012F60">
    <w:pPr>
      <w:pStyle w:val="Header"/>
      <w:jc w:val="center"/>
      <w:rPr>
        <w:b/>
        <w:sz w:val="28"/>
        <w:szCs w:val="28"/>
      </w:rPr>
    </w:pPr>
    <w:r>
      <w:rPr>
        <w:b/>
        <w:noProof/>
        <w:sz w:val="28"/>
        <w:szCs w:val="28"/>
        <w:lang w:eastAsia="de-CH"/>
      </w:rPr>
      <w:pict>
        <v:line id="_x0000_s2102" style="position:absolute;left:0;text-align:left;z-index:251654144;mso-position-horizontal-relative:page;mso-position-vertical-relative:page" from="17pt,297.7pt" to="34pt,297.8pt" o:allowincell="f" o:allowoverlap="f">
          <w10:wrap anchorx="page" anchory="page"/>
          <w10:anchorlock/>
        </v:line>
      </w:pict>
    </w:r>
    <w:r w:rsidR="00BC4C4C">
      <w:rPr>
        <w:b/>
        <w:noProof/>
        <w:sz w:val="28"/>
        <w:szCs w:val="28"/>
        <w:lang w:eastAsia="de-CH"/>
      </w:rPr>
      <w:t>Maja Musterfrau</w:t>
    </w:r>
  </w:p>
  <w:p w:rsidR="00012F60" w:rsidRPr="008B30EC" w:rsidRDefault="00EB0C75" w:rsidP="00012F60">
    <w:pPr>
      <w:pStyle w:val="Header"/>
      <w:jc w:val="center"/>
      <w:rPr>
        <w:sz w:val="28"/>
        <w:szCs w:val="28"/>
      </w:rPr>
    </w:pPr>
    <w:r w:rsidRPr="00EB0C75">
      <w:rPr>
        <w:b/>
        <w:noProof/>
        <w:sz w:val="28"/>
        <w:szCs w:val="28"/>
        <w:lang w:eastAsia="de-CH"/>
      </w:rPr>
      <w:pict>
        <v:line id="_x0000_s2109" style="position:absolute;left:0;text-align:left;z-index:251656192;mso-position-horizontal-relative:page" from="17pt,419.6pt" to="38.25pt,419.6pt" o:allowincell="f" o:allowoverlap="f">
          <w10:wrap anchorx="page"/>
        </v:line>
      </w:pict>
    </w:r>
    <w:r w:rsidRPr="00EB0C75">
      <w:rPr>
        <w:b/>
        <w:noProof/>
        <w:sz w:val="28"/>
        <w:szCs w:val="28"/>
        <w:lang w:eastAsia="de-CH"/>
      </w:rPr>
      <w:pict>
        <v:line id="_x0000_s2105" style="position:absolute;left:0;text-align:left;z-index:251655168;mso-position-horizontal-relative:page;mso-position-vertical-relative:page" from="17pt,595.35pt" to="34pt,595.4pt" o:allowincell="f" o:allowoverlap="f">
          <w10:wrap anchorx="page" anchory="page"/>
          <w10:anchorlock/>
        </v:line>
      </w:pict>
    </w:r>
    <w:r w:rsidR="00012F60" w:rsidRPr="008B30EC">
      <w:rPr>
        <w:sz w:val="28"/>
        <w:szCs w:val="28"/>
      </w:rPr>
      <w:t>Beispielstrasse 666</w:t>
    </w:r>
  </w:p>
  <w:p w:rsidR="00012F60" w:rsidRPr="008B30EC" w:rsidRDefault="00012F60" w:rsidP="00012F60">
    <w:pPr>
      <w:pStyle w:val="Header"/>
      <w:jc w:val="center"/>
      <w:rPr>
        <w:sz w:val="28"/>
        <w:szCs w:val="28"/>
      </w:rPr>
    </w:pPr>
    <w:r w:rsidRPr="008B30EC">
      <w:rPr>
        <w:sz w:val="28"/>
        <w:szCs w:val="28"/>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9"/>
  <w:proofState w:spelling="clean" w:grammar="clean"/>
  <w:attachedTemplate r:id="rId1"/>
  <w:stylePaneFormatFilter w:val="0002"/>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506"/>
    <o:shapelayout v:ext="edit">
      <o:idmap v:ext="edit" data="2"/>
    </o:shapelayout>
  </w:hdrShapeDefaults>
  <w:footnotePr>
    <w:footnote w:id="-1"/>
    <w:footnote w:id="0"/>
  </w:footnotePr>
  <w:endnotePr>
    <w:endnote w:id="-1"/>
    <w:endnote w:id="0"/>
  </w:endnotePr>
  <w:compat/>
  <w:rsids>
    <w:rsidRoot w:val="005763DE"/>
    <w:rsid w:val="00004532"/>
    <w:rsid w:val="00012F60"/>
    <w:rsid w:val="00013213"/>
    <w:rsid w:val="00014359"/>
    <w:rsid w:val="00020788"/>
    <w:rsid w:val="00025C14"/>
    <w:rsid w:val="00040CB3"/>
    <w:rsid w:val="000524C0"/>
    <w:rsid w:val="00075D51"/>
    <w:rsid w:val="000776CA"/>
    <w:rsid w:val="00095BA5"/>
    <w:rsid w:val="000A33C9"/>
    <w:rsid w:val="000B7698"/>
    <w:rsid w:val="000C26CF"/>
    <w:rsid w:val="000C3A18"/>
    <w:rsid w:val="000D05AF"/>
    <w:rsid w:val="000D1E1A"/>
    <w:rsid w:val="000D63CF"/>
    <w:rsid w:val="00107195"/>
    <w:rsid w:val="00125361"/>
    <w:rsid w:val="001334B2"/>
    <w:rsid w:val="00140C91"/>
    <w:rsid w:val="00146D15"/>
    <w:rsid w:val="0015194A"/>
    <w:rsid w:val="00152A99"/>
    <w:rsid w:val="00164691"/>
    <w:rsid w:val="00170EF4"/>
    <w:rsid w:val="001776A4"/>
    <w:rsid w:val="00186C2E"/>
    <w:rsid w:val="001877AE"/>
    <w:rsid w:val="001A7F68"/>
    <w:rsid w:val="001B1DEA"/>
    <w:rsid w:val="001D1400"/>
    <w:rsid w:val="001D501A"/>
    <w:rsid w:val="00207995"/>
    <w:rsid w:val="00231ABE"/>
    <w:rsid w:val="0023757C"/>
    <w:rsid w:val="00241ED9"/>
    <w:rsid w:val="0024497D"/>
    <w:rsid w:val="002474B8"/>
    <w:rsid w:val="00254954"/>
    <w:rsid w:val="00254ED0"/>
    <w:rsid w:val="00256D0B"/>
    <w:rsid w:val="002609C7"/>
    <w:rsid w:val="002713BA"/>
    <w:rsid w:val="00274867"/>
    <w:rsid w:val="00275983"/>
    <w:rsid w:val="00276417"/>
    <w:rsid w:val="0028076B"/>
    <w:rsid w:val="0028252A"/>
    <w:rsid w:val="002F0468"/>
    <w:rsid w:val="00303EE5"/>
    <w:rsid w:val="00305D86"/>
    <w:rsid w:val="00320343"/>
    <w:rsid w:val="00333A12"/>
    <w:rsid w:val="00342831"/>
    <w:rsid w:val="00343B7D"/>
    <w:rsid w:val="00370680"/>
    <w:rsid w:val="00370D16"/>
    <w:rsid w:val="003765BA"/>
    <w:rsid w:val="00376EAD"/>
    <w:rsid w:val="0037705D"/>
    <w:rsid w:val="00387FE5"/>
    <w:rsid w:val="00396E52"/>
    <w:rsid w:val="003C09E1"/>
    <w:rsid w:val="003E77CB"/>
    <w:rsid w:val="003F2034"/>
    <w:rsid w:val="003F2E00"/>
    <w:rsid w:val="004003E1"/>
    <w:rsid w:val="0041222D"/>
    <w:rsid w:val="00417E41"/>
    <w:rsid w:val="00446E7B"/>
    <w:rsid w:val="004733B1"/>
    <w:rsid w:val="004927F6"/>
    <w:rsid w:val="00495EA2"/>
    <w:rsid w:val="00497AF9"/>
    <w:rsid w:val="004A2D0C"/>
    <w:rsid w:val="004B15D3"/>
    <w:rsid w:val="004B2C97"/>
    <w:rsid w:val="004B7173"/>
    <w:rsid w:val="004F3441"/>
    <w:rsid w:val="004F6ED0"/>
    <w:rsid w:val="0050504D"/>
    <w:rsid w:val="00506E6C"/>
    <w:rsid w:val="00510FEC"/>
    <w:rsid w:val="0051256A"/>
    <w:rsid w:val="0052649A"/>
    <w:rsid w:val="00526988"/>
    <w:rsid w:val="00534AE5"/>
    <w:rsid w:val="00540269"/>
    <w:rsid w:val="005470B5"/>
    <w:rsid w:val="005478B9"/>
    <w:rsid w:val="00552E5F"/>
    <w:rsid w:val="00553907"/>
    <w:rsid w:val="00554446"/>
    <w:rsid w:val="005651A7"/>
    <w:rsid w:val="005763DE"/>
    <w:rsid w:val="005864A0"/>
    <w:rsid w:val="00595256"/>
    <w:rsid w:val="00596DDE"/>
    <w:rsid w:val="005A778D"/>
    <w:rsid w:val="005C0044"/>
    <w:rsid w:val="005C36F5"/>
    <w:rsid w:val="005C7B72"/>
    <w:rsid w:val="005D6620"/>
    <w:rsid w:val="005E0B36"/>
    <w:rsid w:val="00600B0C"/>
    <w:rsid w:val="0060540A"/>
    <w:rsid w:val="006058AB"/>
    <w:rsid w:val="0061101C"/>
    <w:rsid w:val="006244CF"/>
    <w:rsid w:val="006519BB"/>
    <w:rsid w:val="00657AA1"/>
    <w:rsid w:val="006621BA"/>
    <w:rsid w:val="00665289"/>
    <w:rsid w:val="006672F2"/>
    <w:rsid w:val="0067489B"/>
    <w:rsid w:val="0067639B"/>
    <w:rsid w:val="006840C3"/>
    <w:rsid w:val="006973E5"/>
    <w:rsid w:val="006A51AC"/>
    <w:rsid w:val="006B566F"/>
    <w:rsid w:val="006B5B6D"/>
    <w:rsid w:val="006C4A39"/>
    <w:rsid w:val="006D1E9C"/>
    <w:rsid w:val="006E0AC8"/>
    <w:rsid w:val="006F17A0"/>
    <w:rsid w:val="006F1C06"/>
    <w:rsid w:val="00720F40"/>
    <w:rsid w:val="007210EC"/>
    <w:rsid w:val="00723B23"/>
    <w:rsid w:val="00725708"/>
    <w:rsid w:val="0073376D"/>
    <w:rsid w:val="00735E44"/>
    <w:rsid w:val="00744757"/>
    <w:rsid w:val="00746522"/>
    <w:rsid w:val="00773FD2"/>
    <w:rsid w:val="00781539"/>
    <w:rsid w:val="00783744"/>
    <w:rsid w:val="0079129D"/>
    <w:rsid w:val="007A0422"/>
    <w:rsid w:val="007A3A48"/>
    <w:rsid w:val="007A6568"/>
    <w:rsid w:val="007A7075"/>
    <w:rsid w:val="007B481D"/>
    <w:rsid w:val="007B5B30"/>
    <w:rsid w:val="007C0588"/>
    <w:rsid w:val="007C0BB9"/>
    <w:rsid w:val="007C3A4D"/>
    <w:rsid w:val="007C7DA1"/>
    <w:rsid w:val="007D3824"/>
    <w:rsid w:val="00802998"/>
    <w:rsid w:val="00815711"/>
    <w:rsid w:val="00817939"/>
    <w:rsid w:val="00860EAD"/>
    <w:rsid w:val="00864C07"/>
    <w:rsid w:val="008702FA"/>
    <w:rsid w:val="00873E0F"/>
    <w:rsid w:val="00894BFA"/>
    <w:rsid w:val="008A4D9D"/>
    <w:rsid w:val="008B30EC"/>
    <w:rsid w:val="008C3926"/>
    <w:rsid w:val="008D1C31"/>
    <w:rsid w:val="008E6C86"/>
    <w:rsid w:val="008F5CC4"/>
    <w:rsid w:val="00912546"/>
    <w:rsid w:val="009135E4"/>
    <w:rsid w:val="00927CA1"/>
    <w:rsid w:val="00931954"/>
    <w:rsid w:val="00935696"/>
    <w:rsid w:val="009421DF"/>
    <w:rsid w:val="00947320"/>
    <w:rsid w:val="00953FA4"/>
    <w:rsid w:val="00960361"/>
    <w:rsid w:val="00961DE3"/>
    <w:rsid w:val="00976CEE"/>
    <w:rsid w:val="00982B54"/>
    <w:rsid w:val="0098582C"/>
    <w:rsid w:val="009A178E"/>
    <w:rsid w:val="009B27B5"/>
    <w:rsid w:val="009B6BDE"/>
    <w:rsid w:val="009C3542"/>
    <w:rsid w:val="009E2DE1"/>
    <w:rsid w:val="009F212C"/>
    <w:rsid w:val="009F3A50"/>
    <w:rsid w:val="00A106D4"/>
    <w:rsid w:val="00A1547F"/>
    <w:rsid w:val="00A2298E"/>
    <w:rsid w:val="00A331A8"/>
    <w:rsid w:val="00A3454C"/>
    <w:rsid w:val="00A417C8"/>
    <w:rsid w:val="00A43A2F"/>
    <w:rsid w:val="00A54A70"/>
    <w:rsid w:val="00A63C78"/>
    <w:rsid w:val="00A6497C"/>
    <w:rsid w:val="00A73B28"/>
    <w:rsid w:val="00A818A2"/>
    <w:rsid w:val="00A90FE6"/>
    <w:rsid w:val="00A9605F"/>
    <w:rsid w:val="00AA0895"/>
    <w:rsid w:val="00AA171E"/>
    <w:rsid w:val="00AA60F1"/>
    <w:rsid w:val="00AB23DD"/>
    <w:rsid w:val="00AC15BE"/>
    <w:rsid w:val="00AC6099"/>
    <w:rsid w:val="00AD105C"/>
    <w:rsid w:val="00AE2629"/>
    <w:rsid w:val="00AE4BD1"/>
    <w:rsid w:val="00AE7279"/>
    <w:rsid w:val="00AF62CB"/>
    <w:rsid w:val="00B016F0"/>
    <w:rsid w:val="00B01A70"/>
    <w:rsid w:val="00B07E14"/>
    <w:rsid w:val="00B1349E"/>
    <w:rsid w:val="00B2036D"/>
    <w:rsid w:val="00B24716"/>
    <w:rsid w:val="00B27E64"/>
    <w:rsid w:val="00B3343A"/>
    <w:rsid w:val="00B44706"/>
    <w:rsid w:val="00B55F5A"/>
    <w:rsid w:val="00B6623D"/>
    <w:rsid w:val="00B71CB1"/>
    <w:rsid w:val="00B73E40"/>
    <w:rsid w:val="00B813D5"/>
    <w:rsid w:val="00B842F2"/>
    <w:rsid w:val="00B910E1"/>
    <w:rsid w:val="00B963A5"/>
    <w:rsid w:val="00B96C57"/>
    <w:rsid w:val="00BA2BC4"/>
    <w:rsid w:val="00BA3141"/>
    <w:rsid w:val="00BB25FE"/>
    <w:rsid w:val="00BB71E3"/>
    <w:rsid w:val="00BB7F1D"/>
    <w:rsid w:val="00BC0D9B"/>
    <w:rsid w:val="00BC4C4C"/>
    <w:rsid w:val="00BD6FED"/>
    <w:rsid w:val="00BE012A"/>
    <w:rsid w:val="00BE3223"/>
    <w:rsid w:val="00BE5032"/>
    <w:rsid w:val="00BF2E27"/>
    <w:rsid w:val="00C03BB2"/>
    <w:rsid w:val="00C05A00"/>
    <w:rsid w:val="00C15293"/>
    <w:rsid w:val="00C16265"/>
    <w:rsid w:val="00C17266"/>
    <w:rsid w:val="00C20F20"/>
    <w:rsid w:val="00C25283"/>
    <w:rsid w:val="00C2774F"/>
    <w:rsid w:val="00C333F9"/>
    <w:rsid w:val="00C5556A"/>
    <w:rsid w:val="00C61E2D"/>
    <w:rsid w:val="00C62DC3"/>
    <w:rsid w:val="00C71FD1"/>
    <w:rsid w:val="00C8351F"/>
    <w:rsid w:val="00CA2B0D"/>
    <w:rsid w:val="00CB13D8"/>
    <w:rsid w:val="00CB1785"/>
    <w:rsid w:val="00CB5E3F"/>
    <w:rsid w:val="00CC49E1"/>
    <w:rsid w:val="00CC6921"/>
    <w:rsid w:val="00CE1E16"/>
    <w:rsid w:val="00CF5765"/>
    <w:rsid w:val="00D045EB"/>
    <w:rsid w:val="00D1445A"/>
    <w:rsid w:val="00D16E83"/>
    <w:rsid w:val="00D2055E"/>
    <w:rsid w:val="00D26ECA"/>
    <w:rsid w:val="00D31FF6"/>
    <w:rsid w:val="00D323BE"/>
    <w:rsid w:val="00D37A73"/>
    <w:rsid w:val="00D44BDF"/>
    <w:rsid w:val="00D57815"/>
    <w:rsid w:val="00D72DA4"/>
    <w:rsid w:val="00D777DB"/>
    <w:rsid w:val="00D80F93"/>
    <w:rsid w:val="00DA20FB"/>
    <w:rsid w:val="00DA40D0"/>
    <w:rsid w:val="00DD2C87"/>
    <w:rsid w:val="00DE1229"/>
    <w:rsid w:val="00DF22BC"/>
    <w:rsid w:val="00DF5E3F"/>
    <w:rsid w:val="00DF632B"/>
    <w:rsid w:val="00E0343A"/>
    <w:rsid w:val="00E058C3"/>
    <w:rsid w:val="00E137E9"/>
    <w:rsid w:val="00E210BF"/>
    <w:rsid w:val="00E90310"/>
    <w:rsid w:val="00E908B8"/>
    <w:rsid w:val="00E92C84"/>
    <w:rsid w:val="00E9716E"/>
    <w:rsid w:val="00EA59DB"/>
    <w:rsid w:val="00EB0746"/>
    <w:rsid w:val="00EB0C75"/>
    <w:rsid w:val="00EB0F55"/>
    <w:rsid w:val="00EB1CE1"/>
    <w:rsid w:val="00EB23F6"/>
    <w:rsid w:val="00EB3B4B"/>
    <w:rsid w:val="00EB513F"/>
    <w:rsid w:val="00EC6E9F"/>
    <w:rsid w:val="00EE1DA6"/>
    <w:rsid w:val="00EE3746"/>
    <w:rsid w:val="00EE642D"/>
    <w:rsid w:val="00EE7BBB"/>
    <w:rsid w:val="00F03744"/>
    <w:rsid w:val="00F408D7"/>
    <w:rsid w:val="00F53CBA"/>
    <w:rsid w:val="00F566AA"/>
    <w:rsid w:val="00F60292"/>
    <w:rsid w:val="00F728DA"/>
    <w:rsid w:val="00FA2794"/>
    <w:rsid w:val="00FA57FD"/>
    <w:rsid w:val="00FA687C"/>
    <w:rsid w:val="00FB1255"/>
    <w:rsid w:val="00FC6B8A"/>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907"/>
    <w:rPr>
      <w:rFonts w:ascii="Arial" w:hAnsi="Arial" w:cs="Arial"/>
      <w:sz w:val="18"/>
      <w:szCs w:val="18"/>
      <w:lang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333A12"/>
    <w:pPr>
      <w:tabs>
        <w:tab w:val="center" w:pos="4536"/>
        <w:tab w:val="right" w:pos="9072"/>
      </w:tabs>
      <w:jc w:val="both"/>
    </w:pPr>
    <w:rPr>
      <w:sz w:val="22"/>
      <w:szCs w:val="22"/>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rPr>
  </w:style>
  <w:style w:type="paragraph" w:customStyle="1" w:styleId="TITELTHEMEN24P">
    <w:name w:val="TITEL/THEMEN (24P)"/>
    <w:basedOn w:val="Normal"/>
    <w:autoRedefine/>
    <w:rsid w:val="000B7698"/>
    <w:pPr>
      <w:spacing w:after="120"/>
    </w:pPr>
    <w:rPr>
      <w:rFonts w:ascii="Arial Narrow" w:hAnsi="Arial Narrow"/>
      <w:b/>
      <w:caps/>
      <w:w w:val="95"/>
      <w:sz w:val="44"/>
      <w:szCs w:val="46"/>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4B15D3"/>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E90310"/>
    <w:pPr>
      <w:tabs>
        <w:tab w:val="left" w:pos="6085"/>
      </w:tabs>
    </w:pPr>
    <w:rPr>
      <w:rFonts w:ascii="Arial Narrow" w:hAnsi="Arial Narrow"/>
      <w:sz w:val="16"/>
      <w:szCs w:val="16"/>
    </w:rPr>
  </w:style>
  <w:style w:type="paragraph" w:customStyle="1" w:styleId="Adressen1-3">
    <w:name w:val="Adressen 1-3"/>
    <w:basedOn w:val="AmnestyAdressblock"/>
    <w:autoRedefine/>
    <w:rsid w:val="00C61E2D"/>
    <w:rPr>
      <w:rFonts w:ascii="Arial" w:hAnsi="Arial"/>
      <w:sz w:val="18"/>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autoRedefine/>
    <w:rsid w:val="00A9605F"/>
    <w:pPr>
      <w:tabs>
        <w:tab w:val="right" w:pos="7088"/>
      </w:tabs>
    </w:pPr>
    <w:rPr>
      <w:sz w:val="21"/>
      <w:szCs w:val="22"/>
    </w:rPr>
  </w:style>
  <w:style w:type="paragraph" w:styleId="EndnoteText">
    <w:name w:val="endnote text"/>
    <w:basedOn w:val="Normal"/>
    <w:semiHidden/>
    <w:rsid w:val="00912546"/>
    <w:rPr>
      <w:sz w:val="20"/>
      <w:szCs w:val="20"/>
    </w:rPr>
  </w:style>
  <w:style w:type="character" w:styleId="EndnoteReference">
    <w:name w:val="endnote reference"/>
    <w:semiHidden/>
    <w:rsid w:val="00912546"/>
    <w:rPr>
      <w:vertAlign w:val="superscript"/>
    </w:rPr>
  </w:style>
  <w:style w:type="paragraph" w:customStyle="1" w:styleId="BetreffzeileBrief">
    <w:name w:val="Betreffzeile (Brief)"/>
    <w:autoRedefine/>
    <w:rsid w:val="006621BA"/>
    <w:pPr>
      <w:spacing w:line="360" w:lineRule="auto"/>
    </w:pPr>
    <w:rPr>
      <w:rFonts w:ascii="Arial Narrow" w:hAnsi="Arial Narrow" w:cs="Arial"/>
      <w:b/>
      <w:caps/>
      <w:sz w:val="24"/>
      <w:szCs w:val="24"/>
      <w:lang w:eastAsia="de-DE"/>
    </w:rPr>
  </w:style>
  <w:style w:type="paragraph" w:customStyle="1" w:styleId="Formatvorlage1">
    <w:name w:val="Formatvorlage1"/>
    <w:basedOn w:val="AbschnittBriefe"/>
    <w:next w:val="BetreffzeileBrief"/>
    <w:rsid w:val="00A9605F"/>
    <w:pPr>
      <w:spacing w:line="360" w:lineRule="auto"/>
    </w:pPr>
    <w:rPr>
      <w:b/>
    </w:rPr>
  </w:style>
  <w:style w:type="character" w:styleId="Strong">
    <w:name w:val="Strong"/>
    <w:basedOn w:val="DefaultParagraphFont"/>
    <w:uiPriority w:val="22"/>
    <w:qFormat/>
    <w:rsid w:val="00004532"/>
    <w:rPr>
      <w:b/>
      <w:bCs/>
    </w:rPr>
  </w:style>
  <w:style w:type="character" w:styleId="Hyperlink">
    <w:name w:val="Hyperlink"/>
    <w:basedOn w:val="DefaultParagraphFont"/>
    <w:rsid w:val="005763D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810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rnPA@state.gov" TargetMode="External"/><Relationship Id="rId13" Type="http://schemas.openxmlformats.org/officeDocument/2006/relationships/hyperlink" Target="mailto:kcomm45@aol.com"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arc.J.Moore@ice.dhs.gov" TargetMode="External"/><Relationship Id="rId12" Type="http://schemas.openxmlformats.org/officeDocument/2006/relationships/hyperlink" Target="mailto:info@embassy-southsudan.d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bern-protocol@state.gov"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NEU_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NEU_BgdV_TEMPLATE_D</Template>
  <TotalTime>0</TotalTime>
  <Pages>5</Pages>
  <Words>1434</Words>
  <Characters>9037</Characters>
  <Application>Microsoft Office Word</Application>
  <DocSecurity>0</DocSecurity>
  <Lines>75</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10451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12</cp:revision>
  <cp:lastPrinted>2010-07-27T09:03:00Z</cp:lastPrinted>
  <dcterms:created xsi:type="dcterms:W3CDTF">2019-02-25T09:31:00Z</dcterms:created>
  <dcterms:modified xsi:type="dcterms:W3CDTF">2019-03-05T10:37:00Z</dcterms:modified>
</cp:coreProperties>
</file>