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4076"/>
        <w:gridCol w:w="6381"/>
      </w:tblGrid>
      <w:tr w:rsidR="00D1445A" w:rsidRPr="00F12627" w:rsidTr="009C3542">
        <w:trPr>
          <w:trHeight w:val="397"/>
        </w:trPr>
        <w:tc>
          <w:tcPr>
            <w:tcW w:w="1949" w:type="pct"/>
          </w:tcPr>
          <w:p w:rsidR="00D1445A" w:rsidRPr="00F12627" w:rsidRDefault="00025C14" w:rsidP="00E14401">
            <w:pPr>
              <w:pStyle w:val="BgdV12P"/>
            </w:pPr>
            <w:r w:rsidRPr="00F12627">
              <w:t>Briefe gegen das Vergessen</w:t>
            </w:r>
            <w:r w:rsidR="00D1445A" w:rsidRPr="00F12627">
              <w:t xml:space="preserve"> - 1/</w:t>
            </w:r>
            <w:r w:rsidR="00E14401" w:rsidRPr="00F12627">
              <w:t>2</w:t>
            </w:r>
          </w:p>
        </w:tc>
        <w:tc>
          <w:tcPr>
            <w:tcW w:w="3051" w:type="pct"/>
          </w:tcPr>
          <w:p w:rsidR="00D1445A" w:rsidRPr="00F12627" w:rsidRDefault="0097333D" w:rsidP="001877AE">
            <w:pPr>
              <w:pStyle w:val="MonatJahr12P"/>
            </w:pPr>
            <w:r w:rsidRPr="00F12627">
              <w:t>August 2020</w:t>
            </w:r>
          </w:p>
        </w:tc>
      </w:tr>
      <w:tr w:rsidR="008C3926" w:rsidRPr="00F12627">
        <w:trPr>
          <w:trHeight w:val="583"/>
        </w:trPr>
        <w:tc>
          <w:tcPr>
            <w:tcW w:w="5000" w:type="pct"/>
            <w:gridSpan w:val="2"/>
            <w:vAlign w:val="bottom"/>
          </w:tcPr>
          <w:p w:rsidR="008C3926" w:rsidRPr="00F12627" w:rsidRDefault="000A6693" w:rsidP="00095BA5">
            <w:pPr>
              <w:pStyle w:val="TITELTHEMEN24P"/>
            </w:pPr>
            <w:r w:rsidRPr="00F12627">
              <w:t>Unterdrückung von Regierungskritik</w:t>
            </w:r>
          </w:p>
        </w:tc>
      </w:tr>
      <w:tr w:rsidR="008C3926" w:rsidRPr="00F12627">
        <w:trPr>
          <w:trHeight w:val="454"/>
        </w:trPr>
        <w:tc>
          <w:tcPr>
            <w:tcW w:w="5000" w:type="pct"/>
            <w:gridSpan w:val="2"/>
          </w:tcPr>
          <w:p w:rsidR="008C3926" w:rsidRPr="00F12627" w:rsidRDefault="000A158C" w:rsidP="0067489B">
            <w:pPr>
              <w:pStyle w:val="LAND14P"/>
            </w:pPr>
            <w:r w:rsidRPr="00F12627">
              <w:t>Indien</w:t>
            </w:r>
          </w:p>
        </w:tc>
      </w:tr>
      <w:tr w:rsidR="008C3926" w:rsidRPr="00F12627">
        <w:tc>
          <w:tcPr>
            <w:tcW w:w="5000" w:type="pct"/>
            <w:gridSpan w:val="2"/>
          </w:tcPr>
          <w:p w:rsidR="008C3926" w:rsidRPr="00F12627" w:rsidRDefault="0007773B" w:rsidP="008A4D9D">
            <w:pPr>
              <w:pStyle w:val="Namen9P"/>
              <w:rPr>
                <w:sz w:val="20"/>
              </w:rPr>
            </w:pPr>
            <w:r w:rsidRPr="00F12627">
              <w:rPr>
                <w:sz w:val="20"/>
              </w:rPr>
              <w:t>«</w:t>
            </w:r>
            <w:r w:rsidR="000A158C" w:rsidRPr="00F12627">
              <w:rPr>
                <w:sz w:val="20"/>
              </w:rPr>
              <w:t>Bhima Koregaon 11</w:t>
            </w:r>
            <w:r w:rsidRPr="00F12627">
              <w:rPr>
                <w:sz w:val="20"/>
              </w:rPr>
              <w:t xml:space="preserve">» </w:t>
            </w:r>
            <w:r w:rsidRPr="00F12627">
              <w:rPr>
                <w:b w:val="0"/>
                <w:sz w:val="16"/>
              </w:rPr>
              <w:t>(ex «Bhima Koregaon 9»)</w:t>
            </w:r>
          </w:p>
        </w:tc>
      </w:tr>
    </w:tbl>
    <w:p w:rsidR="00815711" w:rsidRPr="00F12627" w:rsidRDefault="00815711">
      <w:pPr>
        <w:rPr>
          <w:sz w:val="20"/>
        </w:rPr>
      </w:pPr>
    </w:p>
    <w:p w:rsidR="0061101C" w:rsidRPr="00F12627" w:rsidRDefault="0061101C">
      <w:pPr>
        <w:rPr>
          <w:sz w:val="20"/>
        </w:rPr>
      </w:pPr>
    </w:p>
    <w:tbl>
      <w:tblPr>
        <w:tblW w:w="4963" w:type="pct"/>
        <w:tblLayout w:type="fixed"/>
        <w:tblLook w:val="01E0"/>
      </w:tblPr>
      <w:tblGrid>
        <w:gridCol w:w="10457"/>
      </w:tblGrid>
      <w:tr w:rsidR="008C3926" w:rsidRPr="00F12627">
        <w:trPr>
          <w:cantSplit/>
        </w:trPr>
        <w:tc>
          <w:tcPr>
            <w:tcW w:w="5000" w:type="pct"/>
            <w:noWrap/>
          </w:tcPr>
          <w:p w:rsidR="0007773B" w:rsidRPr="00F12627" w:rsidRDefault="000A158C" w:rsidP="0007773B">
            <w:pPr>
              <w:pStyle w:val="Fallbeschrieb"/>
              <w:spacing w:after="120"/>
              <w:rPr>
                <w:sz w:val="20"/>
                <w:lang w:val="en-GB"/>
              </w:rPr>
            </w:pPr>
            <w:r w:rsidRPr="00F12627">
              <w:rPr>
                <w:sz w:val="20"/>
              </w:rPr>
              <w:t>Die indischen Behörden hatten 2018 im Zuge des harten Vorgehens gegen Menschenrechtsverteidiger</w:t>
            </w:r>
            <w:r w:rsidR="00EA6A1D" w:rsidRPr="00F12627">
              <w:rPr>
                <w:sz w:val="20"/>
              </w:rPr>
              <w:t>I</w:t>
            </w:r>
            <w:r w:rsidRPr="00F12627">
              <w:rPr>
                <w:sz w:val="20"/>
              </w:rPr>
              <w:t>nnen neun</w:t>
            </w:r>
            <w:r w:rsidR="0007773B" w:rsidRPr="00F12627">
              <w:rPr>
                <w:sz w:val="20"/>
              </w:rPr>
              <w:t>**</w:t>
            </w:r>
            <w:r w:rsidRPr="00F12627">
              <w:rPr>
                <w:sz w:val="20"/>
              </w:rPr>
              <w:t xml:space="preserve"> bekannte Aktivist</w:t>
            </w:r>
            <w:r w:rsidR="00EA6A1D" w:rsidRPr="00F12627">
              <w:rPr>
                <w:sz w:val="20"/>
              </w:rPr>
              <w:t>I</w:t>
            </w:r>
            <w:r w:rsidRPr="00F12627">
              <w:rPr>
                <w:sz w:val="20"/>
              </w:rPr>
              <w:t>nnen festgenommen. Die Polizei behauptete, die Aktivistinnen seien an Gewalt zwischen Dalits und Hindu-Nationalist</w:t>
            </w:r>
            <w:r w:rsidR="00EA6A1D" w:rsidRPr="00F12627">
              <w:rPr>
                <w:sz w:val="20"/>
              </w:rPr>
              <w:t>I</w:t>
            </w:r>
            <w:r w:rsidRPr="00F12627">
              <w:rPr>
                <w:sz w:val="20"/>
              </w:rPr>
              <w:t xml:space="preserve">nnen im indischen Bundesstaat Maharashtra beteiligt gewesen. </w:t>
            </w:r>
            <w:r w:rsidR="0007773B" w:rsidRPr="00F12627">
              <w:rPr>
                <w:sz w:val="20"/>
              </w:rPr>
              <w:br/>
            </w:r>
            <w:r w:rsidR="0007773B" w:rsidRPr="00F12627">
              <w:rPr>
                <w:sz w:val="20"/>
                <w:lang w:val="en-GB"/>
              </w:rPr>
              <w:t>**</w:t>
            </w:r>
            <w:proofErr w:type="spellStart"/>
            <w:r w:rsidR="0007773B" w:rsidRPr="00F12627">
              <w:rPr>
                <w:sz w:val="14"/>
                <w:lang w:val="en-GB"/>
              </w:rPr>
              <w:t>Sudha</w:t>
            </w:r>
            <w:proofErr w:type="spellEnd"/>
            <w:r w:rsidR="0007773B" w:rsidRPr="00F12627">
              <w:rPr>
                <w:sz w:val="14"/>
                <w:lang w:val="en-GB"/>
              </w:rPr>
              <w:t xml:space="preserve"> </w:t>
            </w:r>
            <w:proofErr w:type="spellStart"/>
            <w:r w:rsidR="0007773B" w:rsidRPr="00F12627">
              <w:rPr>
                <w:sz w:val="14"/>
                <w:lang w:val="en-GB"/>
              </w:rPr>
              <w:t>Bharadwaj</w:t>
            </w:r>
            <w:proofErr w:type="spellEnd"/>
            <w:r w:rsidR="0007773B" w:rsidRPr="00F12627">
              <w:rPr>
                <w:sz w:val="14"/>
                <w:lang w:val="en-GB"/>
              </w:rPr>
              <w:t xml:space="preserve">, </w:t>
            </w:r>
            <w:proofErr w:type="spellStart"/>
            <w:r w:rsidR="0007773B" w:rsidRPr="00F12627">
              <w:rPr>
                <w:sz w:val="14"/>
                <w:lang w:val="en-GB"/>
              </w:rPr>
              <w:t>Shoma</w:t>
            </w:r>
            <w:proofErr w:type="spellEnd"/>
            <w:r w:rsidR="0007773B" w:rsidRPr="00F12627">
              <w:rPr>
                <w:sz w:val="14"/>
                <w:lang w:val="en-GB"/>
              </w:rPr>
              <w:t xml:space="preserve"> </w:t>
            </w:r>
            <w:proofErr w:type="spellStart"/>
            <w:r w:rsidR="0007773B" w:rsidRPr="00F12627">
              <w:rPr>
                <w:sz w:val="14"/>
                <w:lang w:val="en-GB"/>
              </w:rPr>
              <w:t>Sen</w:t>
            </w:r>
            <w:proofErr w:type="spellEnd"/>
            <w:r w:rsidR="0007773B" w:rsidRPr="00F12627">
              <w:rPr>
                <w:sz w:val="14"/>
                <w:lang w:val="en-GB"/>
              </w:rPr>
              <w:t xml:space="preserve">, </w:t>
            </w:r>
            <w:proofErr w:type="spellStart"/>
            <w:r w:rsidR="0007773B" w:rsidRPr="00F12627">
              <w:rPr>
                <w:sz w:val="14"/>
                <w:lang w:val="en-GB"/>
              </w:rPr>
              <w:t>Surendra</w:t>
            </w:r>
            <w:proofErr w:type="spellEnd"/>
            <w:r w:rsidR="0007773B" w:rsidRPr="00F12627">
              <w:rPr>
                <w:sz w:val="14"/>
                <w:lang w:val="en-GB"/>
              </w:rPr>
              <w:t xml:space="preserve"> </w:t>
            </w:r>
            <w:proofErr w:type="spellStart"/>
            <w:r w:rsidR="0007773B" w:rsidRPr="00F12627">
              <w:rPr>
                <w:sz w:val="14"/>
                <w:lang w:val="en-GB"/>
              </w:rPr>
              <w:t>Gadling</w:t>
            </w:r>
            <w:proofErr w:type="spellEnd"/>
            <w:r w:rsidR="0007773B" w:rsidRPr="00F12627">
              <w:rPr>
                <w:sz w:val="14"/>
                <w:lang w:val="en-GB"/>
              </w:rPr>
              <w:t xml:space="preserve">, Mahesh </w:t>
            </w:r>
            <w:proofErr w:type="spellStart"/>
            <w:r w:rsidR="0007773B" w:rsidRPr="00F12627">
              <w:rPr>
                <w:sz w:val="14"/>
                <w:lang w:val="en-GB"/>
              </w:rPr>
              <w:t>Raut</w:t>
            </w:r>
            <w:proofErr w:type="spellEnd"/>
            <w:r w:rsidR="0007773B" w:rsidRPr="00F12627">
              <w:rPr>
                <w:sz w:val="14"/>
                <w:lang w:val="en-GB"/>
              </w:rPr>
              <w:t xml:space="preserve">, </w:t>
            </w:r>
            <w:proofErr w:type="spellStart"/>
            <w:r w:rsidR="0007773B" w:rsidRPr="00F12627">
              <w:rPr>
                <w:sz w:val="14"/>
                <w:lang w:val="en-GB"/>
              </w:rPr>
              <w:t>Arun</w:t>
            </w:r>
            <w:proofErr w:type="spellEnd"/>
            <w:r w:rsidR="0007773B" w:rsidRPr="00F12627">
              <w:rPr>
                <w:sz w:val="14"/>
                <w:lang w:val="en-GB"/>
              </w:rPr>
              <w:t xml:space="preserve"> Ferreira, </w:t>
            </w:r>
            <w:proofErr w:type="spellStart"/>
            <w:r w:rsidR="0007773B" w:rsidRPr="00F12627">
              <w:rPr>
                <w:sz w:val="14"/>
                <w:lang w:val="en-GB"/>
              </w:rPr>
              <w:t>Sudhir</w:t>
            </w:r>
            <w:proofErr w:type="spellEnd"/>
            <w:r w:rsidR="0007773B" w:rsidRPr="00F12627">
              <w:rPr>
                <w:sz w:val="14"/>
                <w:lang w:val="en-GB"/>
              </w:rPr>
              <w:t xml:space="preserve"> </w:t>
            </w:r>
            <w:proofErr w:type="spellStart"/>
            <w:r w:rsidR="0007773B" w:rsidRPr="00F12627">
              <w:rPr>
                <w:sz w:val="14"/>
                <w:lang w:val="en-GB"/>
              </w:rPr>
              <w:t>Dhawale</w:t>
            </w:r>
            <w:proofErr w:type="spellEnd"/>
            <w:r w:rsidR="0007773B" w:rsidRPr="00F12627">
              <w:rPr>
                <w:sz w:val="14"/>
                <w:lang w:val="en-GB"/>
              </w:rPr>
              <w:t xml:space="preserve">, Rona Wilson, Vernon </w:t>
            </w:r>
            <w:proofErr w:type="spellStart"/>
            <w:r w:rsidR="0007773B" w:rsidRPr="00F12627">
              <w:rPr>
                <w:sz w:val="14"/>
                <w:lang w:val="en-GB"/>
              </w:rPr>
              <w:t>Gonsalves</w:t>
            </w:r>
            <w:proofErr w:type="spellEnd"/>
            <w:r w:rsidR="0007773B" w:rsidRPr="00F12627">
              <w:rPr>
                <w:sz w:val="14"/>
                <w:lang w:val="en-GB"/>
              </w:rPr>
              <w:t xml:space="preserve">, </w:t>
            </w:r>
            <w:proofErr w:type="spellStart"/>
            <w:r w:rsidR="0007773B" w:rsidRPr="00F12627">
              <w:rPr>
                <w:sz w:val="14"/>
                <w:lang w:val="en-GB"/>
              </w:rPr>
              <w:t>Varavara</w:t>
            </w:r>
            <w:proofErr w:type="spellEnd"/>
            <w:r w:rsidR="0007773B" w:rsidRPr="00F12627">
              <w:rPr>
                <w:sz w:val="14"/>
                <w:lang w:val="en-GB"/>
              </w:rPr>
              <w:t xml:space="preserve"> </w:t>
            </w:r>
            <w:proofErr w:type="spellStart"/>
            <w:r w:rsidR="0007773B" w:rsidRPr="00F12627">
              <w:rPr>
                <w:sz w:val="14"/>
                <w:lang w:val="en-GB"/>
              </w:rPr>
              <w:t>Rao</w:t>
            </w:r>
            <w:proofErr w:type="spellEnd"/>
            <w:r w:rsidR="0007773B" w:rsidRPr="00F12627">
              <w:rPr>
                <w:sz w:val="14"/>
                <w:lang w:val="en-GB"/>
              </w:rPr>
              <w:t xml:space="preserve"> </w:t>
            </w:r>
          </w:p>
          <w:p w:rsidR="0007773B" w:rsidRPr="00F12627" w:rsidRDefault="0007773B" w:rsidP="0007773B">
            <w:pPr>
              <w:pStyle w:val="Fallbeschrieb"/>
              <w:spacing w:after="120"/>
              <w:rPr>
                <w:sz w:val="20"/>
              </w:rPr>
            </w:pPr>
            <w:r w:rsidRPr="00F12627">
              <w:rPr>
                <w:sz w:val="20"/>
              </w:rPr>
              <w:t>Nach der Festnahme der auch als «Bhima Koregaon 9» bekannten AktivistInnen kam es zu einer Verleumdungskampagne, in deren Verlauf die Regierung ihnen vorwarf, gegen Indien aktiv zu seien. Doch in den Gemeinden, in denen die AktivistInnen tätig waren, sieht man das völlig anders. Die «Bhima Koregaon 9» sind für viele NationalheldInnen, die sich mutig für die Rechte der marginalisiertesten Menschen im Land einsetzten.</w:t>
            </w:r>
          </w:p>
          <w:p w:rsidR="000A158C" w:rsidRPr="00F12627" w:rsidRDefault="000A158C" w:rsidP="0007773B">
            <w:pPr>
              <w:pStyle w:val="Fallbeschrieb"/>
              <w:spacing w:after="120"/>
              <w:rPr>
                <w:sz w:val="20"/>
              </w:rPr>
            </w:pPr>
            <w:r w:rsidRPr="00F12627">
              <w:rPr>
                <w:sz w:val="20"/>
              </w:rPr>
              <w:t>Am 14. April 2020 hat die National Investigative Agency (NIA) mit Gautam Navlakha und Anand Teltumbde zwei weitere Aktivisten im Zusammenhang mit einer Beteiligung an den Bhima-Koregaon-Riots verhaftet und angeklagt.</w:t>
            </w:r>
          </w:p>
          <w:p w:rsidR="0007773B" w:rsidRPr="00F12627" w:rsidRDefault="000A158C" w:rsidP="0007773B">
            <w:pPr>
              <w:pStyle w:val="Fallbeschrieb"/>
              <w:spacing w:after="120"/>
              <w:rPr>
                <w:sz w:val="20"/>
              </w:rPr>
            </w:pPr>
            <w:r w:rsidRPr="00F12627">
              <w:rPr>
                <w:sz w:val="20"/>
              </w:rPr>
              <w:t xml:space="preserve">Ebenso wie die </w:t>
            </w:r>
            <w:r w:rsidR="00EA6A1D" w:rsidRPr="00F12627">
              <w:rPr>
                <w:sz w:val="20"/>
              </w:rPr>
              <w:t>«</w:t>
            </w:r>
            <w:r w:rsidRPr="00F12627">
              <w:rPr>
                <w:sz w:val="20"/>
              </w:rPr>
              <w:t xml:space="preserve">Bhima Koregaon </w:t>
            </w:r>
            <w:r w:rsidR="002868E5" w:rsidRPr="00F12627">
              <w:rPr>
                <w:sz w:val="20"/>
              </w:rPr>
              <w:t>9</w:t>
            </w:r>
            <w:r w:rsidR="00EA6A1D" w:rsidRPr="00F12627">
              <w:rPr>
                <w:sz w:val="20"/>
              </w:rPr>
              <w:t>»</w:t>
            </w:r>
            <w:r w:rsidRPr="00F12627">
              <w:rPr>
                <w:sz w:val="20"/>
              </w:rPr>
              <w:t xml:space="preserve"> wurden nun auch Gautam Navlakha und Anand Teltumbde unter dem Gesetz zur Verhütung von Straftaten (Unlawful Activities Prevention Act – UAPA), Indiens wichtigst</w:t>
            </w:r>
            <w:r w:rsidR="0007773B" w:rsidRPr="00F12627">
              <w:rPr>
                <w:sz w:val="20"/>
              </w:rPr>
              <w:t>em Antiterrorgesetz, angeklagt.</w:t>
            </w:r>
          </w:p>
          <w:p w:rsidR="008C3926" w:rsidRPr="00F12627" w:rsidRDefault="000A158C" w:rsidP="0007773B">
            <w:pPr>
              <w:pStyle w:val="Fallbeschrieb"/>
              <w:spacing w:after="120"/>
              <w:rPr>
                <w:sz w:val="20"/>
              </w:rPr>
            </w:pPr>
            <w:r w:rsidRPr="00F12627">
              <w:rPr>
                <w:sz w:val="20"/>
              </w:rPr>
              <w:t>Amnesty International ist der Ansicht, dass die strafrechtliche Verfolgung der elf Aktivist</w:t>
            </w:r>
            <w:r w:rsidR="00EA6A1D" w:rsidRPr="00F12627">
              <w:rPr>
                <w:sz w:val="20"/>
              </w:rPr>
              <w:t>I</w:t>
            </w:r>
            <w:r w:rsidRPr="00F12627">
              <w:rPr>
                <w:sz w:val="20"/>
              </w:rPr>
              <w:t xml:space="preserve">nnen </w:t>
            </w:r>
            <w:r w:rsidR="0007773B" w:rsidRPr="00F12627">
              <w:rPr>
                <w:sz w:val="20"/>
              </w:rPr>
              <w:t xml:space="preserve">(nunmehr neu «Bhima Koregaon 11») </w:t>
            </w:r>
            <w:r w:rsidRPr="00F12627">
              <w:rPr>
                <w:sz w:val="20"/>
              </w:rPr>
              <w:t>politisch motiviert ist und darauf abzielt, Regierungskritiker</w:t>
            </w:r>
            <w:r w:rsidR="00EA6A1D" w:rsidRPr="00F12627">
              <w:rPr>
                <w:sz w:val="20"/>
              </w:rPr>
              <w:t>I</w:t>
            </w:r>
            <w:r w:rsidRPr="00F12627">
              <w:rPr>
                <w:sz w:val="20"/>
              </w:rPr>
              <w:t>nnen zu unterdrücken.</w:t>
            </w:r>
          </w:p>
          <w:p w:rsidR="00F2405E" w:rsidRPr="00F12627" w:rsidRDefault="00F2405E" w:rsidP="00340A8A">
            <w:pPr>
              <w:pStyle w:val="Fallbeschrieb"/>
              <w:spacing w:after="120"/>
              <w:rPr>
                <w:sz w:val="20"/>
              </w:rPr>
            </w:pPr>
            <w:r w:rsidRPr="00F12627">
              <w:rPr>
                <w:sz w:val="20"/>
              </w:rPr>
              <w:t xml:space="preserve">Es besteht die Befürchtung, dass das Leben der inhaftierten Aktivisten </w:t>
            </w:r>
            <w:r w:rsidR="00340A8A" w:rsidRPr="00F12627">
              <w:rPr>
                <w:sz w:val="20"/>
              </w:rPr>
              <w:t xml:space="preserve">in den zu COVID-19-Hotspots gewordenen </w:t>
            </w:r>
            <w:r w:rsidRPr="00F12627">
              <w:rPr>
                <w:sz w:val="20"/>
              </w:rPr>
              <w:t>übe</w:t>
            </w:r>
            <w:r w:rsidR="00F73929" w:rsidRPr="00F12627">
              <w:rPr>
                <w:sz w:val="20"/>
              </w:rPr>
              <w:t>rfüllten indischen Gefängnissen</w:t>
            </w:r>
            <w:r w:rsidRPr="00F12627">
              <w:rPr>
                <w:sz w:val="20"/>
              </w:rPr>
              <w:t xml:space="preserve"> gefährdet ist.</w:t>
            </w:r>
            <w:r w:rsidR="00340A8A" w:rsidRPr="00F12627">
              <w:rPr>
                <w:sz w:val="20"/>
              </w:rPr>
              <w:t xml:space="preserve"> Varavara Rao, einer der BK11-Aktivisten, wurde am 16. Juli positiv auf COVID-19 getestet.</w:t>
            </w:r>
          </w:p>
        </w:tc>
      </w:tr>
    </w:tbl>
    <w:p w:rsidR="008C3926" w:rsidRPr="00F12627" w:rsidRDefault="008C3926" w:rsidP="008C3926">
      <w:pPr>
        <w:tabs>
          <w:tab w:val="left" w:pos="6085"/>
        </w:tabs>
        <w:rPr>
          <w:sz w:val="20"/>
        </w:rPr>
      </w:pPr>
    </w:p>
    <w:p w:rsidR="00B44706" w:rsidRPr="00F12627" w:rsidRDefault="00B44706" w:rsidP="008C3926">
      <w:pPr>
        <w:tabs>
          <w:tab w:val="left" w:pos="6085"/>
        </w:tabs>
        <w:rPr>
          <w:sz w:val="20"/>
        </w:rPr>
      </w:pPr>
    </w:p>
    <w:tbl>
      <w:tblPr>
        <w:tblW w:w="4963" w:type="pct"/>
        <w:tblLook w:val="01E0"/>
      </w:tblPr>
      <w:tblGrid>
        <w:gridCol w:w="10457"/>
      </w:tblGrid>
      <w:tr w:rsidR="008C3926" w:rsidRPr="00F12627">
        <w:trPr>
          <w:trHeight w:val="284"/>
        </w:trPr>
        <w:tc>
          <w:tcPr>
            <w:tcW w:w="5000" w:type="pct"/>
          </w:tcPr>
          <w:p w:rsidR="008C3926" w:rsidRPr="00F12627" w:rsidRDefault="008C3926" w:rsidP="00860EAD">
            <w:pPr>
              <w:pStyle w:val="BriefvorschlagundForderungen"/>
              <w:rPr>
                <w:sz w:val="20"/>
              </w:rPr>
            </w:pPr>
            <w:r w:rsidRPr="00F12627">
              <w:rPr>
                <w:sz w:val="20"/>
              </w:rPr>
              <w:t>Forderungen</w:t>
            </w:r>
            <w:r w:rsidR="00A54A70" w:rsidRPr="00F12627">
              <w:rPr>
                <w:sz w:val="20"/>
              </w:rPr>
              <w:t xml:space="preserve"> auf deutsch</w:t>
            </w:r>
          </w:p>
        </w:tc>
      </w:tr>
      <w:tr w:rsidR="001A7F68" w:rsidRPr="00F12627" w:rsidTr="00982B54">
        <w:trPr>
          <w:trHeight w:val="149"/>
        </w:trPr>
        <w:tc>
          <w:tcPr>
            <w:tcW w:w="5000" w:type="pct"/>
          </w:tcPr>
          <w:p w:rsidR="0007773B" w:rsidRPr="00F12627" w:rsidRDefault="000A158C" w:rsidP="0007773B">
            <w:pPr>
              <w:pStyle w:val="BitteschreibenSie"/>
              <w:spacing w:after="120"/>
              <w:rPr>
                <w:sz w:val="20"/>
              </w:rPr>
            </w:pPr>
            <w:r w:rsidRPr="00F12627">
              <w:rPr>
                <w:sz w:val="20"/>
              </w:rPr>
              <w:t xml:space="preserve">Bitte </w:t>
            </w:r>
            <w:r w:rsidRPr="00F12627">
              <w:rPr>
                <w:b/>
                <w:sz w:val="20"/>
              </w:rPr>
              <w:t>schreiben Sie höflich formulierte Briefe</w:t>
            </w:r>
            <w:r w:rsidRPr="00F12627">
              <w:rPr>
                <w:sz w:val="20"/>
              </w:rPr>
              <w:t xml:space="preserve"> in gutem Hindi, Englisch oder auf Deutsch </w:t>
            </w:r>
            <w:r w:rsidRPr="00F12627">
              <w:rPr>
                <w:b/>
                <w:sz w:val="20"/>
              </w:rPr>
              <w:t>an den indischen Innenminister</w:t>
            </w:r>
            <w:r w:rsidRPr="00F12627">
              <w:rPr>
                <w:sz w:val="20"/>
              </w:rPr>
              <w:t xml:space="preserve"> und fordern Sie ihn auf, die </w:t>
            </w:r>
            <w:r w:rsidR="0007773B" w:rsidRPr="00F12627">
              <w:rPr>
                <w:sz w:val="20"/>
              </w:rPr>
              <w:t>elf</w:t>
            </w:r>
            <w:r w:rsidRPr="00F12627">
              <w:rPr>
                <w:sz w:val="20"/>
              </w:rPr>
              <w:t xml:space="preserve"> Menschenrechtler</w:t>
            </w:r>
            <w:r w:rsidR="00EA6A1D" w:rsidRPr="00F12627">
              <w:rPr>
                <w:sz w:val="20"/>
              </w:rPr>
              <w:t>I</w:t>
            </w:r>
            <w:r w:rsidRPr="00F12627">
              <w:rPr>
                <w:sz w:val="20"/>
              </w:rPr>
              <w:t xml:space="preserve">nnen umgehend freizulassen. </w:t>
            </w:r>
          </w:p>
          <w:p w:rsidR="001A7F68" w:rsidRPr="00F12627" w:rsidRDefault="000A158C" w:rsidP="0007773B">
            <w:pPr>
              <w:pStyle w:val="BitteschreibenSie"/>
              <w:spacing w:after="120"/>
              <w:rPr>
                <w:sz w:val="20"/>
              </w:rPr>
            </w:pPr>
            <w:r w:rsidRPr="00F12627">
              <w:rPr>
                <w:sz w:val="20"/>
              </w:rPr>
              <w:t>Dringen Sie darauf, dass Aktivist</w:t>
            </w:r>
            <w:r w:rsidR="00EA6A1D" w:rsidRPr="00F12627">
              <w:rPr>
                <w:sz w:val="20"/>
              </w:rPr>
              <w:t>I</w:t>
            </w:r>
            <w:r w:rsidRPr="00F12627">
              <w:rPr>
                <w:sz w:val="20"/>
              </w:rPr>
              <w:t>nnen, Menschenrechtler</w:t>
            </w:r>
            <w:r w:rsidR="00EA6A1D" w:rsidRPr="00F12627">
              <w:rPr>
                <w:sz w:val="20"/>
              </w:rPr>
              <w:t>I</w:t>
            </w:r>
            <w:r w:rsidRPr="00F12627">
              <w:rPr>
                <w:sz w:val="20"/>
              </w:rPr>
              <w:t>nnen, Akademiker</w:t>
            </w:r>
            <w:r w:rsidR="00EA6A1D" w:rsidRPr="00F12627">
              <w:rPr>
                <w:sz w:val="20"/>
              </w:rPr>
              <w:t>I</w:t>
            </w:r>
            <w:r w:rsidRPr="00F12627">
              <w:rPr>
                <w:sz w:val="20"/>
              </w:rPr>
              <w:t>nnen und Anhänger</w:t>
            </w:r>
            <w:r w:rsidR="00EA6A1D" w:rsidRPr="00F12627">
              <w:rPr>
                <w:sz w:val="20"/>
              </w:rPr>
              <w:t>I</w:t>
            </w:r>
            <w:r w:rsidRPr="00F12627">
              <w:rPr>
                <w:sz w:val="20"/>
              </w:rPr>
              <w:t>nnen der politischen Opposition friedlich ihre Rechte auf Meinungs- und Vereinigungsfreiheit wahrnehmen können.</w:t>
            </w:r>
          </w:p>
        </w:tc>
      </w:tr>
      <w:tr w:rsidR="00CE1E16" w:rsidRPr="00F12627" w:rsidTr="00982B54">
        <w:trPr>
          <w:trHeight w:val="149"/>
        </w:trPr>
        <w:tc>
          <w:tcPr>
            <w:tcW w:w="5000" w:type="pct"/>
          </w:tcPr>
          <w:p w:rsidR="00CE1E16" w:rsidRPr="00F12627" w:rsidRDefault="00CE1E16" w:rsidP="004B15D3">
            <w:pPr>
              <w:pStyle w:val="BitteschreibenSie"/>
              <w:rPr>
                <w:sz w:val="20"/>
              </w:rPr>
            </w:pPr>
          </w:p>
        </w:tc>
      </w:tr>
      <w:tr w:rsidR="00CE1E16" w:rsidRPr="00F12627" w:rsidTr="00982B54">
        <w:trPr>
          <w:trHeight w:val="149"/>
        </w:trPr>
        <w:tc>
          <w:tcPr>
            <w:tcW w:w="5000" w:type="pct"/>
          </w:tcPr>
          <w:p w:rsidR="00CE1E16" w:rsidRPr="00F12627" w:rsidRDefault="00CE1E16" w:rsidP="00EA463F">
            <w:pPr>
              <w:pStyle w:val="BitteschreibenSie"/>
              <w:rPr>
                <w:sz w:val="20"/>
              </w:rPr>
            </w:pPr>
            <w:r w:rsidRPr="00F12627">
              <w:rPr>
                <w:b/>
                <w:sz w:val="20"/>
              </w:rPr>
              <w:sym w:font="Wingdings" w:char="F0E0"/>
            </w:r>
            <w:r w:rsidRPr="00F12627">
              <w:rPr>
                <w:sz w:val="20"/>
              </w:rPr>
              <w:t xml:space="preserve"> </w:t>
            </w:r>
            <w:r w:rsidRPr="00F12627">
              <w:rPr>
                <w:b/>
                <w:sz w:val="20"/>
              </w:rPr>
              <w:t>Anrede</w:t>
            </w:r>
            <w:r w:rsidRPr="00F12627">
              <w:rPr>
                <w:sz w:val="20"/>
              </w:rPr>
              <w:t xml:space="preserve">: </w:t>
            </w:r>
            <w:r w:rsidR="000A158C" w:rsidRPr="00F12627">
              <w:rPr>
                <w:sz w:val="20"/>
              </w:rPr>
              <w:t>Dear Home Minister / Sehr geehrter Herr Innenminister</w:t>
            </w:r>
          </w:p>
        </w:tc>
      </w:tr>
      <w:tr w:rsidR="00982B54" w:rsidRPr="00F12627" w:rsidTr="00982B54">
        <w:trPr>
          <w:trHeight w:val="138"/>
        </w:trPr>
        <w:tc>
          <w:tcPr>
            <w:tcW w:w="5000" w:type="pct"/>
          </w:tcPr>
          <w:p w:rsidR="00982B54" w:rsidRPr="00F12627" w:rsidRDefault="00982B54" w:rsidP="004B15D3">
            <w:pPr>
              <w:pStyle w:val="BitteschreibenSie"/>
              <w:rPr>
                <w:sz w:val="20"/>
              </w:rPr>
            </w:pPr>
          </w:p>
        </w:tc>
      </w:tr>
      <w:tr w:rsidR="009E2DE1" w:rsidRPr="00F12627" w:rsidTr="009E2DE1">
        <w:tc>
          <w:tcPr>
            <w:tcW w:w="5000" w:type="pct"/>
          </w:tcPr>
          <w:p w:rsidR="009E2DE1" w:rsidRPr="00F12627" w:rsidRDefault="00986211" w:rsidP="00F12627">
            <w:pPr>
              <w:pStyle w:val="BitteschreibenSie"/>
              <w:rPr>
                <w:sz w:val="20"/>
              </w:rPr>
            </w:pPr>
            <w:r w:rsidRPr="00F12627">
              <w:rPr>
                <w:b/>
                <w:sz w:val="20"/>
              </w:rPr>
              <w:sym w:font="Wingdings" w:char="F0E0"/>
            </w:r>
            <w:r w:rsidR="009E2DE1" w:rsidRPr="00F12627">
              <w:rPr>
                <w:sz w:val="20"/>
              </w:rPr>
              <w:t xml:space="preserve"> Einen fertigen </w:t>
            </w:r>
            <w:r w:rsidR="009E2DE1" w:rsidRPr="00F12627">
              <w:rPr>
                <w:b/>
                <w:sz w:val="20"/>
              </w:rPr>
              <w:t>Modellbrief auf Deutsch</w:t>
            </w:r>
            <w:r w:rsidR="009E2DE1" w:rsidRPr="00F12627">
              <w:rPr>
                <w:sz w:val="20"/>
              </w:rPr>
              <w:t xml:space="preserve"> zu diesem Fall finden Sie </w:t>
            </w:r>
            <w:r w:rsidR="009E2DE1" w:rsidRPr="00F12627">
              <w:rPr>
                <w:b/>
                <w:sz w:val="20"/>
              </w:rPr>
              <w:t xml:space="preserve">auf Seite </w:t>
            </w:r>
            <w:r w:rsidR="00016622" w:rsidRPr="00F12627">
              <w:rPr>
                <w:b/>
                <w:sz w:val="20"/>
              </w:rPr>
              <w:t>3</w:t>
            </w:r>
            <w:r w:rsidR="00F12627" w:rsidRPr="00F12627">
              <w:rPr>
                <w:b/>
                <w:sz w:val="20"/>
              </w:rPr>
              <w:t>.</w:t>
            </w:r>
          </w:p>
        </w:tc>
      </w:tr>
    </w:tbl>
    <w:p w:rsidR="002504A5" w:rsidRPr="00F12627" w:rsidRDefault="002504A5" w:rsidP="002504A5">
      <w:pPr>
        <w:tabs>
          <w:tab w:val="left" w:pos="6085"/>
        </w:tabs>
        <w:rPr>
          <w:sz w:val="14"/>
        </w:rPr>
      </w:pPr>
      <w:r w:rsidRPr="00F12627">
        <w:rPr>
          <w:b/>
          <w:sz w:val="20"/>
          <w:szCs w:val="20"/>
        </w:rPr>
        <w:sym w:font="Wingdings" w:char="00E0"/>
      </w:r>
      <w:r w:rsidRPr="00F12627">
        <w:rPr>
          <w:sz w:val="20"/>
        </w:rPr>
        <w:t xml:space="preserve"> </w:t>
      </w:r>
      <w:r w:rsidRPr="00F12627">
        <w:rPr>
          <w:sz w:val="14"/>
        </w:rPr>
        <w:t xml:space="preserve">Einen </w:t>
      </w:r>
      <w:r w:rsidRPr="00F12627">
        <w:rPr>
          <w:b/>
          <w:sz w:val="14"/>
        </w:rPr>
        <w:t>Briefvorschlag auf Englisch</w:t>
      </w:r>
      <w:r w:rsidRPr="00F12627">
        <w:rPr>
          <w:sz w:val="14"/>
        </w:rPr>
        <w:t xml:space="preserve"> finden Sie </w:t>
      </w:r>
      <w:r w:rsidRPr="00F12627">
        <w:rPr>
          <w:b/>
          <w:sz w:val="14"/>
        </w:rPr>
        <w:t>auf unserer Website</w:t>
      </w:r>
      <w:r w:rsidRPr="00F12627">
        <w:rPr>
          <w:sz w:val="14"/>
        </w:rPr>
        <w:t xml:space="preserve"> : </w:t>
      </w:r>
      <w:hyperlink r:id="rId7" w:history="1">
        <w:r w:rsidRPr="00F12627">
          <w:rPr>
            <w:rStyle w:val="Hyperlink"/>
            <w:sz w:val="14"/>
          </w:rPr>
          <w:t>https://www.amnesty.ch/de/mitmachen/briefe-schreiben/briefe-gegen-das-vergessen/dok</w:t>
        </w:r>
      </w:hyperlink>
      <w:r w:rsidRPr="00F12627">
        <w:rPr>
          <w:sz w:val="14"/>
        </w:rPr>
        <w:t xml:space="preserve"> </w:t>
      </w:r>
    </w:p>
    <w:p w:rsidR="008C3926" w:rsidRPr="00F12627" w:rsidRDefault="008C3926" w:rsidP="008C3926">
      <w:pPr>
        <w:tabs>
          <w:tab w:val="left" w:pos="6085"/>
        </w:tabs>
        <w:rPr>
          <w:sz w:val="20"/>
        </w:rPr>
      </w:pPr>
    </w:p>
    <w:p w:rsidR="00B44706" w:rsidRPr="00F12627" w:rsidRDefault="00B44706" w:rsidP="008C3926">
      <w:pPr>
        <w:tabs>
          <w:tab w:val="left" w:pos="6085"/>
        </w:tabs>
        <w:rPr>
          <w:sz w:val="20"/>
        </w:rPr>
      </w:pPr>
    </w:p>
    <w:tbl>
      <w:tblPr>
        <w:tblW w:w="4963" w:type="pct"/>
        <w:tblLook w:val="01E0"/>
      </w:tblPr>
      <w:tblGrid>
        <w:gridCol w:w="5494"/>
        <w:gridCol w:w="4963"/>
      </w:tblGrid>
      <w:tr w:rsidR="008C3926" w:rsidRPr="00F12627" w:rsidTr="00016622">
        <w:trPr>
          <w:trHeight w:val="126"/>
        </w:trPr>
        <w:tc>
          <w:tcPr>
            <w:tcW w:w="2627" w:type="pct"/>
            <w:tcBorders>
              <w:left w:val="single" w:sz="2" w:space="0" w:color="auto"/>
              <w:right w:val="single" w:sz="2" w:space="0" w:color="auto"/>
            </w:tcBorders>
          </w:tcPr>
          <w:p w:rsidR="008C3926" w:rsidRPr="00F12627" w:rsidRDefault="006244CF" w:rsidP="00254ED0">
            <w:pPr>
              <w:pStyle w:val="BriefvorschlagundForderungen"/>
              <w:rPr>
                <w:sz w:val="20"/>
              </w:rPr>
            </w:pPr>
            <w:r w:rsidRPr="00F12627">
              <w:rPr>
                <w:sz w:val="20"/>
              </w:rPr>
              <w:t>Höflich formulierten</w:t>
            </w:r>
            <w:r w:rsidR="00A54A70" w:rsidRPr="00F12627">
              <w:rPr>
                <w:sz w:val="20"/>
              </w:rPr>
              <w:t xml:space="preserve"> Brief</w:t>
            </w:r>
            <w:r w:rsidR="00254ED0" w:rsidRPr="00F12627">
              <w:rPr>
                <w:sz w:val="20"/>
              </w:rPr>
              <w:t xml:space="preserve"> schicken </w:t>
            </w:r>
            <w:r w:rsidR="00A54A70" w:rsidRPr="00F12627">
              <w:rPr>
                <w:sz w:val="20"/>
              </w:rPr>
              <w:t>an</w:t>
            </w:r>
          </w:p>
        </w:tc>
        <w:tc>
          <w:tcPr>
            <w:tcW w:w="2373" w:type="pct"/>
            <w:tcBorders>
              <w:left w:val="single" w:sz="2" w:space="0" w:color="auto"/>
            </w:tcBorders>
          </w:tcPr>
          <w:p w:rsidR="008C3926" w:rsidRPr="00F12627" w:rsidRDefault="008C3926" w:rsidP="004B15D3">
            <w:pPr>
              <w:pStyle w:val="HflichformulierterBriefan"/>
              <w:rPr>
                <w:sz w:val="20"/>
              </w:rPr>
            </w:pPr>
            <w:r w:rsidRPr="00F12627">
              <w:rPr>
                <w:sz w:val="20"/>
              </w:rPr>
              <w:t>Kopie an</w:t>
            </w:r>
          </w:p>
        </w:tc>
      </w:tr>
      <w:tr w:rsidR="00982B54" w:rsidRPr="00F12627" w:rsidTr="00016622">
        <w:trPr>
          <w:trHeight w:val="126"/>
        </w:trPr>
        <w:tc>
          <w:tcPr>
            <w:tcW w:w="2627" w:type="pct"/>
            <w:tcBorders>
              <w:left w:val="single" w:sz="2" w:space="0" w:color="auto"/>
              <w:right w:val="single" w:sz="2" w:space="0" w:color="auto"/>
            </w:tcBorders>
          </w:tcPr>
          <w:p w:rsidR="00982B54" w:rsidRPr="00F12627" w:rsidRDefault="00982B54" w:rsidP="00860EAD">
            <w:pPr>
              <w:pStyle w:val="BriefvorschlagundForderungen"/>
              <w:rPr>
                <w:sz w:val="12"/>
              </w:rPr>
            </w:pPr>
          </w:p>
        </w:tc>
        <w:tc>
          <w:tcPr>
            <w:tcW w:w="2373" w:type="pct"/>
            <w:tcBorders>
              <w:left w:val="single" w:sz="2" w:space="0" w:color="auto"/>
            </w:tcBorders>
          </w:tcPr>
          <w:p w:rsidR="00982B54" w:rsidRPr="00F12627" w:rsidRDefault="00982B54" w:rsidP="004B15D3">
            <w:pPr>
              <w:pStyle w:val="HflichformulierterBriefan"/>
              <w:rPr>
                <w:sz w:val="12"/>
              </w:rPr>
            </w:pPr>
          </w:p>
        </w:tc>
      </w:tr>
      <w:tr w:rsidR="00016622" w:rsidRPr="00F12627" w:rsidTr="00016622">
        <w:tc>
          <w:tcPr>
            <w:tcW w:w="2627" w:type="pct"/>
            <w:tcBorders>
              <w:left w:val="single" w:sz="2" w:space="0" w:color="auto"/>
              <w:right w:val="single" w:sz="2" w:space="0" w:color="auto"/>
            </w:tcBorders>
          </w:tcPr>
          <w:p w:rsidR="000A158C" w:rsidRPr="00F12627" w:rsidRDefault="000A158C" w:rsidP="000A158C">
            <w:pPr>
              <w:pStyle w:val="Adressen1-3"/>
              <w:spacing w:after="120"/>
              <w:rPr>
                <w:sz w:val="20"/>
                <w:lang w:val="en-GB"/>
              </w:rPr>
            </w:pPr>
            <w:r w:rsidRPr="00F12627">
              <w:rPr>
                <w:sz w:val="20"/>
                <w:lang w:val="en-GB"/>
              </w:rPr>
              <w:t>INNENMINISTER:</w:t>
            </w:r>
          </w:p>
          <w:p w:rsidR="00016622" w:rsidRPr="00F12627" w:rsidRDefault="000A158C" w:rsidP="000A158C">
            <w:pPr>
              <w:pStyle w:val="Adressen1-3"/>
              <w:spacing w:after="120"/>
              <w:rPr>
                <w:sz w:val="20"/>
                <w:lang w:val="en-GB"/>
              </w:rPr>
            </w:pPr>
            <w:r w:rsidRPr="00F12627">
              <w:rPr>
                <w:sz w:val="20"/>
                <w:lang w:val="en-GB"/>
              </w:rPr>
              <w:t xml:space="preserve">Home Minister </w:t>
            </w:r>
            <w:proofErr w:type="spellStart"/>
            <w:r w:rsidRPr="00F12627">
              <w:rPr>
                <w:sz w:val="20"/>
                <w:lang w:val="en-GB"/>
              </w:rPr>
              <w:t>Amit</w:t>
            </w:r>
            <w:proofErr w:type="spellEnd"/>
            <w:r w:rsidRPr="00F12627">
              <w:rPr>
                <w:sz w:val="20"/>
                <w:lang w:val="en-GB"/>
              </w:rPr>
              <w:t xml:space="preserve"> Shah</w:t>
            </w:r>
            <w:r w:rsidRPr="00F12627">
              <w:rPr>
                <w:sz w:val="20"/>
                <w:lang w:val="en-GB"/>
              </w:rPr>
              <w:br/>
              <w:t>Ministry of Home Affairs</w:t>
            </w:r>
            <w:r w:rsidRPr="00F12627">
              <w:rPr>
                <w:sz w:val="20"/>
                <w:lang w:val="en-GB"/>
              </w:rPr>
              <w:br/>
              <w:t>North Block</w:t>
            </w:r>
            <w:r w:rsidRPr="00F12627">
              <w:rPr>
                <w:sz w:val="20"/>
                <w:lang w:val="en-GB"/>
              </w:rPr>
              <w:br/>
              <w:t>New Delhi - 110001</w:t>
            </w:r>
            <w:r w:rsidRPr="00F12627">
              <w:rPr>
                <w:sz w:val="20"/>
                <w:lang w:val="en-GB"/>
              </w:rPr>
              <w:br/>
              <w:t>INDIEN</w:t>
            </w:r>
          </w:p>
        </w:tc>
        <w:tc>
          <w:tcPr>
            <w:tcW w:w="2373" w:type="pct"/>
            <w:tcBorders>
              <w:left w:val="single" w:sz="2" w:space="0" w:color="auto"/>
            </w:tcBorders>
          </w:tcPr>
          <w:p w:rsidR="000A158C" w:rsidRPr="00F12627" w:rsidRDefault="000A158C" w:rsidP="000A158C">
            <w:pPr>
              <w:pStyle w:val="Adressen1-3"/>
              <w:spacing w:after="120"/>
              <w:rPr>
                <w:sz w:val="20"/>
              </w:rPr>
            </w:pPr>
            <w:r w:rsidRPr="00F12627">
              <w:rPr>
                <w:sz w:val="20"/>
              </w:rPr>
              <w:t>Botschaft der Republik Indien</w:t>
            </w:r>
            <w:r w:rsidRPr="00F12627">
              <w:rPr>
                <w:sz w:val="20"/>
              </w:rPr>
              <w:br/>
              <w:t>Kirchenfeldstrasse 28</w:t>
            </w:r>
            <w:r w:rsidRPr="00F12627">
              <w:rPr>
                <w:sz w:val="20"/>
              </w:rPr>
              <w:br/>
              <w:t>3005 Bern</w:t>
            </w:r>
          </w:p>
          <w:p w:rsidR="00016622" w:rsidRPr="00F12627" w:rsidRDefault="000A158C" w:rsidP="000A158C">
            <w:pPr>
              <w:pStyle w:val="Adressen1-3"/>
              <w:spacing w:after="120"/>
              <w:rPr>
                <w:sz w:val="20"/>
              </w:rPr>
            </w:pPr>
            <w:r w:rsidRPr="00F12627">
              <w:rPr>
                <w:sz w:val="20"/>
              </w:rPr>
              <w:t>Fax: 031 351 15 57</w:t>
            </w:r>
            <w:r w:rsidRPr="00F12627">
              <w:rPr>
                <w:sz w:val="20"/>
              </w:rPr>
              <w:br/>
              <w:t xml:space="preserve">E-Mail: </w:t>
            </w:r>
            <w:hyperlink r:id="rId8" w:history="1">
              <w:r w:rsidRPr="00F12627">
                <w:rPr>
                  <w:rStyle w:val="Hyperlink"/>
                  <w:sz w:val="20"/>
                </w:rPr>
                <w:t>hoc.berne@mea.gov.in</w:t>
              </w:r>
            </w:hyperlink>
            <w:r w:rsidRPr="00F12627">
              <w:rPr>
                <w:sz w:val="20"/>
              </w:rPr>
              <w:t xml:space="preserve"> </w:t>
            </w:r>
          </w:p>
        </w:tc>
      </w:tr>
    </w:tbl>
    <w:p w:rsidR="00276417" w:rsidRPr="00F12627" w:rsidRDefault="00276417" w:rsidP="00B44706">
      <w:pPr>
        <w:rPr>
          <w:sz w:val="2"/>
          <w:szCs w:val="2"/>
        </w:rPr>
      </w:pPr>
    </w:p>
    <w:p w:rsidR="00107195" w:rsidRPr="00F12627" w:rsidRDefault="00107195" w:rsidP="00B44706">
      <w:pPr>
        <w:rPr>
          <w:sz w:val="2"/>
          <w:szCs w:val="2"/>
        </w:rPr>
        <w:sectPr w:rsidR="00107195" w:rsidRPr="00F12627" w:rsidSect="000C3A18">
          <w:headerReference w:type="even" r:id="rId9"/>
          <w:footerReference w:type="default" r:id="rId10"/>
          <w:pgSz w:w="11907" w:h="16840" w:code="9"/>
          <w:pgMar w:top="794" w:right="794" w:bottom="794" w:left="794" w:header="720" w:footer="720" w:gutter="0"/>
          <w:cols w:space="708"/>
          <w:docGrid w:linePitch="360"/>
        </w:sectPr>
      </w:pPr>
    </w:p>
    <w:tbl>
      <w:tblPr>
        <w:tblW w:w="5000" w:type="pct"/>
        <w:tblLook w:val="01E0"/>
      </w:tblPr>
      <w:tblGrid>
        <w:gridCol w:w="4077"/>
        <w:gridCol w:w="6458"/>
      </w:tblGrid>
      <w:tr w:rsidR="00387FE5" w:rsidRPr="00F12627" w:rsidTr="009C3542">
        <w:trPr>
          <w:trHeight w:val="397"/>
        </w:trPr>
        <w:tc>
          <w:tcPr>
            <w:tcW w:w="1935" w:type="pct"/>
          </w:tcPr>
          <w:p w:rsidR="00387FE5" w:rsidRPr="00F12627" w:rsidRDefault="00387FE5" w:rsidP="0097333D">
            <w:pPr>
              <w:pStyle w:val="BgdV12P"/>
            </w:pPr>
            <w:r w:rsidRPr="00F12627">
              <w:lastRenderedPageBreak/>
              <w:t xml:space="preserve">Briefe gegen das Vergessen - </w:t>
            </w:r>
            <w:r w:rsidR="00C5556A" w:rsidRPr="00F12627">
              <w:t>2</w:t>
            </w:r>
            <w:r w:rsidRPr="00F12627">
              <w:t>/</w:t>
            </w:r>
            <w:r w:rsidR="0097333D" w:rsidRPr="00F12627">
              <w:t>2</w:t>
            </w:r>
          </w:p>
        </w:tc>
        <w:tc>
          <w:tcPr>
            <w:tcW w:w="3065" w:type="pct"/>
          </w:tcPr>
          <w:p w:rsidR="00387FE5" w:rsidRPr="00F12627" w:rsidRDefault="0097333D" w:rsidP="00CC6921">
            <w:pPr>
              <w:pStyle w:val="MonatJahr12P"/>
            </w:pPr>
            <w:r w:rsidRPr="00F12627">
              <w:t>August 2020</w:t>
            </w:r>
          </w:p>
        </w:tc>
      </w:tr>
      <w:tr w:rsidR="00387FE5" w:rsidRPr="00F12627" w:rsidTr="00095BA5">
        <w:trPr>
          <w:trHeight w:val="583"/>
        </w:trPr>
        <w:tc>
          <w:tcPr>
            <w:tcW w:w="5000" w:type="pct"/>
            <w:gridSpan w:val="2"/>
          </w:tcPr>
          <w:p w:rsidR="00387FE5" w:rsidRPr="00F12627" w:rsidRDefault="000A6693" w:rsidP="000A6693">
            <w:pPr>
              <w:pStyle w:val="TITELTHEMEN24P"/>
            </w:pPr>
            <w:r w:rsidRPr="00F12627">
              <w:t>Willkürliche Haft unter unmenschlichen Bedingungen</w:t>
            </w:r>
          </w:p>
        </w:tc>
      </w:tr>
      <w:tr w:rsidR="00387FE5" w:rsidRPr="00F12627" w:rsidTr="00095BA5">
        <w:trPr>
          <w:trHeight w:val="454"/>
        </w:trPr>
        <w:tc>
          <w:tcPr>
            <w:tcW w:w="5000" w:type="pct"/>
            <w:gridSpan w:val="2"/>
          </w:tcPr>
          <w:p w:rsidR="00387FE5" w:rsidRPr="00F12627" w:rsidRDefault="0097333D" w:rsidP="00CC6921">
            <w:pPr>
              <w:pStyle w:val="LAND14P"/>
            </w:pPr>
            <w:r w:rsidRPr="00F12627">
              <w:t>Mosambik</w:t>
            </w:r>
          </w:p>
        </w:tc>
      </w:tr>
      <w:tr w:rsidR="00387FE5" w:rsidRPr="00F12627" w:rsidTr="00095BA5">
        <w:tc>
          <w:tcPr>
            <w:tcW w:w="5000" w:type="pct"/>
            <w:gridSpan w:val="2"/>
          </w:tcPr>
          <w:p w:rsidR="00387FE5" w:rsidRPr="00F12627" w:rsidRDefault="0097333D" w:rsidP="00CC6921">
            <w:pPr>
              <w:pStyle w:val="Namen9P"/>
              <w:rPr>
                <w:sz w:val="20"/>
              </w:rPr>
            </w:pPr>
            <w:r w:rsidRPr="00F12627">
              <w:rPr>
                <w:sz w:val="20"/>
              </w:rPr>
              <w:t>16 Geflüchtete und Asylsuchende</w:t>
            </w:r>
          </w:p>
        </w:tc>
      </w:tr>
    </w:tbl>
    <w:p w:rsidR="00387FE5" w:rsidRPr="00F12627" w:rsidRDefault="00387FE5" w:rsidP="00387FE5">
      <w:pPr>
        <w:rPr>
          <w:sz w:val="20"/>
        </w:rPr>
      </w:pPr>
    </w:p>
    <w:tbl>
      <w:tblPr>
        <w:tblW w:w="4963" w:type="pct"/>
        <w:tblLayout w:type="fixed"/>
        <w:tblLook w:val="01E0"/>
      </w:tblPr>
      <w:tblGrid>
        <w:gridCol w:w="10457"/>
      </w:tblGrid>
      <w:tr w:rsidR="00665289" w:rsidRPr="00F12627" w:rsidTr="009135E4">
        <w:trPr>
          <w:cantSplit/>
        </w:trPr>
        <w:tc>
          <w:tcPr>
            <w:tcW w:w="5000" w:type="pct"/>
            <w:noWrap/>
          </w:tcPr>
          <w:p w:rsidR="0097333D" w:rsidRPr="00F12627" w:rsidRDefault="0097333D" w:rsidP="0007773B">
            <w:pPr>
              <w:pStyle w:val="Fallbeschrieb"/>
              <w:spacing w:after="120"/>
              <w:rPr>
                <w:sz w:val="20"/>
              </w:rPr>
            </w:pPr>
            <w:r w:rsidRPr="00F12627">
              <w:rPr>
                <w:sz w:val="20"/>
              </w:rPr>
              <w:t>Am 17. Januar 2019 nahmen Angehörige der Polizei und der Einwanderungsbehörde willkürlich 16 Geflüchtete und Asylsuchende im Flüchtlingslager Maratane in der mosambikanischen Provinz Nampula fest und verlegten sie zwei Tage später auf eine Polizeiwache in der Hafenstadt Pemba in der Provinz Cabo Delgado. Fast anderthalb Jahre später kennen die Inhaftierten nach wie vor weder die Gründe ihrer Festnahme noch die gegen sie erhobenen Anklagen.</w:t>
            </w:r>
          </w:p>
          <w:p w:rsidR="0097333D" w:rsidRPr="00F12627" w:rsidRDefault="0097333D" w:rsidP="0007773B">
            <w:pPr>
              <w:pStyle w:val="Fallbeschrieb"/>
              <w:spacing w:after="120"/>
              <w:rPr>
                <w:sz w:val="20"/>
              </w:rPr>
            </w:pPr>
            <w:r w:rsidRPr="00F12627">
              <w:rPr>
                <w:sz w:val="20"/>
              </w:rPr>
              <w:t>Sie werden unter unmenschlichen Bedingungen festgehalten: Sauberes Trinkwasser, angemessene Nahrung, Sanitäreinrichtungen, Matratzen gibt es für sie nicht. Zudem haben sie ihre Familienangehörigen seit der Festnahme nicht mehr gesehen, da die Reise vom Flüchtlingslager Maratan nach Pemba zu teuer und zu gefährlich für sie ist. Die Gefängnisbehörden haben bislang keine Ma</w:t>
            </w:r>
            <w:r w:rsidR="00EA6A1D" w:rsidRPr="00F12627">
              <w:rPr>
                <w:sz w:val="20"/>
              </w:rPr>
              <w:t>ss</w:t>
            </w:r>
            <w:r w:rsidRPr="00F12627">
              <w:rPr>
                <w:sz w:val="20"/>
              </w:rPr>
              <w:t>nahmen zur Eindämmung der COVID-19-Pandemie in der Polizeiwache in Pemba ergriffen, sodass die Gesundheit der 16 Inhaftierten zusätzlich gefährdet ist.</w:t>
            </w:r>
          </w:p>
          <w:p w:rsidR="00665289" w:rsidRPr="00F12627" w:rsidRDefault="0097333D" w:rsidP="0007773B">
            <w:pPr>
              <w:pStyle w:val="Fallbeschrieb"/>
              <w:spacing w:after="120"/>
              <w:rPr>
                <w:sz w:val="20"/>
              </w:rPr>
            </w:pPr>
            <w:r w:rsidRPr="00F12627">
              <w:rPr>
                <w:sz w:val="20"/>
              </w:rPr>
              <w:t>Besorgniserregend ist auch die Tatsache, dass die mosambikanische Regierung alle Anfragen zu diesem Fall ignoriert – sowohl die offiziellen Schreiben von Amnesty International als auch die in Treffen von Regierungsbehörden und Mitarbeiter</w:t>
            </w:r>
            <w:r w:rsidR="00EA6A1D" w:rsidRPr="00F12627">
              <w:rPr>
                <w:sz w:val="20"/>
              </w:rPr>
              <w:t>I</w:t>
            </w:r>
            <w:r w:rsidRPr="00F12627">
              <w:rPr>
                <w:sz w:val="20"/>
              </w:rPr>
              <w:t>nnen von UN OHCHR und UNHCR vorgebrachten Forderungen. Am 7. Mai 2020 verabschiedete die UN-Arbeitsgruppe gegen willkürliche Inhaftierungen eine Stellungnahme zu diesem Fall, in dem auch auf die ausbleibende Antwort der mosambikanischen Regierung auf eine am 27. September 2019 von der Arbeitsgruppe gestellte Frage thematisiert wird. Da die mosambikanische Regierung auf öffentlichen Druck erfahrungsgemä</w:t>
            </w:r>
            <w:r w:rsidR="00EA6A1D" w:rsidRPr="00F12627">
              <w:rPr>
                <w:sz w:val="20"/>
              </w:rPr>
              <w:t>ss</w:t>
            </w:r>
            <w:r w:rsidRPr="00F12627">
              <w:rPr>
                <w:sz w:val="20"/>
              </w:rPr>
              <w:t xml:space="preserve"> empfindlich reagiert, muss dieser Fall mehr Öffentlichkeit bekommen, um sicherzustellen, dass die 16 Geflüchteten und Asylsuchenden freikommen, deren Inhaftierung nicht nur willkürlich ist, sondern auch gegen internationale Standards und nationale Gesetze verstö</w:t>
            </w:r>
            <w:r w:rsidR="00EA6A1D" w:rsidRPr="00F12627">
              <w:rPr>
                <w:sz w:val="20"/>
              </w:rPr>
              <w:t>ss</w:t>
            </w:r>
            <w:r w:rsidRPr="00F12627">
              <w:rPr>
                <w:sz w:val="20"/>
              </w:rPr>
              <w:t>t.</w:t>
            </w:r>
          </w:p>
        </w:tc>
      </w:tr>
    </w:tbl>
    <w:p w:rsidR="00665289" w:rsidRPr="00F12627" w:rsidRDefault="00665289" w:rsidP="00665289">
      <w:pPr>
        <w:tabs>
          <w:tab w:val="left" w:pos="6085"/>
        </w:tabs>
        <w:rPr>
          <w:sz w:val="20"/>
        </w:rPr>
      </w:pPr>
    </w:p>
    <w:p w:rsidR="00665289" w:rsidRPr="00F12627" w:rsidRDefault="00665289" w:rsidP="00665289">
      <w:pPr>
        <w:tabs>
          <w:tab w:val="left" w:pos="6085"/>
        </w:tabs>
        <w:rPr>
          <w:sz w:val="20"/>
        </w:rPr>
      </w:pPr>
    </w:p>
    <w:tbl>
      <w:tblPr>
        <w:tblW w:w="4963" w:type="pct"/>
        <w:tblLook w:val="01E0"/>
      </w:tblPr>
      <w:tblGrid>
        <w:gridCol w:w="10457"/>
      </w:tblGrid>
      <w:tr w:rsidR="00665289" w:rsidRPr="00F12627" w:rsidTr="009135E4">
        <w:trPr>
          <w:trHeight w:val="284"/>
        </w:trPr>
        <w:tc>
          <w:tcPr>
            <w:tcW w:w="5000" w:type="pct"/>
          </w:tcPr>
          <w:p w:rsidR="00665289" w:rsidRPr="00F12627" w:rsidRDefault="00665289" w:rsidP="009135E4">
            <w:pPr>
              <w:pStyle w:val="BriefvorschlagundForderungen"/>
              <w:rPr>
                <w:sz w:val="20"/>
              </w:rPr>
            </w:pPr>
            <w:r w:rsidRPr="00F12627">
              <w:rPr>
                <w:sz w:val="20"/>
              </w:rPr>
              <w:t>Forderungen auf deutsch</w:t>
            </w:r>
          </w:p>
        </w:tc>
      </w:tr>
      <w:tr w:rsidR="00665289" w:rsidRPr="00F12627" w:rsidTr="009135E4">
        <w:trPr>
          <w:trHeight w:val="149"/>
        </w:trPr>
        <w:tc>
          <w:tcPr>
            <w:tcW w:w="5000" w:type="pct"/>
          </w:tcPr>
          <w:p w:rsidR="00665289" w:rsidRPr="00F12627" w:rsidRDefault="00E322F9" w:rsidP="009135E4">
            <w:pPr>
              <w:pStyle w:val="BitteschreibenSie"/>
              <w:rPr>
                <w:sz w:val="20"/>
              </w:rPr>
            </w:pPr>
            <w:r w:rsidRPr="00F12627">
              <w:rPr>
                <w:sz w:val="20"/>
              </w:rPr>
              <w:t>Bitte schreiben Sie höflich formulierte Briefe in gutem Englisch, Portugiesisch oder auf Deutsch an die Justizministerin Mosambiks und fordern Sie die umgehende Freilassung der 16 Geflüchteten und Asylsuchenden, ihre Rückkehr in das Flüchtlingslager Maratane in Nampula sowie die Veranlassung vollumfänglicher Entschädigungs- und Wiedergutmachungsleistungen. Bitten Sie au</w:t>
            </w:r>
            <w:r w:rsidR="00EA6A1D" w:rsidRPr="00F12627">
              <w:rPr>
                <w:sz w:val="20"/>
              </w:rPr>
              <w:t>ss</w:t>
            </w:r>
            <w:r w:rsidRPr="00F12627">
              <w:rPr>
                <w:sz w:val="20"/>
              </w:rPr>
              <w:t>erdem darum, dass – gemä</w:t>
            </w:r>
            <w:r w:rsidR="00EA6A1D" w:rsidRPr="00F12627">
              <w:rPr>
                <w:sz w:val="20"/>
              </w:rPr>
              <w:t>ss</w:t>
            </w:r>
            <w:r w:rsidRPr="00F12627">
              <w:rPr>
                <w:sz w:val="20"/>
              </w:rPr>
              <w:t xml:space="preserve"> der menschenrechtlichen Verpflichtungen Mosambiks – niemand unter Druck gesetzt wird, Rückführungsanträge zu unterschreiben, und dass Asylsuchende nicht in ihre Herkunftsländer oder andere Länder abgeschoben werden, in denen ihnen schwere Menschenrechtsverletzungen drohen würden.</w:t>
            </w:r>
          </w:p>
        </w:tc>
      </w:tr>
      <w:tr w:rsidR="00CE1E16" w:rsidRPr="00F12627" w:rsidTr="009135E4">
        <w:trPr>
          <w:trHeight w:val="149"/>
        </w:trPr>
        <w:tc>
          <w:tcPr>
            <w:tcW w:w="5000" w:type="pct"/>
          </w:tcPr>
          <w:p w:rsidR="00CE1E16" w:rsidRPr="00F12627" w:rsidRDefault="00CE1E16" w:rsidP="009135E4">
            <w:pPr>
              <w:pStyle w:val="BitteschreibenSie"/>
              <w:rPr>
                <w:sz w:val="20"/>
              </w:rPr>
            </w:pPr>
          </w:p>
        </w:tc>
      </w:tr>
      <w:tr w:rsidR="00CE1E16" w:rsidRPr="00F12627" w:rsidTr="009135E4">
        <w:trPr>
          <w:trHeight w:val="149"/>
        </w:trPr>
        <w:tc>
          <w:tcPr>
            <w:tcW w:w="5000" w:type="pct"/>
          </w:tcPr>
          <w:p w:rsidR="00CE1E16" w:rsidRPr="00F12627" w:rsidRDefault="00986211" w:rsidP="00E322F9">
            <w:pPr>
              <w:pStyle w:val="Fallbeschrieb"/>
              <w:rPr>
                <w:sz w:val="20"/>
              </w:rPr>
            </w:pPr>
            <w:r w:rsidRPr="00F12627">
              <w:rPr>
                <w:b/>
                <w:sz w:val="20"/>
              </w:rPr>
              <w:sym w:font="Wingdings" w:char="F0E0"/>
            </w:r>
            <w:r w:rsidR="00E322F9" w:rsidRPr="00F12627">
              <w:rPr>
                <w:sz w:val="20"/>
              </w:rPr>
              <w:t xml:space="preserve"> </w:t>
            </w:r>
            <w:r w:rsidR="00E322F9" w:rsidRPr="00F12627">
              <w:rPr>
                <w:b/>
                <w:sz w:val="20"/>
              </w:rPr>
              <w:t>Anrede:</w:t>
            </w:r>
            <w:r w:rsidR="00E322F9" w:rsidRPr="00F12627">
              <w:rPr>
                <w:sz w:val="20"/>
              </w:rPr>
              <w:t xml:space="preserve"> Dear Minister / Sehr geehrte Frau Ministerin</w:t>
            </w:r>
          </w:p>
        </w:tc>
      </w:tr>
      <w:tr w:rsidR="00665289" w:rsidRPr="00F12627" w:rsidTr="009135E4">
        <w:trPr>
          <w:trHeight w:val="138"/>
        </w:trPr>
        <w:tc>
          <w:tcPr>
            <w:tcW w:w="5000" w:type="pct"/>
          </w:tcPr>
          <w:p w:rsidR="00665289" w:rsidRPr="00F12627" w:rsidRDefault="00665289" w:rsidP="009135E4">
            <w:pPr>
              <w:pStyle w:val="BitteschreibenSie"/>
              <w:rPr>
                <w:sz w:val="20"/>
              </w:rPr>
            </w:pPr>
          </w:p>
        </w:tc>
      </w:tr>
      <w:tr w:rsidR="00AC6099" w:rsidRPr="00F12627" w:rsidTr="00164691">
        <w:tc>
          <w:tcPr>
            <w:tcW w:w="5000" w:type="pct"/>
          </w:tcPr>
          <w:p w:rsidR="00AC6099" w:rsidRPr="00F12627" w:rsidRDefault="00986211" w:rsidP="00F12627">
            <w:pPr>
              <w:pStyle w:val="BitteschreibenSie"/>
              <w:rPr>
                <w:sz w:val="20"/>
              </w:rPr>
            </w:pPr>
            <w:r w:rsidRPr="00F12627">
              <w:rPr>
                <w:b/>
                <w:sz w:val="20"/>
              </w:rPr>
              <w:sym w:font="Wingdings" w:char="F0E0"/>
            </w:r>
            <w:r w:rsidR="00AC6099" w:rsidRPr="00F12627">
              <w:rPr>
                <w:sz w:val="20"/>
              </w:rPr>
              <w:t xml:space="preserve"> Einen fertigen </w:t>
            </w:r>
            <w:r w:rsidR="00AC6099" w:rsidRPr="00F12627">
              <w:rPr>
                <w:b/>
                <w:sz w:val="20"/>
              </w:rPr>
              <w:t>Modellbrief auf Deutsch</w:t>
            </w:r>
            <w:r w:rsidR="00AC6099" w:rsidRPr="00F12627">
              <w:rPr>
                <w:sz w:val="20"/>
              </w:rPr>
              <w:t xml:space="preserve"> zu diesem Fall finden Sie </w:t>
            </w:r>
            <w:r w:rsidR="00AC6099" w:rsidRPr="00F12627">
              <w:rPr>
                <w:b/>
                <w:sz w:val="20"/>
              </w:rPr>
              <w:t xml:space="preserve">auf Seite </w:t>
            </w:r>
            <w:r w:rsidR="0007773B" w:rsidRPr="00F12627">
              <w:rPr>
                <w:b/>
                <w:sz w:val="20"/>
              </w:rPr>
              <w:t>4</w:t>
            </w:r>
            <w:r w:rsidR="00F12627" w:rsidRPr="00F12627">
              <w:rPr>
                <w:b/>
                <w:sz w:val="20"/>
              </w:rPr>
              <w:t>.</w:t>
            </w:r>
          </w:p>
        </w:tc>
      </w:tr>
    </w:tbl>
    <w:p w:rsidR="002504A5" w:rsidRPr="00F12627" w:rsidRDefault="002504A5" w:rsidP="002504A5">
      <w:pPr>
        <w:tabs>
          <w:tab w:val="left" w:pos="6085"/>
        </w:tabs>
        <w:rPr>
          <w:sz w:val="14"/>
        </w:rPr>
      </w:pPr>
      <w:r w:rsidRPr="00F12627">
        <w:rPr>
          <w:b/>
          <w:sz w:val="20"/>
          <w:szCs w:val="20"/>
        </w:rPr>
        <w:sym w:font="Wingdings" w:char="00E0"/>
      </w:r>
      <w:r w:rsidRPr="00F12627">
        <w:rPr>
          <w:sz w:val="20"/>
        </w:rPr>
        <w:t xml:space="preserve"> </w:t>
      </w:r>
      <w:r w:rsidRPr="00F12627">
        <w:rPr>
          <w:sz w:val="14"/>
        </w:rPr>
        <w:t xml:space="preserve">Einen </w:t>
      </w:r>
      <w:r w:rsidRPr="00F12627">
        <w:rPr>
          <w:b/>
          <w:sz w:val="14"/>
        </w:rPr>
        <w:t>Briefvorschlag auf Englisch</w:t>
      </w:r>
      <w:r w:rsidRPr="00F12627">
        <w:rPr>
          <w:sz w:val="14"/>
        </w:rPr>
        <w:t xml:space="preserve"> finden Sie </w:t>
      </w:r>
      <w:r w:rsidRPr="00F12627">
        <w:rPr>
          <w:b/>
          <w:sz w:val="14"/>
        </w:rPr>
        <w:t>auf unserer Website</w:t>
      </w:r>
      <w:r w:rsidRPr="00F12627">
        <w:rPr>
          <w:sz w:val="14"/>
        </w:rPr>
        <w:t xml:space="preserve"> : </w:t>
      </w:r>
      <w:hyperlink r:id="rId11" w:history="1">
        <w:r w:rsidRPr="00F12627">
          <w:rPr>
            <w:rStyle w:val="Hyperlink"/>
            <w:sz w:val="14"/>
          </w:rPr>
          <w:t>https://www.amnesty.ch/de/mitmachen/briefe-schreiben/briefe-gegen-das-vergessen/dok</w:t>
        </w:r>
      </w:hyperlink>
      <w:r w:rsidRPr="00F12627">
        <w:rPr>
          <w:sz w:val="14"/>
        </w:rPr>
        <w:t xml:space="preserve"> </w:t>
      </w:r>
    </w:p>
    <w:p w:rsidR="00665289" w:rsidRPr="00F12627" w:rsidRDefault="00665289" w:rsidP="00665289">
      <w:pPr>
        <w:tabs>
          <w:tab w:val="left" w:pos="6085"/>
        </w:tabs>
        <w:rPr>
          <w:sz w:val="20"/>
        </w:rPr>
      </w:pPr>
    </w:p>
    <w:tbl>
      <w:tblPr>
        <w:tblW w:w="4963" w:type="pct"/>
        <w:tblLook w:val="01E0"/>
      </w:tblPr>
      <w:tblGrid>
        <w:gridCol w:w="4927"/>
        <w:gridCol w:w="5530"/>
      </w:tblGrid>
      <w:tr w:rsidR="00665289" w:rsidRPr="00F12627" w:rsidTr="00A57C95">
        <w:trPr>
          <w:trHeight w:val="126"/>
        </w:trPr>
        <w:tc>
          <w:tcPr>
            <w:tcW w:w="2356" w:type="pct"/>
            <w:tcBorders>
              <w:left w:val="single" w:sz="2" w:space="0" w:color="auto"/>
              <w:right w:val="single" w:sz="2" w:space="0" w:color="auto"/>
            </w:tcBorders>
          </w:tcPr>
          <w:p w:rsidR="00665289" w:rsidRPr="00F12627" w:rsidRDefault="00665289" w:rsidP="009135E4">
            <w:pPr>
              <w:pStyle w:val="BriefvorschlagundForderungen"/>
              <w:rPr>
                <w:sz w:val="20"/>
              </w:rPr>
            </w:pPr>
            <w:r w:rsidRPr="00F12627">
              <w:rPr>
                <w:sz w:val="20"/>
              </w:rPr>
              <w:t>Höflich formulierten Brief schicken an</w:t>
            </w:r>
          </w:p>
        </w:tc>
        <w:tc>
          <w:tcPr>
            <w:tcW w:w="2644" w:type="pct"/>
            <w:tcBorders>
              <w:left w:val="single" w:sz="2" w:space="0" w:color="auto"/>
            </w:tcBorders>
          </w:tcPr>
          <w:p w:rsidR="00665289" w:rsidRPr="00F12627" w:rsidRDefault="00665289" w:rsidP="009135E4">
            <w:pPr>
              <w:pStyle w:val="HflichformulierterBriefan"/>
              <w:rPr>
                <w:sz w:val="20"/>
              </w:rPr>
            </w:pPr>
            <w:r w:rsidRPr="00F12627">
              <w:rPr>
                <w:sz w:val="20"/>
              </w:rPr>
              <w:t>Kopie an</w:t>
            </w:r>
          </w:p>
        </w:tc>
      </w:tr>
      <w:tr w:rsidR="00665289" w:rsidRPr="00F12627" w:rsidTr="00A57C95">
        <w:trPr>
          <w:trHeight w:val="126"/>
        </w:trPr>
        <w:tc>
          <w:tcPr>
            <w:tcW w:w="2356" w:type="pct"/>
            <w:tcBorders>
              <w:left w:val="single" w:sz="2" w:space="0" w:color="auto"/>
              <w:right w:val="single" w:sz="2" w:space="0" w:color="auto"/>
            </w:tcBorders>
          </w:tcPr>
          <w:p w:rsidR="00665289" w:rsidRPr="00F12627" w:rsidRDefault="00665289" w:rsidP="009135E4">
            <w:pPr>
              <w:pStyle w:val="BriefvorschlagundForderungen"/>
              <w:rPr>
                <w:sz w:val="12"/>
              </w:rPr>
            </w:pPr>
          </w:p>
        </w:tc>
        <w:tc>
          <w:tcPr>
            <w:tcW w:w="2644" w:type="pct"/>
            <w:tcBorders>
              <w:left w:val="single" w:sz="2" w:space="0" w:color="auto"/>
            </w:tcBorders>
          </w:tcPr>
          <w:p w:rsidR="00665289" w:rsidRPr="00F12627" w:rsidRDefault="00665289" w:rsidP="009135E4">
            <w:pPr>
              <w:pStyle w:val="HflichformulierterBriefan"/>
              <w:rPr>
                <w:sz w:val="12"/>
              </w:rPr>
            </w:pPr>
          </w:p>
        </w:tc>
      </w:tr>
      <w:tr w:rsidR="00E322F9" w:rsidRPr="00F12627" w:rsidTr="00A57C95">
        <w:tc>
          <w:tcPr>
            <w:tcW w:w="2356" w:type="pct"/>
            <w:tcBorders>
              <w:left w:val="single" w:sz="2" w:space="0" w:color="auto"/>
              <w:right w:val="single" w:sz="2" w:space="0" w:color="auto"/>
            </w:tcBorders>
          </w:tcPr>
          <w:p w:rsidR="00CF315A" w:rsidRPr="00F12627" w:rsidRDefault="00E322F9" w:rsidP="00CF315A">
            <w:pPr>
              <w:pStyle w:val="Fallbeschrieb"/>
              <w:spacing w:after="120"/>
              <w:rPr>
                <w:sz w:val="20"/>
                <w:lang w:val="en-GB"/>
              </w:rPr>
            </w:pPr>
            <w:r w:rsidRPr="00F12627">
              <w:rPr>
                <w:sz w:val="20"/>
                <w:lang w:val="en-GB"/>
              </w:rPr>
              <w:t>JUSTIZMINISTERIN:</w:t>
            </w:r>
          </w:p>
          <w:p w:rsidR="0007773B" w:rsidRPr="00F12627" w:rsidRDefault="00E322F9" w:rsidP="00CF315A">
            <w:pPr>
              <w:pStyle w:val="Fallbeschrieb"/>
              <w:spacing w:after="120"/>
              <w:rPr>
                <w:sz w:val="20"/>
                <w:lang w:val="en-GB"/>
              </w:rPr>
            </w:pPr>
            <w:r w:rsidRPr="00F12627">
              <w:rPr>
                <w:sz w:val="20"/>
                <w:lang w:val="en-GB"/>
              </w:rPr>
              <w:t>Minister of Justice</w:t>
            </w:r>
            <w:r w:rsidR="00025F76" w:rsidRPr="00F12627">
              <w:rPr>
                <w:sz w:val="20"/>
                <w:lang w:val="en-GB"/>
              </w:rPr>
              <w:t xml:space="preserve"> / </w:t>
            </w:r>
            <w:proofErr w:type="spellStart"/>
            <w:r w:rsidR="00025F76" w:rsidRPr="00F12627">
              <w:rPr>
                <w:sz w:val="20"/>
                <w:lang w:val="en-GB"/>
              </w:rPr>
              <w:t>Ministra</w:t>
            </w:r>
            <w:proofErr w:type="spellEnd"/>
            <w:r w:rsidR="00025F76" w:rsidRPr="00F12627">
              <w:rPr>
                <w:sz w:val="20"/>
                <w:lang w:val="en-GB"/>
              </w:rPr>
              <w:t xml:space="preserve"> de </w:t>
            </w:r>
            <w:proofErr w:type="spellStart"/>
            <w:r w:rsidR="00025F76" w:rsidRPr="00F12627">
              <w:rPr>
                <w:sz w:val="20"/>
                <w:lang w:val="en-GB"/>
              </w:rPr>
              <w:t>Justiça</w:t>
            </w:r>
            <w:proofErr w:type="spellEnd"/>
            <w:r w:rsidR="0007773B" w:rsidRPr="00F12627">
              <w:rPr>
                <w:sz w:val="20"/>
                <w:lang w:val="en-GB"/>
              </w:rPr>
              <w:br/>
            </w:r>
            <w:r w:rsidRPr="00F12627">
              <w:rPr>
                <w:sz w:val="20"/>
                <w:lang w:val="en-GB"/>
              </w:rPr>
              <w:t xml:space="preserve">Helena Kida </w:t>
            </w:r>
            <w:r w:rsidR="0007773B" w:rsidRPr="00F12627">
              <w:rPr>
                <w:sz w:val="20"/>
                <w:lang w:val="en-GB"/>
              </w:rPr>
              <w:br/>
            </w:r>
            <w:r w:rsidRPr="00F12627">
              <w:rPr>
                <w:sz w:val="20"/>
                <w:lang w:val="en-GB"/>
              </w:rPr>
              <w:t xml:space="preserve">Av. </w:t>
            </w:r>
            <w:proofErr w:type="spellStart"/>
            <w:r w:rsidRPr="00F12627">
              <w:rPr>
                <w:sz w:val="20"/>
                <w:lang w:val="en-GB"/>
              </w:rPr>
              <w:t>Olof</w:t>
            </w:r>
            <w:proofErr w:type="spellEnd"/>
            <w:r w:rsidRPr="00F12627">
              <w:rPr>
                <w:sz w:val="20"/>
                <w:lang w:val="en-GB"/>
              </w:rPr>
              <w:t xml:space="preserve"> Palme 46/48 </w:t>
            </w:r>
            <w:r w:rsidR="0007773B" w:rsidRPr="00F12627">
              <w:rPr>
                <w:sz w:val="20"/>
                <w:lang w:val="en-GB"/>
              </w:rPr>
              <w:br/>
            </w:r>
            <w:r w:rsidR="005A5BA1" w:rsidRPr="00F12627">
              <w:rPr>
                <w:sz w:val="20"/>
                <w:lang w:val="en-GB"/>
              </w:rPr>
              <w:t>Maputo</w:t>
            </w:r>
            <w:r w:rsidR="0007773B" w:rsidRPr="00F12627">
              <w:rPr>
                <w:sz w:val="20"/>
                <w:lang w:val="en-GB"/>
              </w:rPr>
              <w:br/>
            </w:r>
            <w:r w:rsidRPr="00F12627">
              <w:rPr>
                <w:sz w:val="20"/>
                <w:lang w:val="en-GB"/>
              </w:rPr>
              <w:t>MOSAMBIK</w:t>
            </w:r>
          </w:p>
          <w:p w:rsidR="00E322F9" w:rsidRPr="00F12627" w:rsidRDefault="00E322F9" w:rsidP="00CF315A">
            <w:pPr>
              <w:pStyle w:val="Fallbeschrieb"/>
              <w:spacing w:after="120"/>
              <w:rPr>
                <w:sz w:val="20"/>
              </w:rPr>
            </w:pPr>
            <w:r w:rsidRPr="00F12627">
              <w:rPr>
                <w:sz w:val="20"/>
              </w:rPr>
              <w:t xml:space="preserve">E-Mail: </w:t>
            </w:r>
            <w:r w:rsidR="007E7D66" w:rsidRPr="00F12627">
              <w:fldChar w:fldCharType="begin"/>
            </w:r>
            <w:r w:rsidR="00CE6D2C" w:rsidRPr="00F12627">
              <w:instrText>HYPERLINK "mailto:mjcr@mjcr.gov.mz"</w:instrText>
            </w:r>
            <w:r w:rsidR="007E7D66" w:rsidRPr="00F12627">
              <w:fldChar w:fldCharType="separate"/>
            </w:r>
            <w:r w:rsidR="0007773B" w:rsidRPr="00F12627">
              <w:rPr>
                <w:rStyle w:val="Hyperlink"/>
                <w:sz w:val="20"/>
              </w:rPr>
              <w:t>mjcr@mjcr.gov.mz</w:t>
            </w:r>
            <w:r w:rsidR="007E7D66" w:rsidRPr="00F12627">
              <w:fldChar w:fldCharType="end"/>
            </w:r>
            <w:r w:rsidR="0007773B" w:rsidRPr="00F12627">
              <w:rPr>
                <w:sz w:val="20"/>
              </w:rPr>
              <w:t xml:space="preserve"> </w:t>
            </w:r>
          </w:p>
        </w:tc>
        <w:tc>
          <w:tcPr>
            <w:tcW w:w="2644" w:type="pct"/>
            <w:tcBorders>
              <w:left w:val="single" w:sz="2" w:space="0" w:color="auto"/>
            </w:tcBorders>
          </w:tcPr>
          <w:p w:rsidR="00A57C95" w:rsidRPr="00F12627" w:rsidRDefault="00025F76" w:rsidP="00025F76">
            <w:pPr>
              <w:pStyle w:val="Adressen1-3"/>
              <w:spacing w:after="240"/>
              <w:rPr>
                <w:sz w:val="20"/>
              </w:rPr>
            </w:pPr>
            <w:r w:rsidRPr="00F12627">
              <w:rPr>
                <w:sz w:val="20"/>
              </w:rPr>
              <w:t>INNENMINISTER:</w:t>
            </w:r>
            <w:r w:rsidRPr="00F12627">
              <w:rPr>
                <w:sz w:val="20"/>
              </w:rPr>
              <w:br/>
              <w:t>Ministro da Administração Interna</w:t>
            </w:r>
            <w:r w:rsidRPr="00F12627">
              <w:rPr>
                <w:sz w:val="20"/>
              </w:rPr>
              <w:br/>
            </w:r>
            <w:r w:rsidR="00A57C95" w:rsidRPr="00F12627">
              <w:rPr>
                <w:sz w:val="20"/>
              </w:rPr>
              <w:t>Jaime Basílio Monteiro</w:t>
            </w:r>
            <w:r w:rsidR="00A57C95" w:rsidRPr="00F12627">
              <w:rPr>
                <w:sz w:val="20"/>
              </w:rPr>
              <w:br/>
              <w:t>Av. Olof Palme 46/48, Maputo, Mo</w:t>
            </w:r>
            <w:r w:rsidRPr="00F12627">
              <w:rPr>
                <w:sz w:val="20"/>
              </w:rPr>
              <w:t>s</w:t>
            </w:r>
            <w:r w:rsidR="00A57C95" w:rsidRPr="00F12627">
              <w:rPr>
                <w:sz w:val="20"/>
              </w:rPr>
              <w:t>ambi</w:t>
            </w:r>
            <w:r w:rsidRPr="00F12627">
              <w:rPr>
                <w:sz w:val="20"/>
              </w:rPr>
              <w:t>k</w:t>
            </w:r>
            <w:r w:rsidR="00A57C95" w:rsidRPr="00F12627">
              <w:rPr>
                <w:sz w:val="20"/>
              </w:rPr>
              <w:br/>
              <w:t xml:space="preserve">E-Mail: </w:t>
            </w:r>
            <w:r w:rsidR="007E7D66" w:rsidRPr="00F12627">
              <w:fldChar w:fldCharType="begin"/>
            </w:r>
            <w:r w:rsidR="0051661C" w:rsidRPr="00F12627">
              <w:instrText>HYPERLINK "mailto:departamentocomunicacao2016@gmail.com"</w:instrText>
            </w:r>
            <w:r w:rsidR="007E7D66" w:rsidRPr="00F12627">
              <w:fldChar w:fldCharType="separate"/>
            </w:r>
            <w:r w:rsidR="00A57C95" w:rsidRPr="00F12627">
              <w:rPr>
                <w:rStyle w:val="Hyperlink"/>
                <w:sz w:val="20"/>
              </w:rPr>
              <w:t>departamentocomunicacao2016@gmail.com</w:t>
            </w:r>
            <w:r w:rsidR="007E7D66" w:rsidRPr="00F12627">
              <w:fldChar w:fldCharType="end"/>
            </w:r>
            <w:r w:rsidR="00A57C95" w:rsidRPr="00F12627">
              <w:rPr>
                <w:sz w:val="20"/>
              </w:rPr>
              <w:t xml:space="preserve"> ; </w:t>
            </w:r>
            <w:r w:rsidR="007E7D66" w:rsidRPr="00F12627">
              <w:fldChar w:fldCharType="begin"/>
            </w:r>
            <w:r w:rsidR="0051661C" w:rsidRPr="00F12627">
              <w:instrText>HYPERLINK "mailto:adimoamb@yahoo.com.br"</w:instrText>
            </w:r>
            <w:r w:rsidR="007E7D66" w:rsidRPr="00F12627">
              <w:fldChar w:fldCharType="separate"/>
            </w:r>
            <w:r w:rsidR="00A57C95" w:rsidRPr="00F12627">
              <w:rPr>
                <w:rStyle w:val="Hyperlink"/>
                <w:sz w:val="20"/>
              </w:rPr>
              <w:t>adimoamb@yahoo.com.br</w:t>
            </w:r>
            <w:r w:rsidR="007E7D66" w:rsidRPr="00F12627">
              <w:fldChar w:fldCharType="end"/>
            </w:r>
            <w:r w:rsidR="00A57C95" w:rsidRPr="00F12627">
              <w:rPr>
                <w:sz w:val="20"/>
              </w:rPr>
              <w:t xml:space="preserve"> </w:t>
            </w:r>
          </w:p>
          <w:p w:rsidR="005A5BA1" w:rsidRPr="00F12627" w:rsidRDefault="0085178A" w:rsidP="00025F76">
            <w:pPr>
              <w:pStyle w:val="Adressen1-3"/>
              <w:spacing w:after="240"/>
              <w:rPr>
                <w:sz w:val="20"/>
                <w:lang w:val="en-GB"/>
              </w:rPr>
            </w:pPr>
            <w:r w:rsidRPr="00F12627">
              <w:rPr>
                <w:sz w:val="20"/>
                <w:lang w:val="en-GB"/>
              </w:rPr>
              <w:t>Ambassade de la République du Mozambique</w:t>
            </w:r>
            <w:r w:rsidR="0007773B" w:rsidRPr="00F12627">
              <w:rPr>
                <w:sz w:val="20"/>
                <w:lang w:val="en-GB"/>
              </w:rPr>
              <w:br/>
            </w:r>
            <w:r w:rsidR="005A5BA1" w:rsidRPr="00F12627">
              <w:rPr>
                <w:sz w:val="20"/>
                <w:lang w:val="en-GB"/>
              </w:rPr>
              <w:t>Chemin Louis-Dunant 17</w:t>
            </w:r>
            <w:r w:rsidR="00CF315A" w:rsidRPr="00F12627">
              <w:rPr>
                <w:sz w:val="20"/>
                <w:lang w:val="en-GB"/>
              </w:rPr>
              <w:t xml:space="preserve"> (</w:t>
            </w:r>
            <w:r w:rsidR="005A5BA1" w:rsidRPr="00F12627">
              <w:rPr>
                <w:sz w:val="20"/>
                <w:lang w:val="en-GB"/>
              </w:rPr>
              <w:t>2</w:t>
            </w:r>
            <w:r w:rsidR="00CF315A" w:rsidRPr="00F12627">
              <w:rPr>
                <w:sz w:val="20"/>
                <w:lang w:val="en-GB"/>
              </w:rPr>
              <w:t>ème</w:t>
            </w:r>
            <w:r w:rsidR="005A5BA1" w:rsidRPr="00F12627">
              <w:rPr>
                <w:sz w:val="20"/>
                <w:lang w:val="en-GB"/>
              </w:rPr>
              <w:t xml:space="preserve"> étage</w:t>
            </w:r>
            <w:r w:rsidR="00CF315A" w:rsidRPr="00F12627">
              <w:rPr>
                <w:sz w:val="20"/>
                <w:lang w:val="en-GB"/>
              </w:rPr>
              <w:t>)</w:t>
            </w:r>
            <w:r w:rsidR="0007773B" w:rsidRPr="00F12627">
              <w:rPr>
                <w:sz w:val="20"/>
                <w:lang w:val="en-GB"/>
              </w:rPr>
              <w:br/>
            </w:r>
            <w:r w:rsidR="005A5BA1" w:rsidRPr="00F12627">
              <w:rPr>
                <w:sz w:val="20"/>
                <w:lang w:val="en-GB"/>
              </w:rPr>
              <w:t>1202 Genève</w:t>
            </w:r>
            <w:r w:rsidR="00A57C95" w:rsidRPr="00F12627">
              <w:rPr>
                <w:sz w:val="20"/>
                <w:lang w:val="en-GB"/>
              </w:rPr>
              <w:br/>
            </w:r>
            <w:r w:rsidR="005A5BA1" w:rsidRPr="00F12627">
              <w:rPr>
                <w:sz w:val="20"/>
                <w:lang w:val="en-GB"/>
              </w:rPr>
              <w:t xml:space="preserve">E-mail: </w:t>
            </w:r>
            <w:hyperlink r:id="rId12" w:history="1">
              <w:r w:rsidR="0007773B" w:rsidRPr="00F12627">
                <w:rPr>
                  <w:rStyle w:val="Hyperlink"/>
                  <w:sz w:val="20"/>
                  <w:lang w:val="en-GB"/>
                </w:rPr>
                <w:t>mission.mozambique@bluewin.ch</w:t>
              </w:r>
            </w:hyperlink>
            <w:r w:rsidR="0007773B" w:rsidRPr="00F12627">
              <w:rPr>
                <w:sz w:val="20"/>
                <w:lang w:val="en-GB"/>
              </w:rPr>
              <w:t xml:space="preserve"> </w:t>
            </w:r>
          </w:p>
        </w:tc>
      </w:tr>
    </w:tbl>
    <w:p w:rsidR="00387FE5" w:rsidRPr="00F12627" w:rsidRDefault="00387FE5" w:rsidP="00B44706">
      <w:pPr>
        <w:rPr>
          <w:sz w:val="2"/>
          <w:szCs w:val="2"/>
          <w:lang w:val="en-GB"/>
        </w:rPr>
      </w:pPr>
    </w:p>
    <w:p w:rsidR="00387FE5" w:rsidRPr="00F12627" w:rsidRDefault="00387FE5" w:rsidP="00B44706">
      <w:pPr>
        <w:rPr>
          <w:sz w:val="2"/>
          <w:szCs w:val="2"/>
          <w:lang w:val="en-GB"/>
        </w:rPr>
        <w:sectPr w:rsidR="00387FE5" w:rsidRPr="00F12627" w:rsidSect="000C3A18">
          <w:headerReference w:type="even" r:id="rId13"/>
          <w:headerReference w:type="default" r:id="rId14"/>
          <w:pgSz w:w="11907" w:h="16840" w:code="9"/>
          <w:pgMar w:top="794" w:right="794" w:bottom="794" w:left="794" w:header="720" w:footer="720" w:gutter="0"/>
          <w:cols w:space="708"/>
          <w:docGrid w:linePitch="360"/>
        </w:sectPr>
      </w:pPr>
    </w:p>
    <w:p w:rsidR="008B30EC" w:rsidRPr="00F12627" w:rsidRDefault="008B30EC" w:rsidP="00A9605F">
      <w:pPr>
        <w:pStyle w:val="AbschnittBriefe"/>
        <w:rPr>
          <w:lang w:val="en-GB"/>
        </w:rPr>
      </w:pPr>
    </w:p>
    <w:p w:rsidR="008B30EC" w:rsidRPr="00F12627" w:rsidRDefault="008B30EC" w:rsidP="00A9605F">
      <w:pPr>
        <w:pStyle w:val="AbschnittBriefe"/>
        <w:rPr>
          <w:lang w:val="en-GB"/>
        </w:rPr>
      </w:pPr>
    </w:p>
    <w:p w:rsidR="008B30EC" w:rsidRPr="00F12627" w:rsidRDefault="008B30EC" w:rsidP="00A9605F">
      <w:pPr>
        <w:pStyle w:val="AbschnittBriefe"/>
        <w:rPr>
          <w:lang w:val="en-GB"/>
        </w:rPr>
      </w:pPr>
    </w:p>
    <w:p w:rsidR="008B30EC" w:rsidRPr="00F12627" w:rsidRDefault="008B30EC" w:rsidP="00A9605F">
      <w:pPr>
        <w:pStyle w:val="AbschnittBriefe"/>
        <w:rPr>
          <w:lang w:val="en-GB"/>
        </w:rPr>
      </w:pPr>
    </w:p>
    <w:p w:rsidR="008B30EC" w:rsidRPr="00F12627" w:rsidRDefault="008B30EC" w:rsidP="00A9605F">
      <w:pPr>
        <w:pStyle w:val="AbschnittBriefe"/>
        <w:rPr>
          <w:lang w:val="en-GB"/>
        </w:rPr>
      </w:pPr>
    </w:p>
    <w:p w:rsidR="008B30EC" w:rsidRPr="00F12627" w:rsidRDefault="008B30EC" w:rsidP="00A9605F">
      <w:pPr>
        <w:pStyle w:val="AbschnittBriefe"/>
        <w:rPr>
          <w:lang w:val="en-GB"/>
        </w:rPr>
      </w:pPr>
    </w:p>
    <w:p w:rsidR="008B30EC" w:rsidRPr="00F12627" w:rsidRDefault="007E7D66" w:rsidP="00A9605F">
      <w:pPr>
        <w:pStyle w:val="AbschnittBriefe"/>
        <w:rPr>
          <w:lang w:val="en-GB"/>
        </w:rPr>
      </w:pPr>
      <w:r w:rsidRPr="00F12627">
        <w:rPr>
          <w:noProof/>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rsidR="001D1400" w:rsidRPr="00DF22BC" w:rsidRDefault="00DF22BC">
                  <w:pPr>
                    <w:rPr>
                      <w:sz w:val="22"/>
                      <w:szCs w:val="22"/>
                    </w:rPr>
                  </w:pPr>
                  <w:r w:rsidRPr="00DF22BC">
                    <w:rPr>
                      <w:sz w:val="22"/>
                      <w:szCs w:val="22"/>
                    </w:rPr>
                    <w:t>Absender</w:t>
                  </w:r>
                  <w:r w:rsidR="00A43A2F">
                    <w:rPr>
                      <w:sz w:val="22"/>
                      <w:szCs w:val="22"/>
                    </w:rPr>
                    <w:t>:</w:t>
                  </w:r>
                </w:p>
              </w:txbxContent>
            </v:textbox>
            <w10:wrap anchorx="page" anchory="page"/>
            <w10:anchorlock/>
          </v:shape>
        </w:pict>
      </w:r>
    </w:p>
    <w:p w:rsidR="008B30EC" w:rsidRPr="00F12627" w:rsidRDefault="008B30EC" w:rsidP="00A9605F">
      <w:pPr>
        <w:pStyle w:val="AbschnittBriefe"/>
        <w:rPr>
          <w:lang w:val="en-GB"/>
        </w:rPr>
      </w:pPr>
    </w:p>
    <w:p w:rsidR="008B30EC" w:rsidRPr="00F12627" w:rsidRDefault="008B30EC" w:rsidP="00A9605F">
      <w:pPr>
        <w:pStyle w:val="AbschnittBriefe"/>
        <w:rPr>
          <w:lang w:val="en-GB"/>
        </w:rPr>
      </w:pPr>
    </w:p>
    <w:p w:rsidR="008B30EC" w:rsidRPr="00F12627" w:rsidRDefault="008B30EC" w:rsidP="00A9605F">
      <w:pPr>
        <w:pStyle w:val="AbschnittBriefe"/>
        <w:rPr>
          <w:lang w:val="en-GB"/>
        </w:rPr>
      </w:pPr>
    </w:p>
    <w:p w:rsidR="008B30EC" w:rsidRPr="00F12627" w:rsidRDefault="008B30EC" w:rsidP="00A9605F">
      <w:pPr>
        <w:pStyle w:val="AbschnittBriefe"/>
        <w:rPr>
          <w:lang w:val="en-GB"/>
        </w:rPr>
      </w:pPr>
    </w:p>
    <w:p w:rsidR="008B30EC" w:rsidRPr="00F12627" w:rsidRDefault="008B30EC" w:rsidP="00A9605F">
      <w:pPr>
        <w:pStyle w:val="AbschnittBriefe"/>
        <w:rPr>
          <w:lang w:val="en-GB"/>
        </w:rPr>
      </w:pPr>
    </w:p>
    <w:p w:rsidR="008B30EC" w:rsidRPr="00F12627" w:rsidRDefault="008B30EC" w:rsidP="00A9605F">
      <w:pPr>
        <w:pStyle w:val="AbschnittBriefe"/>
        <w:rPr>
          <w:lang w:val="en-GB"/>
        </w:rPr>
      </w:pPr>
    </w:p>
    <w:p w:rsidR="008B30EC" w:rsidRPr="00F12627" w:rsidRDefault="008B30EC" w:rsidP="00A9605F">
      <w:pPr>
        <w:pStyle w:val="AbschnittBriefe"/>
        <w:rPr>
          <w:lang w:val="en-GB"/>
        </w:rPr>
      </w:pPr>
    </w:p>
    <w:p w:rsidR="00912546" w:rsidRPr="00F12627" w:rsidRDefault="00912546" w:rsidP="00A9605F">
      <w:pPr>
        <w:pStyle w:val="AbschnittBriefe"/>
        <w:rPr>
          <w:lang w:val="en-GB"/>
        </w:rPr>
      </w:pPr>
    </w:p>
    <w:p w:rsidR="009F212C" w:rsidRPr="00F12627" w:rsidRDefault="009F212C" w:rsidP="00A9605F">
      <w:pPr>
        <w:pStyle w:val="AbschnittBriefe"/>
        <w:rPr>
          <w:lang w:val="en-GB"/>
        </w:rPr>
      </w:pPr>
    </w:p>
    <w:p w:rsidR="005470B5" w:rsidRPr="00F12627" w:rsidRDefault="005470B5" w:rsidP="00A9605F">
      <w:pPr>
        <w:pStyle w:val="AbschnittBriefe"/>
        <w:rPr>
          <w:lang w:val="en-GB"/>
        </w:rPr>
      </w:pPr>
    </w:p>
    <w:p w:rsidR="00912546" w:rsidRPr="00F12627" w:rsidRDefault="00AA60F1" w:rsidP="00A9605F">
      <w:pPr>
        <w:pStyle w:val="AbschnittBriefe"/>
      </w:pPr>
      <w:r w:rsidRPr="00F12627">
        <w:rPr>
          <w:lang w:val="en-GB"/>
        </w:rPr>
        <w:t xml:space="preserve">                                                                                                </w:t>
      </w:r>
      <w:r w:rsidR="009F212C" w:rsidRPr="00F12627">
        <w:t>Ort und Datum:</w:t>
      </w:r>
    </w:p>
    <w:p w:rsidR="0028252A" w:rsidRPr="00F12627" w:rsidRDefault="0028252A" w:rsidP="00A9605F">
      <w:pPr>
        <w:pStyle w:val="AbschnittBriefe"/>
      </w:pPr>
    </w:p>
    <w:p w:rsidR="00A331A8" w:rsidRPr="00F12627" w:rsidRDefault="00A331A8" w:rsidP="00A9605F">
      <w:pPr>
        <w:pStyle w:val="AbschnittBriefe"/>
      </w:pPr>
    </w:p>
    <w:p w:rsidR="000A6693" w:rsidRPr="00F12627" w:rsidRDefault="000A6693" w:rsidP="00A9605F">
      <w:pPr>
        <w:pStyle w:val="AbschnittBriefe"/>
      </w:pPr>
    </w:p>
    <w:p w:rsidR="009D74D0" w:rsidRPr="00F12627" w:rsidRDefault="009D74D0" w:rsidP="009D74D0">
      <w:pPr>
        <w:pStyle w:val="UEBERSCHRIFTIMBRIEF"/>
      </w:pPr>
      <w:proofErr w:type="spellStart"/>
      <w:r w:rsidRPr="00F12627">
        <w:t>Betrifft</w:t>
      </w:r>
      <w:proofErr w:type="spellEnd"/>
      <w:r w:rsidRPr="00F12627">
        <w:t xml:space="preserve">: </w:t>
      </w:r>
      <w:proofErr w:type="spellStart"/>
      <w:r w:rsidRPr="00F12627">
        <w:t>Bhima</w:t>
      </w:r>
      <w:proofErr w:type="spellEnd"/>
      <w:r w:rsidRPr="00F12627">
        <w:t xml:space="preserve"> </w:t>
      </w:r>
      <w:proofErr w:type="spellStart"/>
      <w:r w:rsidRPr="00F12627">
        <w:t>Koregaon</w:t>
      </w:r>
      <w:proofErr w:type="spellEnd"/>
      <w:r w:rsidRPr="00F12627">
        <w:t xml:space="preserve"> 11</w:t>
      </w:r>
    </w:p>
    <w:p w:rsidR="00912546" w:rsidRPr="00F12627" w:rsidRDefault="00912546" w:rsidP="00A9605F">
      <w:pPr>
        <w:pStyle w:val="AbschnittBriefe"/>
      </w:pPr>
    </w:p>
    <w:p w:rsidR="009D74D0" w:rsidRPr="00F12627" w:rsidRDefault="009D74D0" w:rsidP="00A9605F">
      <w:pPr>
        <w:pStyle w:val="AbschnittBriefe"/>
      </w:pPr>
    </w:p>
    <w:p w:rsidR="00EA463F" w:rsidRPr="00F12627" w:rsidRDefault="007E7D66" w:rsidP="00EA463F">
      <w:pPr>
        <w:pStyle w:val="AbschnittBriefe"/>
      </w:pPr>
      <w:r w:rsidRPr="00F12627">
        <w:rPr>
          <w:noProof/>
          <w:lang w:eastAsia="de-CH"/>
        </w:rPr>
        <w:pict>
          <v:shape id="_x0000_s1081" type="#_x0000_t202" style="position:absolute;margin-left:351.55pt;margin-top:144.45pt;width:177.1pt;height:94.75pt;z-index:251653632;mso-position-horizontal-relative:page;mso-position-vertical-relative:page" o:allowincell="f" o:allowoverlap="f" filled="f" stroked="f">
            <v:textbox style="mso-next-textbox:#_x0000_s1081" inset="0,0,0,0">
              <w:txbxContent>
                <w:p w:rsidR="001D5C41" w:rsidRPr="001D5C41" w:rsidRDefault="001D5C41" w:rsidP="001D5C41">
                  <w:pPr>
                    <w:rPr>
                      <w:sz w:val="22"/>
                      <w:szCs w:val="22"/>
                      <w:lang w:val="en-GB"/>
                    </w:rPr>
                  </w:pPr>
                  <w:r w:rsidRPr="001D5C41">
                    <w:rPr>
                      <w:sz w:val="22"/>
                      <w:szCs w:val="22"/>
                      <w:lang w:val="en-GB"/>
                    </w:rPr>
                    <w:t xml:space="preserve">Home Minister </w:t>
                  </w:r>
                  <w:proofErr w:type="spellStart"/>
                  <w:r w:rsidRPr="001D5C41">
                    <w:rPr>
                      <w:sz w:val="22"/>
                      <w:szCs w:val="22"/>
                      <w:lang w:val="en-GB"/>
                    </w:rPr>
                    <w:t>Amit</w:t>
                  </w:r>
                  <w:proofErr w:type="spellEnd"/>
                  <w:r w:rsidRPr="001D5C41">
                    <w:rPr>
                      <w:sz w:val="22"/>
                      <w:szCs w:val="22"/>
                      <w:lang w:val="en-GB"/>
                    </w:rPr>
                    <w:t xml:space="preserve"> Shah</w:t>
                  </w:r>
                </w:p>
                <w:p w:rsidR="001D5C41" w:rsidRPr="001D5C41" w:rsidRDefault="001D5C41" w:rsidP="001D5C41">
                  <w:pPr>
                    <w:rPr>
                      <w:sz w:val="22"/>
                      <w:szCs w:val="22"/>
                      <w:lang w:val="en-GB"/>
                    </w:rPr>
                  </w:pPr>
                  <w:r w:rsidRPr="001D5C41">
                    <w:rPr>
                      <w:sz w:val="22"/>
                      <w:szCs w:val="22"/>
                      <w:lang w:val="en-GB"/>
                    </w:rPr>
                    <w:t>Ministry of Home Affairs</w:t>
                  </w:r>
                </w:p>
                <w:p w:rsidR="001D5C41" w:rsidRPr="001D5C41" w:rsidRDefault="001D5C41" w:rsidP="001D5C41">
                  <w:pPr>
                    <w:rPr>
                      <w:sz w:val="22"/>
                      <w:szCs w:val="22"/>
                    </w:rPr>
                  </w:pPr>
                  <w:r w:rsidRPr="001D5C41">
                    <w:rPr>
                      <w:sz w:val="22"/>
                      <w:szCs w:val="22"/>
                    </w:rPr>
                    <w:t>North Block</w:t>
                  </w:r>
                </w:p>
                <w:p w:rsidR="001D5C41" w:rsidRPr="001D5C41" w:rsidRDefault="001D5C41" w:rsidP="001D5C41">
                  <w:pPr>
                    <w:rPr>
                      <w:sz w:val="22"/>
                      <w:szCs w:val="22"/>
                    </w:rPr>
                  </w:pPr>
                  <w:r w:rsidRPr="001D5C41">
                    <w:rPr>
                      <w:sz w:val="22"/>
                      <w:szCs w:val="22"/>
                    </w:rPr>
                    <w:t>New Delhi - 110001</w:t>
                  </w:r>
                </w:p>
                <w:p w:rsidR="005470B5" w:rsidRPr="001D5C41" w:rsidRDefault="001D5C41" w:rsidP="001D5C41">
                  <w:pPr>
                    <w:rPr>
                      <w:szCs w:val="22"/>
                    </w:rPr>
                  </w:pPr>
                  <w:r>
                    <w:rPr>
                      <w:sz w:val="22"/>
                      <w:szCs w:val="22"/>
                    </w:rPr>
                    <w:t>INDIA</w:t>
                  </w:r>
                </w:p>
              </w:txbxContent>
            </v:textbox>
            <w10:wrap anchorx="page" anchory="page"/>
            <w10:anchorlock/>
          </v:shape>
        </w:pict>
      </w:r>
      <w:r w:rsidR="00EA463F" w:rsidRPr="00F12627">
        <w:t>S</w:t>
      </w:r>
      <w:r w:rsidR="0007773B" w:rsidRPr="00F12627">
        <w:t>ehr geehrter Herr Innenminister</w:t>
      </w:r>
    </w:p>
    <w:p w:rsidR="00EA463F" w:rsidRPr="00F12627" w:rsidRDefault="00EA463F" w:rsidP="00EA463F">
      <w:pPr>
        <w:pStyle w:val="AbschnittBriefe"/>
      </w:pPr>
    </w:p>
    <w:p w:rsidR="0007773B" w:rsidRPr="00F12627" w:rsidRDefault="0007773B" w:rsidP="00EA463F">
      <w:pPr>
        <w:pStyle w:val="AbschnittBriefe"/>
      </w:pPr>
      <w:r w:rsidRPr="00F12627">
        <w:t>M</w:t>
      </w:r>
      <w:r w:rsidR="00EA463F" w:rsidRPr="00F12627">
        <w:t>it gro</w:t>
      </w:r>
      <w:r w:rsidR="00EA6A1D" w:rsidRPr="00F12627">
        <w:t>ss</w:t>
      </w:r>
      <w:r w:rsidR="00EA463F" w:rsidRPr="00F12627">
        <w:t>er Sorge verfolge ich die Situation der elf Aktivist</w:t>
      </w:r>
      <w:r w:rsidR="00EA6A1D" w:rsidRPr="00F12627">
        <w:t>I</w:t>
      </w:r>
      <w:r w:rsidR="00EA463F" w:rsidRPr="00F12627">
        <w:t xml:space="preserve">nnen, die als </w:t>
      </w:r>
      <w:r w:rsidR="002868E5" w:rsidRPr="00F12627">
        <w:rPr>
          <w:sz w:val="20"/>
        </w:rPr>
        <w:t>«</w:t>
      </w:r>
      <w:r w:rsidR="00EA463F" w:rsidRPr="00F12627">
        <w:t>Bhima Koregaon 11</w:t>
      </w:r>
      <w:r w:rsidR="002868E5" w:rsidRPr="00F12627">
        <w:t>»</w:t>
      </w:r>
      <w:r w:rsidR="00EA463F" w:rsidRPr="00F12627">
        <w:t xml:space="preserve"> bekannt sind – Sudha Bharadwaj, Shoma Sen, Surendra Gadling, Mahesh Raut, Arun Ferreira, Sudhir Dhawale, Rona Wilson, Vernon Gonsalves, Varavara Rao, Anand Teltumbde und Gautam Navlakha. </w:t>
      </w:r>
    </w:p>
    <w:p w:rsidR="00F2405E" w:rsidRPr="00F12627" w:rsidRDefault="00F2405E" w:rsidP="00F2405E">
      <w:pPr>
        <w:pStyle w:val="AbschnittBriefe"/>
      </w:pPr>
      <w:r w:rsidRPr="00F12627">
        <w:t>Sie wurden lediglich verhaftet, weil sie ihr Recht auf freie Meinungsäusserung wahrgenommen haben.</w:t>
      </w:r>
    </w:p>
    <w:p w:rsidR="00F2405E" w:rsidRPr="00F12627" w:rsidRDefault="00F2405E" w:rsidP="00EA463F">
      <w:pPr>
        <w:pStyle w:val="AbschnittBriefe"/>
      </w:pPr>
    </w:p>
    <w:p w:rsidR="0007773B" w:rsidRPr="00F12627" w:rsidRDefault="00EA463F" w:rsidP="00EA463F">
      <w:pPr>
        <w:pStyle w:val="AbschnittBriefe"/>
      </w:pPr>
      <w:r w:rsidRPr="00F12627">
        <w:t xml:space="preserve">Ich fordere Sie </w:t>
      </w:r>
      <w:r w:rsidR="00F2405E" w:rsidRPr="00F12627">
        <w:t xml:space="preserve">deshalb </w:t>
      </w:r>
      <w:r w:rsidRPr="00F12627">
        <w:t>auf, die</w:t>
      </w:r>
      <w:r w:rsidR="0007773B" w:rsidRPr="00F12627">
        <w:t>se</w:t>
      </w:r>
      <w:r w:rsidRPr="00F12627">
        <w:t xml:space="preserve"> elf Menschenrechtler</w:t>
      </w:r>
      <w:r w:rsidR="00EA6A1D" w:rsidRPr="00F12627">
        <w:t>I</w:t>
      </w:r>
      <w:r w:rsidRPr="00F12627">
        <w:t xml:space="preserve">nnen umgehend freizulassen. </w:t>
      </w:r>
    </w:p>
    <w:p w:rsidR="00F2405E" w:rsidRPr="00F12627" w:rsidRDefault="00F2405E" w:rsidP="00EA463F">
      <w:pPr>
        <w:pStyle w:val="AbschnittBriefe"/>
      </w:pPr>
    </w:p>
    <w:p w:rsidR="00EA463F" w:rsidRPr="00F12627" w:rsidRDefault="00EA463F" w:rsidP="00EA463F">
      <w:pPr>
        <w:pStyle w:val="AbschnittBriefe"/>
      </w:pPr>
      <w:r w:rsidRPr="00F12627">
        <w:t>Au</w:t>
      </w:r>
      <w:r w:rsidR="00EA6A1D" w:rsidRPr="00F12627">
        <w:t>ss</w:t>
      </w:r>
      <w:r w:rsidRPr="00F12627">
        <w:t>erdem möchte ich darauf dringen, dass Aktivist</w:t>
      </w:r>
      <w:r w:rsidR="00EA6A1D" w:rsidRPr="00F12627">
        <w:t>I</w:t>
      </w:r>
      <w:r w:rsidRPr="00F12627">
        <w:t>nnen, Menschenrechtler</w:t>
      </w:r>
      <w:r w:rsidR="00EA6A1D" w:rsidRPr="00F12627">
        <w:t>I</w:t>
      </w:r>
      <w:r w:rsidRPr="00F12627">
        <w:t>nnen, Akademiker</w:t>
      </w:r>
      <w:r w:rsidR="00EA6A1D" w:rsidRPr="00F12627">
        <w:t>I</w:t>
      </w:r>
      <w:r w:rsidRPr="00F12627">
        <w:t>nnen und Anhänger</w:t>
      </w:r>
      <w:r w:rsidR="00EA6A1D" w:rsidRPr="00F12627">
        <w:t>I</w:t>
      </w:r>
      <w:r w:rsidRPr="00F12627">
        <w:t>nnen der politischen Opposition ihre Rechte auf Meinungs- und Vereinigungsfreiheit wahrnehmen können.</w:t>
      </w:r>
    </w:p>
    <w:p w:rsidR="00EA463F" w:rsidRPr="00F12627" w:rsidRDefault="00EA463F" w:rsidP="00EA463F">
      <w:pPr>
        <w:pStyle w:val="AbschnittBriefe"/>
      </w:pPr>
    </w:p>
    <w:p w:rsidR="0007773B" w:rsidRPr="00F12627" w:rsidRDefault="0007773B" w:rsidP="00EA463F">
      <w:pPr>
        <w:pStyle w:val="AbschnittBriefe"/>
      </w:pPr>
    </w:p>
    <w:p w:rsidR="00AE4BD1" w:rsidRPr="00F12627" w:rsidRDefault="00A331A8" w:rsidP="00A9605F">
      <w:pPr>
        <w:pStyle w:val="AbschnittBriefe"/>
      </w:pPr>
      <w:r w:rsidRPr="00F12627">
        <w:t>Hochachtungsvoll</w:t>
      </w:r>
    </w:p>
    <w:p w:rsidR="00986211" w:rsidRPr="00F12627" w:rsidRDefault="00986211" w:rsidP="00A9605F">
      <w:pPr>
        <w:pStyle w:val="AbschnittBriefe"/>
      </w:pPr>
    </w:p>
    <w:p w:rsidR="00986211" w:rsidRPr="00F12627" w:rsidRDefault="00986211" w:rsidP="00A9605F">
      <w:pPr>
        <w:pStyle w:val="AbschnittBriefe"/>
      </w:pPr>
    </w:p>
    <w:p w:rsidR="00A331A8" w:rsidRPr="00F12627" w:rsidRDefault="007E7D66" w:rsidP="00A331A8">
      <w:pPr>
        <w:pStyle w:val="AbschnittBriefe"/>
      </w:pPr>
      <w:r w:rsidRPr="00F12627">
        <w:rPr>
          <w:noProof/>
          <w:lang w:eastAsia="de-CH"/>
        </w:rPr>
        <w:pict>
          <v:shape id="_x0000_s1106" type="#_x0000_t202" style="position:absolute;margin-left:70.9pt;margin-top:762.45pt;width:481.9pt;height:33.45pt;z-index:251655680;mso-position-horizontal-relative:page;mso-position-vertical-relative:page" o:allowincell="f" o:allowoverlap="f" filled="f" stroked="f">
            <v:textbox style="mso-next-textbox:#_x0000_s1106" inset="0,0,0,0">
              <w:txbxContent>
                <w:p w:rsidR="0028252A" w:rsidRPr="001D5C41" w:rsidRDefault="0028252A" w:rsidP="0028252A">
                  <w:pPr>
                    <w:rPr>
                      <w:b/>
                    </w:rPr>
                  </w:pPr>
                  <w:r w:rsidRPr="001D5C41">
                    <w:rPr>
                      <w:b/>
                    </w:rPr>
                    <w:t>Kopie:</w:t>
                  </w:r>
                </w:p>
                <w:p w:rsidR="001D5C41" w:rsidRPr="001D5C41" w:rsidRDefault="001D5C41" w:rsidP="001D5C41">
                  <w:r w:rsidRPr="001D5C41">
                    <w:t>Botschaft der Republik Indien, Kirchenfeldstrasse 28, 3005 Bern</w:t>
                  </w:r>
                </w:p>
                <w:p w:rsidR="00A331A8" w:rsidRPr="001D5C41" w:rsidRDefault="001D5C41" w:rsidP="001D5C41">
                  <w:r w:rsidRPr="001D5C41">
                    <w:t xml:space="preserve">Fax: 031 351 15 </w:t>
                  </w:r>
                  <w:r w:rsidRPr="001D5C41">
                    <w:t xml:space="preserve">57 / E-Mail: </w:t>
                  </w:r>
                  <w:r w:rsidR="007E7D66">
                    <w:fldChar w:fldCharType="begin"/>
                  </w:r>
                  <w:r w:rsidR="000A6693">
                    <w:instrText xml:space="preserve"> HYPERLINK "mailto:</w:instrText>
                  </w:r>
                  <w:r w:rsidR="000A6693" w:rsidRPr="001D5C41">
                    <w:instrText>hoc.berne@mea.gov.in</w:instrText>
                  </w:r>
                  <w:r w:rsidR="000A6693">
                    <w:instrText xml:space="preserve">" </w:instrText>
                  </w:r>
                  <w:r w:rsidR="007E7D66">
                    <w:fldChar w:fldCharType="separate"/>
                  </w:r>
                  <w:r w:rsidR="000A6693" w:rsidRPr="00512E93">
                    <w:rPr>
                      <w:rStyle w:val="Hyperlink"/>
                    </w:rPr>
                    <w:t>hoc.berne@mea.gov.in</w:t>
                  </w:r>
                  <w:r w:rsidR="007E7D66">
                    <w:fldChar w:fldCharType="end"/>
                  </w:r>
                  <w:r w:rsidR="000A6693">
                    <w:t xml:space="preserve"> </w:t>
                  </w:r>
                </w:p>
              </w:txbxContent>
            </v:textbox>
            <w10:wrap anchorx="page" anchory="page"/>
            <w10:anchorlock/>
          </v:shape>
        </w:pict>
      </w:r>
      <w:r w:rsidR="00333A12" w:rsidRPr="00F12627">
        <w:br w:type="page"/>
      </w:r>
    </w:p>
    <w:p w:rsidR="00A331A8" w:rsidRPr="00F12627" w:rsidRDefault="00A331A8" w:rsidP="00A331A8">
      <w:pPr>
        <w:pStyle w:val="AbschnittBriefe"/>
      </w:pPr>
    </w:p>
    <w:p w:rsidR="00A331A8" w:rsidRPr="00F12627" w:rsidRDefault="00A331A8" w:rsidP="00A331A8">
      <w:pPr>
        <w:pStyle w:val="AbschnittBriefe"/>
      </w:pPr>
    </w:p>
    <w:p w:rsidR="00A331A8" w:rsidRPr="00F12627" w:rsidRDefault="00A331A8" w:rsidP="00A331A8">
      <w:pPr>
        <w:pStyle w:val="AbschnittBriefe"/>
      </w:pPr>
    </w:p>
    <w:p w:rsidR="00A331A8" w:rsidRPr="00F12627" w:rsidRDefault="00A331A8" w:rsidP="00A331A8">
      <w:pPr>
        <w:pStyle w:val="AbschnittBriefe"/>
      </w:pPr>
    </w:p>
    <w:p w:rsidR="00A331A8" w:rsidRPr="00F12627" w:rsidRDefault="00A331A8" w:rsidP="00A331A8">
      <w:pPr>
        <w:pStyle w:val="AbschnittBriefe"/>
      </w:pPr>
    </w:p>
    <w:p w:rsidR="00A331A8" w:rsidRPr="00F12627" w:rsidRDefault="007E7D66" w:rsidP="00A331A8">
      <w:pPr>
        <w:pStyle w:val="AbschnittBriefe"/>
      </w:pPr>
      <w:r w:rsidRPr="00F12627">
        <w:rPr>
          <w:noProof/>
          <w:lang w:eastAsia="de-CH"/>
        </w:rPr>
        <w:pict>
          <v:shape id="_x0000_s1110" type="#_x0000_t202" style="position:absolute;margin-left:70.9pt;margin-top:72.5pt;width:155.9pt;height:85.05pt;z-index:251657728;mso-position-horizontal-relative:page;mso-position-vertical-relative:page" o:allowincell="f" o:allowoverlap="f" filled="f" stroked="f">
            <v:textbox style="mso-next-textbox:#_x0000_s1110"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F12627" w:rsidRDefault="00A331A8" w:rsidP="00A331A8">
      <w:pPr>
        <w:pStyle w:val="AbschnittBriefe"/>
      </w:pPr>
    </w:p>
    <w:p w:rsidR="00A331A8" w:rsidRPr="00F12627" w:rsidRDefault="00A331A8" w:rsidP="00A331A8">
      <w:pPr>
        <w:pStyle w:val="AbschnittBriefe"/>
      </w:pPr>
    </w:p>
    <w:p w:rsidR="00A331A8" w:rsidRPr="00F12627" w:rsidRDefault="00A331A8" w:rsidP="00A331A8">
      <w:pPr>
        <w:pStyle w:val="AbschnittBriefe"/>
      </w:pPr>
    </w:p>
    <w:p w:rsidR="00A331A8" w:rsidRPr="00F12627" w:rsidRDefault="00A331A8" w:rsidP="00A331A8">
      <w:pPr>
        <w:pStyle w:val="AbschnittBriefe"/>
      </w:pPr>
    </w:p>
    <w:p w:rsidR="00A331A8" w:rsidRPr="00F12627" w:rsidRDefault="00A331A8" w:rsidP="00A331A8">
      <w:pPr>
        <w:pStyle w:val="AbschnittBriefe"/>
      </w:pPr>
    </w:p>
    <w:p w:rsidR="00A331A8" w:rsidRPr="00F12627" w:rsidRDefault="00A331A8" w:rsidP="00A331A8">
      <w:pPr>
        <w:pStyle w:val="AbschnittBriefe"/>
      </w:pPr>
    </w:p>
    <w:p w:rsidR="00A331A8" w:rsidRPr="00F12627" w:rsidRDefault="00A331A8" w:rsidP="00A331A8">
      <w:pPr>
        <w:pStyle w:val="AbschnittBriefe"/>
      </w:pPr>
    </w:p>
    <w:p w:rsidR="00A331A8" w:rsidRPr="00F12627" w:rsidRDefault="00A331A8" w:rsidP="00A331A8">
      <w:pPr>
        <w:pStyle w:val="AbschnittBriefe"/>
      </w:pPr>
    </w:p>
    <w:p w:rsidR="00A331A8" w:rsidRPr="00F12627" w:rsidRDefault="00A331A8" w:rsidP="00A331A8">
      <w:pPr>
        <w:pStyle w:val="AbschnittBriefe"/>
      </w:pPr>
    </w:p>
    <w:p w:rsidR="00A331A8" w:rsidRPr="00F12627" w:rsidRDefault="00A331A8" w:rsidP="00A331A8">
      <w:pPr>
        <w:pStyle w:val="AbschnittBriefe"/>
      </w:pPr>
    </w:p>
    <w:p w:rsidR="00AA60F1" w:rsidRPr="00F12627" w:rsidRDefault="00AA60F1" w:rsidP="00AA60F1">
      <w:pPr>
        <w:pStyle w:val="AbschnittBriefe"/>
      </w:pPr>
      <w:r w:rsidRPr="00F12627">
        <w:t xml:space="preserve">                                                                                                Ort und Datum:</w:t>
      </w:r>
    </w:p>
    <w:p w:rsidR="00A331A8" w:rsidRPr="00F12627" w:rsidRDefault="00A331A8" w:rsidP="00A331A8">
      <w:pPr>
        <w:pStyle w:val="AbschnittBriefe"/>
      </w:pPr>
    </w:p>
    <w:p w:rsidR="00A331A8" w:rsidRPr="00F12627" w:rsidRDefault="00A331A8" w:rsidP="00A331A8">
      <w:pPr>
        <w:pStyle w:val="AbschnittBriefe"/>
      </w:pPr>
    </w:p>
    <w:p w:rsidR="000A6693" w:rsidRPr="00F12627" w:rsidRDefault="000A6693" w:rsidP="00A331A8">
      <w:pPr>
        <w:pStyle w:val="AbschnittBriefe"/>
      </w:pPr>
    </w:p>
    <w:p w:rsidR="009D74D0" w:rsidRPr="00F12627" w:rsidRDefault="009D74D0" w:rsidP="009D74D0">
      <w:pPr>
        <w:pStyle w:val="UEBERSCHRIFTIMBRIEF"/>
      </w:pPr>
      <w:proofErr w:type="spellStart"/>
      <w:r w:rsidRPr="00F12627">
        <w:t>Betrifft</w:t>
      </w:r>
      <w:proofErr w:type="spellEnd"/>
      <w:r w:rsidRPr="00F12627">
        <w:t xml:space="preserve">: 16 </w:t>
      </w:r>
      <w:proofErr w:type="spellStart"/>
      <w:r w:rsidRPr="00F12627">
        <w:t>Geflüchtete</w:t>
      </w:r>
      <w:proofErr w:type="spellEnd"/>
      <w:r w:rsidRPr="00F12627">
        <w:t xml:space="preserve"> </w:t>
      </w:r>
      <w:proofErr w:type="spellStart"/>
      <w:r w:rsidRPr="00F12627">
        <w:t>und</w:t>
      </w:r>
      <w:proofErr w:type="spellEnd"/>
      <w:r w:rsidRPr="00F12627">
        <w:t xml:space="preserve"> </w:t>
      </w:r>
      <w:proofErr w:type="spellStart"/>
      <w:r w:rsidRPr="00F12627">
        <w:t>Asylsuchende</w:t>
      </w:r>
      <w:proofErr w:type="spellEnd"/>
    </w:p>
    <w:p w:rsidR="00A331A8" w:rsidRPr="00F12627" w:rsidRDefault="00A331A8" w:rsidP="00A331A8">
      <w:pPr>
        <w:pStyle w:val="AbschnittBriefe"/>
      </w:pPr>
    </w:p>
    <w:p w:rsidR="009D74D0" w:rsidRPr="00F12627" w:rsidRDefault="009D74D0" w:rsidP="00A331A8">
      <w:pPr>
        <w:pStyle w:val="AbschnittBriefe"/>
      </w:pPr>
    </w:p>
    <w:p w:rsidR="00EA463F" w:rsidRPr="00F12627" w:rsidRDefault="007E7D66" w:rsidP="00EA463F">
      <w:pPr>
        <w:pStyle w:val="AbschnittBriefe"/>
      </w:pPr>
      <w:r w:rsidRPr="00F12627">
        <w:rPr>
          <w:noProof/>
          <w:lang w:eastAsia="de-CH"/>
        </w:rPr>
        <w:pict>
          <v:shape id="_x0000_s1109" type="#_x0000_t202" style="position:absolute;margin-left:351.55pt;margin-top:144.45pt;width:177.1pt;height:94.75pt;z-index:251656704;mso-position-horizontal-relative:page;mso-position-vertical-relative:page" o:allowincell="f" o:allowoverlap="f" filled="f" stroked="f">
            <v:textbox style="mso-next-textbox:#_x0000_s1109" inset="0,0,0,0">
              <w:txbxContent>
                <w:p w:rsidR="005A5BA1" w:rsidRPr="005A5BA1" w:rsidRDefault="005A5BA1" w:rsidP="005A5BA1">
                  <w:pPr>
                    <w:rPr>
                      <w:sz w:val="22"/>
                      <w:szCs w:val="22"/>
                      <w:lang w:val="en-GB"/>
                    </w:rPr>
                  </w:pPr>
                  <w:r w:rsidRPr="005A5BA1">
                    <w:rPr>
                      <w:sz w:val="22"/>
                      <w:szCs w:val="22"/>
                      <w:lang w:val="en-GB"/>
                    </w:rPr>
                    <w:t>Minister of Justice</w:t>
                  </w:r>
                </w:p>
                <w:p w:rsidR="005A5BA1" w:rsidRPr="005A5BA1" w:rsidRDefault="005A5BA1" w:rsidP="005A5BA1">
                  <w:pPr>
                    <w:rPr>
                      <w:sz w:val="22"/>
                      <w:szCs w:val="22"/>
                      <w:lang w:val="en-GB"/>
                    </w:rPr>
                  </w:pPr>
                  <w:r w:rsidRPr="005A5BA1">
                    <w:rPr>
                      <w:sz w:val="22"/>
                      <w:szCs w:val="22"/>
                      <w:lang w:val="en-GB"/>
                    </w:rPr>
                    <w:t xml:space="preserve">Helena Kida </w:t>
                  </w:r>
                </w:p>
                <w:p w:rsidR="005A5BA1" w:rsidRPr="005A5BA1" w:rsidRDefault="005A5BA1" w:rsidP="005A5BA1">
                  <w:pPr>
                    <w:rPr>
                      <w:sz w:val="22"/>
                      <w:szCs w:val="22"/>
                      <w:lang w:val="en-GB"/>
                    </w:rPr>
                  </w:pPr>
                  <w:r w:rsidRPr="005A5BA1">
                    <w:rPr>
                      <w:sz w:val="22"/>
                      <w:szCs w:val="22"/>
                      <w:lang w:val="en-GB"/>
                    </w:rPr>
                    <w:t xml:space="preserve">Av. </w:t>
                  </w:r>
                  <w:proofErr w:type="spellStart"/>
                  <w:r w:rsidRPr="005A5BA1">
                    <w:rPr>
                      <w:sz w:val="22"/>
                      <w:szCs w:val="22"/>
                      <w:lang w:val="en-GB"/>
                    </w:rPr>
                    <w:t>Olof</w:t>
                  </w:r>
                  <w:proofErr w:type="spellEnd"/>
                  <w:r w:rsidRPr="005A5BA1">
                    <w:rPr>
                      <w:sz w:val="22"/>
                      <w:szCs w:val="22"/>
                      <w:lang w:val="en-GB"/>
                    </w:rPr>
                    <w:t xml:space="preserve"> Palme 46/48 </w:t>
                  </w:r>
                </w:p>
                <w:p w:rsidR="005A5BA1" w:rsidRPr="005A5BA1" w:rsidRDefault="005A5BA1" w:rsidP="005A5BA1">
                  <w:pPr>
                    <w:rPr>
                      <w:sz w:val="22"/>
                      <w:szCs w:val="22"/>
                    </w:rPr>
                  </w:pPr>
                  <w:r w:rsidRPr="005A5BA1">
                    <w:rPr>
                      <w:sz w:val="22"/>
                      <w:szCs w:val="22"/>
                    </w:rPr>
                    <w:t>Maputo</w:t>
                  </w:r>
                </w:p>
                <w:p w:rsidR="00A331A8" w:rsidRPr="005A5BA1" w:rsidRDefault="005A5BA1" w:rsidP="005A5BA1">
                  <w:pPr>
                    <w:rPr>
                      <w:szCs w:val="22"/>
                    </w:rPr>
                  </w:pPr>
                  <w:r w:rsidRPr="005A5BA1">
                    <w:rPr>
                      <w:sz w:val="22"/>
                      <w:szCs w:val="22"/>
                    </w:rPr>
                    <w:t>MOSAMBIK</w:t>
                  </w:r>
                </w:p>
              </w:txbxContent>
            </v:textbox>
            <w10:wrap anchorx="page" anchory="page"/>
            <w10:anchorlock/>
          </v:shape>
        </w:pict>
      </w:r>
      <w:r w:rsidR="005A5BA1" w:rsidRPr="00F12627">
        <w:t>Sehr geehrte Frau Ministerin</w:t>
      </w:r>
    </w:p>
    <w:p w:rsidR="00EA463F" w:rsidRPr="00F12627" w:rsidRDefault="00EA463F" w:rsidP="00EA463F">
      <w:pPr>
        <w:pStyle w:val="AbschnittBriefe"/>
      </w:pPr>
    </w:p>
    <w:p w:rsidR="00EA463F" w:rsidRPr="00F12627" w:rsidRDefault="005A5BA1" w:rsidP="00EA463F">
      <w:pPr>
        <w:pStyle w:val="AbschnittBriefe"/>
      </w:pPr>
      <w:r w:rsidRPr="00F12627">
        <w:t>I</w:t>
      </w:r>
      <w:r w:rsidR="00EA463F" w:rsidRPr="00F12627">
        <w:t>ch möchte Sie auf das Schicksal von 16 Geflüchteten und Asylsuchenden aufmerksam machen, die Anfang 2019 im Flüchtlingslager Maratane in der mosambikanischen Provinz Nampula festgenommen wurden.</w:t>
      </w:r>
    </w:p>
    <w:p w:rsidR="00EA463F" w:rsidRPr="00F12627" w:rsidRDefault="00EA463F" w:rsidP="00EA463F">
      <w:pPr>
        <w:pStyle w:val="AbschnittBriefe"/>
      </w:pPr>
    </w:p>
    <w:p w:rsidR="00EA463F" w:rsidRPr="00F12627" w:rsidRDefault="00EA463F" w:rsidP="00EA463F">
      <w:pPr>
        <w:pStyle w:val="AbschnittBriefe"/>
      </w:pPr>
      <w:r w:rsidRPr="00F12627">
        <w:t>Sie werden derzeit unter unmenschlichen Bedingungen auf einer Polizeiwache in der Hafenstadt Pemba in der Provinz Cabo Delgado festgehalten: Sauberes Trinkwasser, angemessene Nahrung, Sanitäreinrichtungen, Matratzen gibt es für sie nicht. Die Behörden haben bislang keine Ma</w:t>
      </w:r>
      <w:r w:rsidR="00EA6A1D" w:rsidRPr="00F12627">
        <w:t>ss</w:t>
      </w:r>
      <w:r w:rsidRPr="00F12627">
        <w:t>nahmen zur Eindämmung der COVID-19-Pandemie in der Polizeiwache in Pemba ergriffen, sodass die Gesundheit der 16 Inhaftierten zusätzlich gefährdet ist.</w:t>
      </w:r>
    </w:p>
    <w:p w:rsidR="00EA463F" w:rsidRPr="00F12627" w:rsidRDefault="00EA463F" w:rsidP="00EA463F">
      <w:pPr>
        <w:pStyle w:val="AbschnittBriefe"/>
      </w:pPr>
    </w:p>
    <w:p w:rsidR="00EA463F" w:rsidRPr="00F12627" w:rsidRDefault="00EA463F" w:rsidP="00EA463F">
      <w:pPr>
        <w:pStyle w:val="AbschnittBriefe"/>
      </w:pPr>
      <w:r w:rsidRPr="00F12627">
        <w:t>Ich bitte Sie, die Freilassung der 16 Geflüchteten und Asylsuchenden, ihre Rückkehr in das Flüchtlingslager Maratane in Nampula sowie vollumfängliche Entschädigungs- und Wiedergutmachungsleistungen zu veranlassen. Bitte stellen Sie sicher, dass – gemä</w:t>
      </w:r>
      <w:r w:rsidR="00EA6A1D" w:rsidRPr="00F12627">
        <w:t>ss</w:t>
      </w:r>
      <w:r w:rsidRPr="00F12627">
        <w:t xml:space="preserve"> der menschenrechtlichen Verpflichtungen Mosambiks – niemand unter Druck gesetzt wird, Rückführungsanträge zu unterschreiben, und dass Asylsuchende nicht in ihre Herkunftsländer oder andere Länder abgeschoben werden, in denen ihnen schwere Menschenrechtsverletzungen drohen würden.</w:t>
      </w:r>
    </w:p>
    <w:p w:rsidR="00EA463F" w:rsidRPr="00F12627" w:rsidRDefault="00EA463F" w:rsidP="00EA463F">
      <w:pPr>
        <w:pStyle w:val="AbschnittBriefe"/>
      </w:pPr>
    </w:p>
    <w:p w:rsidR="00A331A8" w:rsidRPr="00F12627" w:rsidRDefault="00A331A8" w:rsidP="00A331A8">
      <w:pPr>
        <w:pStyle w:val="AbschnittBriefe"/>
      </w:pPr>
      <w:r w:rsidRPr="00F12627">
        <w:t>Hochachtungsvoll</w:t>
      </w:r>
    </w:p>
    <w:p w:rsidR="00986211" w:rsidRPr="00F12627" w:rsidRDefault="00986211" w:rsidP="00A331A8">
      <w:pPr>
        <w:pStyle w:val="AbschnittBriefe"/>
      </w:pPr>
    </w:p>
    <w:p w:rsidR="00BA2BC4" w:rsidRPr="00342831" w:rsidRDefault="007E7D66" w:rsidP="00A331A8">
      <w:pPr>
        <w:pStyle w:val="AbschnittBriefe"/>
      </w:pPr>
      <w:r w:rsidRPr="00F12627">
        <w:rPr>
          <w:noProof/>
          <w:lang w:eastAsia="de-CH"/>
        </w:rPr>
        <w:pict>
          <v:shape id="_x0000_s1111" type="#_x0000_t202" style="position:absolute;margin-left:70.9pt;margin-top:735.65pt;width:481.9pt;height:63.6pt;z-index:251658752;mso-position-horizontal-relative:page;mso-position-vertical-relative:page" o:allowincell="f" o:allowoverlap="f" filled="f" stroked="f">
            <v:textbox style="mso-next-textbox:#_x0000_s1111" inset="0,0,0,0">
              <w:txbxContent>
                <w:p w:rsidR="00A331A8" w:rsidRPr="005A5BA1" w:rsidRDefault="00A331A8" w:rsidP="0085178A">
                  <w:pPr>
                    <w:spacing w:after="80"/>
                    <w:rPr>
                      <w:b/>
                    </w:rPr>
                  </w:pPr>
                  <w:r w:rsidRPr="005A5BA1">
                    <w:rPr>
                      <w:b/>
                    </w:rPr>
                    <w:t>Kopie</w:t>
                  </w:r>
                  <w:r w:rsidR="0085178A">
                    <w:rPr>
                      <w:b/>
                    </w:rPr>
                    <w:t>n</w:t>
                  </w:r>
                  <w:r w:rsidRPr="005A5BA1">
                    <w:rPr>
                      <w:b/>
                    </w:rPr>
                    <w:t>:</w:t>
                  </w:r>
                </w:p>
                <w:p w:rsidR="00A331A8" w:rsidRPr="0085178A" w:rsidRDefault="005A5BA1" w:rsidP="0085178A">
                  <w:pPr>
                    <w:spacing w:after="80"/>
                    <w:rPr>
                      <w:lang w:val="en-GB"/>
                    </w:rPr>
                  </w:pPr>
                  <w:proofErr w:type="spellStart"/>
                  <w:r w:rsidRPr="0085178A">
                    <w:rPr>
                      <w:lang w:val="en-GB"/>
                    </w:rPr>
                    <w:t>Ambassade</w:t>
                  </w:r>
                  <w:proofErr w:type="spellEnd"/>
                  <w:r w:rsidRPr="0085178A">
                    <w:rPr>
                      <w:lang w:val="en-GB"/>
                    </w:rPr>
                    <w:t xml:space="preserve"> de la </w:t>
                  </w:r>
                  <w:proofErr w:type="spellStart"/>
                  <w:r w:rsidRPr="0085178A">
                    <w:rPr>
                      <w:lang w:val="en-GB"/>
                    </w:rPr>
                    <w:t>République</w:t>
                  </w:r>
                  <w:proofErr w:type="spellEnd"/>
                  <w:r w:rsidRPr="0085178A">
                    <w:rPr>
                      <w:lang w:val="en-GB"/>
                    </w:rPr>
                    <w:t xml:space="preserve"> du Mozambique, </w:t>
                  </w:r>
                  <w:proofErr w:type="spellStart"/>
                  <w:r w:rsidRPr="0085178A">
                    <w:rPr>
                      <w:lang w:val="en-GB"/>
                    </w:rPr>
                    <w:t>Chemin</w:t>
                  </w:r>
                  <w:proofErr w:type="spellEnd"/>
                  <w:r w:rsidRPr="0085178A">
                    <w:rPr>
                      <w:lang w:val="en-GB"/>
                    </w:rPr>
                    <w:t xml:space="preserve"> Louis-Dunant 17, 2ème </w:t>
                  </w:r>
                  <w:proofErr w:type="spellStart"/>
                  <w:r w:rsidRPr="0085178A">
                    <w:rPr>
                      <w:lang w:val="en-GB"/>
                    </w:rPr>
                    <w:t>étage</w:t>
                  </w:r>
                  <w:proofErr w:type="spellEnd"/>
                  <w:r w:rsidRPr="0085178A">
                    <w:rPr>
                      <w:lang w:val="en-GB"/>
                    </w:rPr>
                    <w:t>, 1202 Genève</w:t>
                  </w:r>
                  <w:r w:rsidR="0085178A" w:rsidRPr="0085178A">
                    <w:rPr>
                      <w:lang w:val="en-GB"/>
                    </w:rPr>
                    <w:br/>
                  </w:r>
                  <w:r w:rsidRPr="0085178A">
                    <w:rPr>
                      <w:lang w:val="en-GB"/>
                    </w:rPr>
                    <w:t xml:space="preserve">E-mail: </w:t>
                  </w:r>
                  <w:hyperlink r:id="rId15" w:history="1">
                    <w:r w:rsidR="0085178A" w:rsidRPr="0085178A">
                      <w:rPr>
                        <w:rStyle w:val="Hyperlink"/>
                        <w:lang w:val="en-GB"/>
                      </w:rPr>
                      <w:t>mission.mozambique@bluewin.ch</w:t>
                    </w:r>
                  </w:hyperlink>
                </w:p>
                <w:p w:rsidR="0085178A" w:rsidRPr="0085178A" w:rsidRDefault="0085178A" w:rsidP="0085178A">
                  <w:pPr>
                    <w:spacing w:after="80"/>
                    <w:rPr>
                      <w:lang w:val="en-GB"/>
                    </w:rPr>
                  </w:pPr>
                  <w:proofErr w:type="spellStart"/>
                  <w:r w:rsidRPr="00F73929">
                    <w:rPr>
                      <w:lang w:val="en-GB"/>
                    </w:rPr>
                    <w:t>Ministro</w:t>
                  </w:r>
                  <w:proofErr w:type="spellEnd"/>
                  <w:r w:rsidRPr="00F73929">
                    <w:rPr>
                      <w:lang w:val="en-GB"/>
                    </w:rPr>
                    <w:t xml:space="preserve"> </w:t>
                  </w:r>
                  <w:proofErr w:type="spellStart"/>
                  <w:r w:rsidRPr="00F73929">
                    <w:rPr>
                      <w:lang w:val="en-GB"/>
                    </w:rPr>
                    <w:t>da</w:t>
                  </w:r>
                  <w:proofErr w:type="spellEnd"/>
                  <w:r w:rsidRPr="00F73929">
                    <w:rPr>
                      <w:lang w:val="en-GB"/>
                    </w:rPr>
                    <w:t xml:space="preserve"> </w:t>
                  </w:r>
                  <w:proofErr w:type="spellStart"/>
                  <w:r w:rsidRPr="00F73929">
                    <w:rPr>
                      <w:lang w:val="en-GB"/>
                    </w:rPr>
                    <w:t>Administração</w:t>
                  </w:r>
                  <w:proofErr w:type="spellEnd"/>
                  <w:r w:rsidRPr="00F73929">
                    <w:rPr>
                      <w:lang w:val="en-GB"/>
                    </w:rPr>
                    <w:t xml:space="preserve"> </w:t>
                  </w:r>
                  <w:proofErr w:type="spellStart"/>
                  <w:r w:rsidRPr="00F73929">
                    <w:rPr>
                      <w:lang w:val="en-GB"/>
                    </w:rPr>
                    <w:t>Interna</w:t>
                  </w:r>
                  <w:proofErr w:type="spellEnd"/>
                  <w:r w:rsidRPr="00F73929">
                    <w:rPr>
                      <w:lang w:val="en-GB"/>
                    </w:rPr>
                    <w:t xml:space="preserve">, Jaime </w:t>
                  </w:r>
                  <w:proofErr w:type="spellStart"/>
                  <w:r w:rsidRPr="00F73929">
                    <w:rPr>
                      <w:lang w:val="en-GB"/>
                    </w:rPr>
                    <w:t>Basílio</w:t>
                  </w:r>
                  <w:proofErr w:type="spellEnd"/>
                  <w:r w:rsidRPr="00F73929">
                    <w:rPr>
                      <w:lang w:val="en-GB"/>
                    </w:rPr>
                    <w:t xml:space="preserve"> </w:t>
                  </w:r>
                  <w:proofErr w:type="spellStart"/>
                  <w:r w:rsidRPr="00F73929">
                    <w:rPr>
                      <w:lang w:val="en-GB"/>
                    </w:rPr>
                    <w:t>Monteiro</w:t>
                  </w:r>
                  <w:proofErr w:type="spellEnd"/>
                  <w:r w:rsidRPr="00F73929">
                    <w:rPr>
                      <w:lang w:val="en-GB"/>
                    </w:rPr>
                    <w:t xml:space="preserve">, Av. </w:t>
                  </w:r>
                  <w:proofErr w:type="spellStart"/>
                  <w:r w:rsidRPr="0085178A">
                    <w:rPr>
                      <w:lang w:val="en-GB"/>
                    </w:rPr>
                    <w:t>Olo</w:t>
                  </w:r>
                  <w:r>
                    <w:rPr>
                      <w:lang w:val="en-GB"/>
                    </w:rPr>
                    <w:t>f</w:t>
                  </w:r>
                  <w:proofErr w:type="spellEnd"/>
                  <w:r>
                    <w:rPr>
                      <w:lang w:val="en-GB"/>
                    </w:rPr>
                    <w:t xml:space="preserve"> Palme 46/48, Maputo, </w:t>
                  </w:r>
                  <w:proofErr w:type="spellStart"/>
                  <w:r>
                    <w:rPr>
                      <w:lang w:val="en-GB"/>
                    </w:rPr>
                    <w:t>Mosambik</w:t>
                  </w:r>
                  <w:proofErr w:type="spellEnd"/>
                  <w:r>
                    <w:rPr>
                      <w:lang w:val="en-GB"/>
                    </w:rPr>
                    <w:br/>
                  </w:r>
                  <w:r w:rsidRPr="0085178A">
                    <w:rPr>
                      <w:lang w:val="en-GB"/>
                    </w:rPr>
                    <w:t xml:space="preserve">E-Mail: </w:t>
                  </w:r>
                  <w:hyperlink r:id="rId16" w:history="1">
                    <w:r w:rsidRPr="0085178A">
                      <w:rPr>
                        <w:rStyle w:val="Hyperlink"/>
                        <w:lang w:val="en-GB"/>
                      </w:rPr>
                      <w:t>departamentocomunicacao2016@gmail.com</w:t>
                    </w:r>
                  </w:hyperlink>
                  <w:r w:rsidRPr="0085178A">
                    <w:rPr>
                      <w:lang w:val="en-GB"/>
                    </w:rPr>
                    <w:t xml:space="preserve"> ; </w:t>
                  </w:r>
                  <w:hyperlink r:id="rId17" w:history="1">
                    <w:r w:rsidRPr="0085178A">
                      <w:rPr>
                        <w:rStyle w:val="Hyperlink"/>
                        <w:lang w:val="en-GB"/>
                      </w:rPr>
                      <w:t>adimoamb@yahoo.com.br</w:t>
                    </w:r>
                  </w:hyperlink>
                  <w:r w:rsidRPr="0085178A">
                    <w:rPr>
                      <w:lang w:val="en-GB"/>
                    </w:rPr>
                    <w:t xml:space="preserve"> </w:t>
                  </w:r>
                </w:p>
              </w:txbxContent>
            </v:textbox>
            <w10:wrap anchorx="page" anchory="page"/>
            <w10:anchorlock/>
          </v:shape>
        </w:pict>
      </w:r>
    </w:p>
    <w:sectPr w:rsidR="00BA2BC4" w:rsidRPr="00342831" w:rsidSect="00BA2BC4">
      <w:headerReference w:type="default" r:id="rId18"/>
      <w:footerReference w:type="default" r:id="rId19"/>
      <w:headerReference w:type="first" r:id="rId20"/>
      <w:footerReference w:type="first" r:id="rId21"/>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C6D" w:rsidRPr="008702FA" w:rsidRDefault="00B75C6D" w:rsidP="00553907">
      <w:r w:rsidRPr="008702FA">
        <w:separator/>
      </w:r>
    </w:p>
  </w:endnote>
  <w:endnote w:type="continuationSeparator" w:id="0">
    <w:p w:rsidR="00B75C6D" w:rsidRPr="008702FA" w:rsidRDefault="00B75C6D"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7E7D66" w:rsidP="00020788">
    <w:pPr>
      <w:pStyle w:val="AmnestyAdressblock"/>
    </w:pPr>
    <w:r w:rsidRPr="007E7D66">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97333D" w:rsidP="00020788">
                <w:r>
                  <w:rPr>
                    <w:rFonts w:ascii="Amnesty Trade Gothic" w:hAnsi="Amnesty Trade Gothic"/>
                    <w:noProof/>
                    <w:sz w:val="36"/>
                    <w:lang w:eastAsia="de-CH"/>
                  </w:rPr>
                  <w:drawing>
                    <wp:inline distT="0" distB="0" distL="0" distR="0">
                      <wp:extent cx="958850" cy="3467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8850" cy="346710"/>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0A158C" w:rsidRDefault="0097333D"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0A158C">
      <w:rPr>
        <w:lang w:val="en-GB"/>
      </w:rPr>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C6D" w:rsidRPr="008702FA" w:rsidRDefault="00B75C6D" w:rsidP="00553907">
      <w:r w:rsidRPr="008702FA">
        <w:separator/>
      </w:r>
    </w:p>
  </w:footnote>
  <w:footnote w:type="continuationSeparator" w:id="0">
    <w:p w:rsidR="00B75C6D" w:rsidRPr="008702FA" w:rsidRDefault="00B75C6D"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7E7D66"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7E7D66"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7E7D66"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7E7D66"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7E7D66" w:rsidP="00012F60">
    <w:pPr>
      <w:pStyle w:val="Header"/>
      <w:jc w:val="center"/>
      <w:rPr>
        <w:sz w:val="28"/>
        <w:szCs w:val="28"/>
      </w:rPr>
    </w:pPr>
    <w:r w:rsidRPr="007E7D66">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7E7D66">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19BA1F94"/>
    <w:multiLevelType w:val="hybridMultilevel"/>
    <w:tmpl w:val="AEAC9A3A"/>
    <w:lvl w:ilvl="0" w:tplc="8350F474">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016622"/>
    <w:rsid w:val="00012F60"/>
    <w:rsid w:val="00014359"/>
    <w:rsid w:val="00016622"/>
    <w:rsid w:val="00020788"/>
    <w:rsid w:val="00025C14"/>
    <w:rsid w:val="00025F76"/>
    <w:rsid w:val="00040CB3"/>
    <w:rsid w:val="00075D51"/>
    <w:rsid w:val="000776CA"/>
    <w:rsid w:val="0007773B"/>
    <w:rsid w:val="00095BA5"/>
    <w:rsid w:val="000A158C"/>
    <w:rsid w:val="000A33C9"/>
    <w:rsid w:val="000A6693"/>
    <w:rsid w:val="000C26CF"/>
    <w:rsid w:val="000C3A18"/>
    <w:rsid w:val="000D05AF"/>
    <w:rsid w:val="000D1E1A"/>
    <w:rsid w:val="000D63CF"/>
    <w:rsid w:val="00107195"/>
    <w:rsid w:val="00125361"/>
    <w:rsid w:val="001334B2"/>
    <w:rsid w:val="001346F9"/>
    <w:rsid w:val="00140C91"/>
    <w:rsid w:val="0015194A"/>
    <w:rsid w:val="00152A99"/>
    <w:rsid w:val="00164691"/>
    <w:rsid w:val="00170EF4"/>
    <w:rsid w:val="001776A4"/>
    <w:rsid w:val="00186C2E"/>
    <w:rsid w:val="001877AE"/>
    <w:rsid w:val="001A4D1A"/>
    <w:rsid w:val="001A7F68"/>
    <w:rsid w:val="001B1DEA"/>
    <w:rsid w:val="001C10D7"/>
    <w:rsid w:val="001D1400"/>
    <w:rsid w:val="001D501A"/>
    <w:rsid w:val="001D5C41"/>
    <w:rsid w:val="00207995"/>
    <w:rsid w:val="00241ED9"/>
    <w:rsid w:val="0024497D"/>
    <w:rsid w:val="002504A5"/>
    <w:rsid w:val="00254954"/>
    <w:rsid w:val="00254ED0"/>
    <w:rsid w:val="00256D0B"/>
    <w:rsid w:val="002609C7"/>
    <w:rsid w:val="002713BA"/>
    <w:rsid w:val="00274867"/>
    <w:rsid w:val="00275983"/>
    <w:rsid w:val="00276417"/>
    <w:rsid w:val="002774CF"/>
    <w:rsid w:val="0028076B"/>
    <w:rsid w:val="0028252A"/>
    <w:rsid w:val="002868E5"/>
    <w:rsid w:val="002C4D4F"/>
    <w:rsid w:val="002F0468"/>
    <w:rsid w:val="00303EE5"/>
    <w:rsid w:val="00305D86"/>
    <w:rsid w:val="00320343"/>
    <w:rsid w:val="00333A12"/>
    <w:rsid w:val="00340A8A"/>
    <w:rsid w:val="00342831"/>
    <w:rsid w:val="00343B7D"/>
    <w:rsid w:val="00370680"/>
    <w:rsid w:val="003765BA"/>
    <w:rsid w:val="00376EAD"/>
    <w:rsid w:val="00384642"/>
    <w:rsid w:val="00387FE5"/>
    <w:rsid w:val="00396E52"/>
    <w:rsid w:val="003C09E1"/>
    <w:rsid w:val="003E77CB"/>
    <w:rsid w:val="003F2034"/>
    <w:rsid w:val="003F2E00"/>
    <w:rsid w:val="004003E1"/>
    <w:rsid w:val="0041222D"/>
    <w:rsid w:val="00417E41"/>
    <w:rsid w:val="00446E7B"/>
    <w:rsid w:val="004733B1"/>
    <w:rsid w:val="004927F6"/>
    <w:rsid w:val="00495EA2"/>
    <w:rsid w:val="00497AF9"/>
    <w:rsid w:val="004A2D0C"/>
    <w:rsid w:val="004A5CBD"/>
    <w:rsid w:val="004B15D3"/>
    <w:rsid w:val="004B2C97"/>
    <w:rsid w:val="004B7011"/>
    <w:rsid w:val="004B7173"/>
    <w:rsid w:val="004F3441"/>
    <w:rsid w:val="004F6ED0"/>
    <w:rsid w:val="0050504D"/>
    <w:rsid w:val="00506E6C"/>
    <w:rsid w:val="00510FEC"/>
    <w:rsid w:val="0051256A"/>
    <w:rsid w:val="0051661C"/>
    <w:rsid w:val="0052649A"/>
    <w:rsid w:val="00526988"/>
    <w:rsid w:val="00534AE5"/>
    <w:rsid w:val="00540269"/>
    <w:rsid w:val="005470B5"/>
    <w:rsid w:val="005478B9"/>
    <w:rsid w:val="00552E5F"/>
    <w:rsid w:val="00553907"/>
    <w:rsid w:val="005651A7"/>
    <w:rsid w:val="005864A0"/>
    <w:rsid w:val="00595256"/>
    <w:rsid w:val="00596DDE"/>
    <w:rsid w:val="005A5BA1"/>
    <w:rsid w:val="005A778D"/>
    <w:rsid w:val="005C0044"/>
    <w:rsid w:val="005C36F5"/>
    <w:rsid w:val="005D6620"/>
    <w:rsid w:val="005E0B36"/>
    <w:rsid w:val="00600B0C"/>
    <w:rsid w:val="0060540A"/>
    <w:rsid w:val="006058AB"/>
    <w:rsid w:val="0061101C"/>
    <w:rsid w:val="006244CF"/>
    <w:rsid w:val="006519BB"/>
    <w:rsid w:val="00665289"/>
    <w:rsid w:val="006661E2"/>
    <w:rsid w:val="006672F2"/>
    <w:rsid w:val="0067489B"/>
    <w:rsid w:val="0067639B"/>
    <w:rsid w:val="006840C3"/>
    <w:rsid w:val="006973E5"/>
    <w:rsid w:val="006A51AC"/>
    <w:rsid w:val="006B566F"/>
    <w:rsid w:val="006B5B6D"/>
    <w:rsid w:val="006C4A39"/>
    <w:rsid w:val="006D1E9C"/>
    <w:rsid w:val="006E3236"/>
    <w:rsid w:val="006F17A0"/>
    <w:rsid w:val="006F1C06"/>
    <w:rsid w:val="00720F40"/>
    <w:rsid w:val="007210EC"/>
    <w:rsid w:val="00723B23"/>
    <w:rsid w:val="00725708"/>
    <w:rsid w:val="0073376D"/>
    <w:rsid w:val="00735E44"/>
    <w:rsid w:val="00744757"/>
    <w:rsid w:val="00746522"/>
    <w:rsid w:val="00773FD2"/>
    <w:rsid w:val="00781539"/>
    <w:rsid w:val="00783744"/>
    <w:rsid w:val="007A3A48"/>
    <w:rsid w:val="007A6568"/>
    <w:rsid w:val="007A7075"/>
    <w:rsid w:val="007B481D"/>
    <w:rsid w:val="007C0588"/>
    <w:rsid w:val="007C0BB9"/>
    <w:rsid w:val="007C3A4D"/>
    <w:rsid w:val="007C7DA1"/>
    <w:rsid w:val="007E7D66"/>
    <w:rsid w:val="00802998"/>
    <w:rsid w:val="00815711"/>
    <w:rsid w:val="00817939"/>
    <w:rsid w:val="0085178A"/>
    <w:rsid w:val="00860EAD"/>
    <w:rsid w:val="00864C07"/>
    <w:rsid w:val="008702FA"/>
    <w:rsid w:val="00873E0F"/>
    <w:rsid w:val="00894BFA"/>
    <w:rsid w:val="008A4D9D"/>
    <w:rsid w:val="008B30EC"/>
    <w:rsid w:val="008C3926"/>
    <w:rsid w:val="008D1C31"/>
    <w:rsid w:val="008D1ED8"/>
    <w:rsid w:val="008E6C86"/>
    <w:rsid w:val="008F521B"/>
    <w:rsid w:val="008F5CC4"/>
    <w:rsid w:val="00912546"/>
    <w:rsid w:val="009135E4"/>
    <w:rsid w:val="009173C9"/>
    <w:rsid w:val="00927CA1"/>
    <w:rsid w:val="00931954"/>
    <w:rsid w:val="00935696"/>
    <w:rsid w:val="00935EB1"/>
    <w:rsid w:val="009421DF"/>
    <w:rsid w:val="00947320"/>
    <w:rsid w:val="00953FA4"/>
    <w:rsid w:val="00960361"/>
    <w:rsid w:val="00961DE3"/>
    <w:rsid w:val="0097333D"/>
    <w:rsid w:val="00976CEE"/>
    <w:rsid w:val="00982B54"/>
    <w:rsid w:val="0098582C"/>
    <w:rsid w:val="00986211"/>
    <w:rsid w:val="009A178E"/>
    <w:rsid w:val="009B27B5"/>
    <w:rsid w:val="009B6BDE"/>
    <w:rsid w:val="009C3542"/>
    <w:rsid w:val="009C43AF"/>
    <w:rsid w:val="009C7003"/>
    <w:rsid w:val="009D74D0"/>
    <w:rsid w:val="009E2DE1"/>
    <w:rsid w:val="009F212C"/>
    <w:rsid w:val="009F3A50"/>
    <w:rsid w:val="00A106D4"/>
    <w:rsid w:val="00A1547F"/>
    <w:rsid w:val="00A2298E"/>
    <w:rsid w:val="00A331A8"/>
    <w:rsid w:val="00A3454C"/>
    <w:rsid w:val="00A417C8"/>
    <w:rsid w:val="00A43A2F"/>
    <w:rsid w:val="00A54A70"/>
    <w:rsid w:val="00A57C95"/>
    <w:rsid w:val="00A63C78"/>
    <w:rsid w:val="00A6497C"/>
    <w:rsid w:val="00A73B28"/>
    <w:rsid w:val="00A9605F"/>
    <w:rsid w:val="00AA171E"/>
    <w:rsid w:val="00AA60F1"/>
    <w:rsid w:val="00AB23DD"/>
    <w:rsid w:val="00AC6099"/>
    <w:rsid w:val="00AE2629"/>
    <w:rsid w:val="00AE4BD1"/>
    <w:rsid w:val="00AE7279"/>
    <w:rsid w:val="00AF62CB"/>
    <w:rsid w:val="00B01A70"/>
    <w:rsid w:val="00B07E14"/>
    <w:rsid w:val="00B1349E"/>
    <w:rsid w:val="00B2036D"/>
    <w:rsid w:val="00B27E64"/>
    <w:rsid w:val="00B3343A"/>
    <w:rsid w:val="00B44706"/>
    <w:rsid w:val="00B55F5A"/>
    <w:rsid w:val="00B6623D"/>
    <w:rsid w:val="00B71CB1"/>
    <w:rsid w:val="00B73E40"/>
    <w:rsid w:val="00B75C6D"/>
    <w:rsid w:val="00B765CF"/>
    <w:rsid w:val="00B813D5"/>
    <w:rsid w:val="00B842F2"/>
    <w:rsid w:val="00B910E1"/>
    <w:rsid w:val="00B963A5"/>
    <w:rsid w:val="00B96C57"/>
    <w:rsid w:val="00BA2BC4"/>
    <w:rsid w:val="00BA3141"/>
    <w:rsid w:val="00BB71E3"/>
    <w:rsid w:val="00BB7F1D"/>
    <w:rsid w:val="00BC0D9B"/>
    <w:rsid w:val="00BC4C4C"/>
    <w:rsid w:val="00BD6FED"/>
    <w:rsid w:val="00BE012A"/>
    <w:rsid w:val="00BE3223"/>
    <w:rsid w:val="00BE5032"/>
    <w:rsid w:val="00BF2E27"/>
    <w:rsid w:val="00C03BB2"/>
    <w:rsid w:val="00C05A00"/>
    <w:rsid w:val="00C15293"/>
    <w:rsid w:val="00C16265"/>
    <w:rsid w:val="00C17266"/>
    <w:rsid w:val="00C20F20"/>
    <w:rsid w:val="00C25283"/>
    <w:rsid w:val="00C2774F"/>
    <w:rsid w:val="00C333F9"/>
    <w:rsid w:val="00C5556A"/>
    <w:rsid w:val="00C62DC3"/>
    <w:rsid w:val="00C71FD1"/>
    <w:rsid w:val="00C8351F"/>
    <w:rsid w:val="00CA2B0D"/>
    <w:rsid w:val="00CB13D8"/>
    <w:rsid w:val="00CB1785"/>
    <w:rsid w:val="00CC49E1"/>
    <w:rsid w:val="00CC6921"/>
    <w:rsid w:val="00CE1E16"/>
    <w:rsid w:val="00CE6D2C"/>
    <w:rsid w:val="00CF315A"/>
    <w:rsid w:val="00CF5765"/>
    <w:rsid w:val="00D045EB"/>
    <w:rsid w:val="00D1445A"/>
    <w:rsid w:val="00D16E83"/>
    <w:rsid w:val="00D2055E"/>
    <w:rsid w:val="00D21A9F"/>
    <w:rsid w:val="00D26ECA"/>
    <w:rsid w:val="00D323BE"/>
    <w:rsid w:val="00D37A73"/>
    <w:rsid w:val="00D44BDF"/>
    <w:rsid w:val="00D72DA4"/>
    <w:rsid w:val="00D777DB"/>
    <w:rsid w:val="00D80F93"/>
    <w:rsid w:val="00DA40D0"/>
    <w:rsid w:val="00DD2C87"/>
    <w:rsid w:val="00DE1229"/>
    <w:rsid w:val="00DF22BC"/>
    <w:rsid w:val="00DF5E3F"/>
    <w:rsid w:val="00DF632B"/>
    <w:rsid w:val="00E058C3"/>
    <w:rsid w:val="00E14401"/>
    <w:rsid w:val="00E210BF"/>
    <w:rsid w:val="00E322F9"/>
    <w:rsid w:val="00E90310"/>
    <w:rsid w:val="00E92C84"/>
    <w:rsid w:val="00E9716E"/>
    <w:rsid w:val="00EA463F"/>
    <w:rsid w:val="00EA59DB"/>
    <w:rsid w:val="00EA6A1D"/>
    <w:rsid w:val="00EB0746"/>
    <w:rsid w:val="00EB0F55"/>
    <w:rsid w:val="00EB1CE1"/>
    <w:rsid w:val="00EB23F6"/>
    <w:rsid w:val="00EB3B4B"/>
    <w:rsid w:val="00EB513F"/>
    <w:rsid w:val="00EC6E9F"/>
    <w:rsid w:val="00EE1DA6"/>
    <w:rsid w:val="00EE3746"/>
    <w:rsid w:val="00EE642D"/>
    <w:rsid w:val="00EE7BBB"/>
    <w:rsid w:val="00F03744"/>
    <w:rsid w:val="00F12627"/>
    <w:rsid w:val="00F2405E"/>
    <w:rsid w:val="00F53CBA"/>
    <w:rsid w:val="00F566AA"/>
    <w:rsid w:val="00F60292"/>
    <w:rsid w:val="00F728DA"/>
    <w:rsid w:val="00F73929"/>
    <w:rsid w:val="00FA57FD"/>
    <w:rsid w:val="00FA799A"/>
    <w:rsid w:val="00FB1255"/>
    <w:rsid w:val="00FC6B8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6D1E9C"/>
    <w:pPr>
      <w:spacing w:line="360" w:lineRule="auto"/>
    </w:pPr>
    <w:rPr>
      <w:rFonts w:ascii="Arial Narrow" w:hAnsi="Arial Narrow" w:cs="Arial"/>
      <w:b/>
      <w:caps/>
      <w:sz w:val="22"/>
      <w:szCs w:val="22"/>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Hyperlink">
    <w:name w:val="Hyperlink"/>
    <w:basedOn w:val="DefaultParagraphFont"/>
    <w:unhideWhenUsed/>
    <w:rsid w:val="002504A5"/>
    <w:rPr>
      <w:color w:val="0000FF"/>
      <w:u w:val="single"/>
    </w:rPr>
  </w:style>
  <w:style w:type="paragraph" w:customStyle="1" w:styleId="UEBERSCHRIFTIMBRIEF">
    <w:name w:val="UEBERSCHRIFT IM BRIEF"/>
    <w:basedOn w:val="Normal"/>
    <w:autoRedefine/>
    <w:rsid w:val="009D74D0"/>
    <w:pPr>
      <w:tabs>
        <w:tab w:val="right" w:pos="7088"/>
      </w:tabs>
    </w:pPr>
    <w:rPr>
      <w:rFonts w:ascii="Arial Narrow" w:hAnsi="Arial Narrow"/>
      <w:b/>
      <w:sz w:val="24"/>
      <w:szCs w:val="24"/>
      <w:lang w:val="fr-FR"/>
    </w:rPr>
  </w:style>
</w:styles>
</file>

<file path=word/webSettings.xml><?xml version="1.0" encoding="utf-8"?>
<w:webSettings xmlns:r="http://schemas.openxmlformats.org/officeDocument/2006/relationships" xmlns:w="http://schemas.openxmlformats.org/wordprocessingml/2006/main">
  <w:divs>
    <w:div w:id="1367022894">
      <w:bodyDiv w:val="1"/>
      <w:marLeft w:val="0"/>
      <w:marRight w:val="0"/>
      <w:marTop w:val="0"/>
      <w:marBottom w:val="0"/>
      <w:divBdr>
        <w:top w:val="none" w:sz="0" w:space="0" w:color="auto"/>
        <w:left w:val="none" w:sz="0" w:space="0" w:color="auto"/>
        <w:bottom w:val="none" w:sz="0" w:space="0" w:color="auto"/>
        <w:right w:val="none" w:sz="0" w:space="0" w:color="auto"/>
      </w:divBdr>
    </w:div>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c.berne@mea.gov.in"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amnesty.ch/de/mitmachen/briefe-schreiben/briefe-gegen-das-vergessen/dok" TargetMode="External"/><Relationship Id="rId12" Type="http://schemas.openxmlformats.org/officeDocument/2006/relationships/hyperlink" Target="mailto:mission.mozambique@bluewin.ch" TargetMode="External"/><Relationship Id="rId17" Type="http://schemas.openxmlformats.org/officeDocument/2006/relationships/hyperlink" Target="mailto:adimoamb@yahoo.com.br" TargetMode="External"/><Relationship Id="rId2" Type="http://schemas.openxmlformats.org/officeDocument/2006/relationships/styles" Target="styles.xml"/><Relationship Id="rId16" Type="http://schemas.openxmlformats.org/officeDocument/2006/relationships/hyperlink" Target="mailto:departamentocomunicacao2016@gmail.com"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ch/de/mitmachen/briefe-schreiben/briefe-gegen-das-vergessen/dok" TargetMode="External"/><Relationship Id="rId5" Type="http://schemas.openxmlformats.org/officeDocument/2006/relationships/footnotes" Target="footnotes.xml"/><Relationship Id="rId15" Type="http://schemas.openxmlformats.org/officeDocument/2006/relationships/hyperlink" Target="mailto:mission.mozambique@bluewin.ch"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BgdV_TEMPLATE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4</Pages>
  <Words>1255</Words>
  <Characters>7912</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9149</CharactersWithSpaces>
  <SharedDoc>false</SharedDoc>
  <HLinks>
    <vt:vector size="18" baseType="variant">
      <vt:variant>
        <vt:i4>6357107</vt:i4>
      </vt:variant>
      <vt:variant>
        <vt:i4>6</vt:i4>
      </vt:variant>
      <vt:variant>
        <vt:i4>0</vt:i4>
      </vt:variant>
      <vt:variant>
        <vt:i4>5</vt:i4>
      </vt:variant>
      <vt:variant>
        <vt:lpwstr>https://www.amnesty.ch/de/mitmachen/briefe-schreiben/briefe-gegen-das-vergessen/dok</vt:lpwstr>
      </vt:variant>
      <vt:variant>
        <vt:lpwstr/>
      </vt:variant>
      <vt:variant>
        <vt:i4>6357107</vt:i4>
      </vt:variant>
      <vt:variant>
        <vt:i4>3</vt:i4>
      </vt:variant>
      <vt:variant>
        <vt:i4>0</vt:i4>
      </vt:variant>
      <vt:variant>
        <vt:i4>5</vt:i4>
      </vt:variant>
      <vt:variant>
        <vt:lpwstr>https://www.amnesty.ch/de/mitmachen/briefe-schreiben/briefe-gegen-das-vergessen/dok</vt:lpwstr>
      </vt:variant>
      <vt:variant>
        <vt:lpwstr/>
      </vt:variant>
      <vt:variant>
        <vt:i4>6357107</vt:i4>
      </vt:variant>
      <vt:variant>
        <vt:i4>0</vt:i4>
      </vt:variant>
      <vt:variant>
        <vt:i4>0</vt:i4>
      </vt:variant>
      <vt:variant>
        <vt:i4>5</vt:i4>
      </vt:variant>
      <vt:variant>
        <vt:lpwstr>https://www.amnesty.ch/de/mitmachen/briefe-schreiben/briefe-gegen-das-vergessen/dok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22</cp:revision>
  <cp:lastPrinted>2010-07-27T08:03:00Z</cp:lastPrinted>
  <dcterms:created xsi:type="dcterms:W3CDTF">2020-08-02T10:59:00Z</dcterms:created>
  <dcterms:modified xsi:type="dcterms:W3CDTF">2020-08-06T04:55:00Z</dcterms:modified>
</cp:coreProperties>
</file>