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3577"/>
        <w:gridCol w:w="2083"/>
        <w:gridCol w:w="1250"/>
        <w:gridCol w:w="3333"/>
      </w:tblGrid>
      <w:tr w:rsidR="00611F0E" w14:paraId="7F380949" w14:textId="77777777" w:rsidTr="002B1449">
        <w:trPr>
          <w:cantSplit/>
          <w:trHeight w:val="397"/>
        </w:trPr>
        <w:tc>
          <w:tcPr>
            <w:tcW w:w="1746" w:type="pct"/>
            <w:hideMark/>
          </w:tcPr>
          <w:p w14:paraId="609823C2" w14:textId="77777777" w:rsidR="00611F0E" w:rsidRPr="0061705D" w:rsidRDefault="00611F0E" w:rsidP="00752FFF">
            <w:pPr>
              <w:pStyle w:val="BgdV12P"/>
            </w:pPr>
            <w:r w:rsidRPr="0061705D">
              <w:t>Briefe gegen das Vergessen</w:t>
            </w:r>
          </w:p>
        </w:tc>
        <w:tc>
          <w:tcPr>
            <w:tcW w:w="1017" w:type="pct"/>
            <w:hideMark/>
          </w:tcPr>
          <w:p w14:paraId="47A0B107" w14:textId="006F2B1F" w:rsidR="00611F0E" w:rsidRPr="0061705D" w:rsidRDefault="00FA0247" w:rsidP="00752FFF">
            <w:pPr>
              <w:pStyle w:val="MonatJahr12P"/>
            </w:pPr>
            <w:r w:rsidRPr="0061705D">
              <w:t>März</w:t>
            </w:r>
            <w:r w:rsidR="00456866" w:rsidRPr="0061705D">
              <w:t xml:space="preserve"> 202</w:t>
            </w:r>
            <w:r w:rsidRPr="0061705D">
              <w:t>2</w:t>
            </w:r>
          </w:p>
        </w:tc>
        <w:tc>
          <w:tcPr>
            <w:tcW w:w="610" w:type="pct"/>
          </w:tcPr>
          <w:p w14:paraId="7AB4346D" w14:textId="19D8EA68" w:rsidR="00611F0E" w:rsidRPr="0061705D" w:rsidRDefault="00FA0247" w:rsidP="00611F0E">
            <w:pPr>
              <w:pStyle w:val="MonatJahr12P"/>
              <w:jc w:val="right"/>
            </w:pPr>
            <w:r w:rsidRPr="0061705D">
              <w:t>2</w:t>
            </w:r>
            <w:r w:rsidR="00611F0E" w:rsidRPr="0061705D">
              <w:t xml:space="preserve"> Fälle</w:t>
            </w:r>
            <w:r w:rsidR="00456866" w:rsidRPr="0061705D">
              <w:t>:</w:t>
            </w:r>
          </w:p>
        </w:tc>
        <w:tc>
          <w:tcPr>
            <w:tcW w:w="1627" w:type="pct"/>
          </w:tcPr>
          <w:p w14:paraId="6E4C4676" w14:textId="207A1D6D" w:rsidR="00611F0E" w:rsidRPr="00456866" w:rsidRDefault="00FA0247" w:rsidP="00611F0E">
            <w:pPr>
              <w:pStyle w:val="MonatJahr12P"/>
              <w:jc w:val="right"/>
              <w:rPr>
                <w:b/>
                <w:bCs/>
              </w:rPr>
            </w:pPr>
            <w:r w:rsidRPr="0061705D">
              <w:rPr>
                <w:b/>
                <w:bCs/>
                <w:u w:val="single"/>
              </w:rPr>
              <w:t>Vietnam</w:t>
            </w:r>
            <w:r w:rsidR="00611F0E" w:rsidRPr="0061705D">
              <w:rPr>
                <w:b/>
                <w:bCs/>
              </w:rPr>
              <w:t xml:space="preserve">, </w:t>
            </w:r>
            <w:r w:rsidRPr="0061705D">
              <w:rPr>
                <w:b/>
                <w:bCs/>
              </w:rPr>
              <w:t>Libyen</w:t>
            </w:r>
          </w:p>
        </w:tc>
      </w:tr>
    </w:tbl>
    <w:p w14:paraId="23C92F6E" w14:textId="77777777" w:rsidR="00611F0E" w:rsidRDefault="00611F0E"/>
    <w:tbl>
      <w:tblPr>
        <w:tblW w:w="4963" w:type="pct"/>
        <w:tblLook w:val="01E0" w:firstRow="1" w:lastRow="1" w:firstColumn="1" w:lastColumn="1" w:noHBand="0" w:noVBand="0"/>
      </w:tblPr>
      <w:tblGrid>
        <w:gridCol w:w="10243"/>
      </w:tblGrid>
      <w:tr w:rsidR="00774FE7" w:rsidRPr="00722B2D" w14:paraId="7E68712E" w14:textId="77777777" w:rsidTr="00774FE7">
        <w:trPr>
          <w:trHeight w:val="583"/>
        </w:trPr>
        <w:tc>
          <w:tcPr>
            <w:tcW w:w="5000" w:type="pct"/>
            <w:vAlign w:val="bottom"/>
            <w:hideMark/>
          </w:tcPr>
          <w:p w14:paraId="782D56D0" w14:textId="53B4BA52" w:rsidR="00774FE7" w:rsidRPr="0070447C" w:rsidRDefault="0070447C" w:rsidP="0070447C">
            <w:pPr>
              <w:pStyle w:val="TITELTHEMEN24P"/>
              <w:ind w:right="-76"/>
              <w:rPr>
                <w:w w:val="95"/>
                <w:sz w:val="44"/>
                <w:szCs w:val="44"/>
                <w:highlight w:val="yellow"/>
                <w:lang w:val="de-CH"/>
              </w:rPr>
            </w:pPr>
            <w:r w:rsidRPr="0070447C">
              <w:rPr>
                <w:w w:val="95"/>
                <w:sz w:val="44"/>
                <w:szCs w:val="44"/>
                <w:lang w:val="de-CH"/>
              </w:rPr>
              <w:t>Eine gewaltlose politische Gefangene muss sofort und bedingungslos freigelassen werden</w:t>
            </w:r>
          </w:p>
        </w:tc>
      </w:tr>
      <w:tr w:rsidR="00774FE7" w14:paraId="0E61FEC2" w14:textId="77777777" w:rsidTr="00774FE7">
        <w:trPr>
          <w:trHeight w:val="454"/>
        </w:trPr>
        <w:tc>
          <w:tcPr>
            <w:tcW w:w="5000" w:type="pct"/>
            <w:hideMark/>
          </w:tcPr>
          <w:p w14:paraId="07CAE93A" w14:textId="5983B47F" w:rsidR="00774FE7" w:rsidRPr="00456866" w:rsidRDefault="00FA0247">
            <w:pPr>
              <w:pStyle w:val="LAND14P"/>
            </w:pPr>
            <w:r>
              <w:rPr>
                <w:sz w:val="32"/>
                <w:szCs w:val="32"/>
              </w:rPr>
              <w:t>Vietnam</w:t>
            </w:r>
          </w:p>
        </w:tc>
      </w:tr>
      <w:tr w:rsidR="00774FE7" w14:paraId="55B2D78A" w14:textId="77777777" w:rsidTr="00774FE7">
        <w:tc>
          <w:tcPr>
            <w:tcW w:w="5000" w:type="pct"/>
            <w:hideMark/>
          </w:tcPr>
          <w:p w14:paraId="60772427" w14:textId="7A086E71" w:rsidR="00774FE7" w:rsidRPr="00430DF5" w:rsidRDefault="00FA0247">
            <w:pPr>
              <w:pStyle w:val="Namen9P"/>
              <w:rPr>
                <w:rFonts w:ascii="Arial Narrow" w:hAnsi="Arial Narrow"/>
                <w:sz w:val="24"/>
                <w:szCs w:val="22"/>
                <w:highlight w:val="yellow"/>
              </w:rPr>
            </w:pPr>
            <w:r w:rsidRPr="00FA0247">
              <w:rPr>
                <w:rFonts w:ascii="Arial Narrow" w:hAnsi="Arial Narrow"/>
                <w:sz w:val="24"/>
                <w:szCs w:val="22"/>
              </w:rPr>
              <w:t>Nguyen Thuy Hanh</w:t>
            </w:r>
            <w:r w:rsidR="00774FE7" w:rsidRPr="00430DF5">
              <w:rPr>
                <w:rFonts w:ascii="Arial Narrow" w:hAnsi="Arial Narrow"/>
                <w:sz w:val="24"/>
                <w:szCs w:val="22"/>
                <w:highlight w:val="yellow"/>
              </w:rPr>
              <w:t xml:space="preserve"> </w:t>
            </w:r>
          </w:p>
        </w:tc>
      </w:tr>
    </w:tbl>
    <w:p w14:paraId="0537A0AE" w14:textId="79AAA84B" w:rsidR="00430DF5" w:rsidRPr="0070447C" w:rsidRDefault="00430DF5" w:rsidP="00774FE7">
      <w:pPr>
        <w:rPr>
          <w:sz w:val="20"/>
          <w:highlight w:val="yellow"/>
        </w:rPr>
      </w:pPr>
    </w:p>
    <w:tbl>
      <w:tblPr>
        <w:tblW w:w="5000" w:type="pct"/>
        <w:tblLook w:val="01E0" w:firstRow="1" w:lastRow="1" w:firstColumn="1" w:lastColumn="1" w:noHBand="0" w:noVBand="0"/>
      </w:tblPr>
      <w:tblGrid>
        <w:gridCol w:w="10319"/>
      </w:tblGrid>
      <w:tr w:rsidR="00774FE7" w:rsidRPr="00722B2D" w14:paraId="432E8274" w14:textId="77777777" w:rsidTr="00E62F64">
        <w:trPr>
          <w:cantSplit/>
        </w:trPr>
        <w:tc>
          <w:tcPr>
            <w:tcW w:w="5000" w:type="pct"/>
            <w:noWrap/>
            <w:hideMark/>
          </w:tcPr>
          <w:p w14:paraId="087EA493" w14:textId="2EFA49CC" w:rsidR="00FA0247" w:rsidRPr="00CD3E69" w:rsidRDefault="00FA0247" w:rsidP="00FA0247">
            <w:pPr>
              <w:pStyle w:val="Fallbeschrieb"/>
              <w:spacing w:after="120"/>
              <w:rPr>
                <w:sz w:val="20"/>
                <w:lang w:val="de-CH"/>
              </w:rPr>
            </w:pPr>
            <w:r w:rsidRPr="00FA0247">
              <w:rPr>
                <w:sz w:val="20"/>
                <w:lang w:val="de-CH"/>
              </w:rPr>
              <w:t xml:space="preserve">Nguyen Thuy Hanh ist eine bekannte Menschenrechtsverteidigerin aus Hanoi. Sie wurde am 7. April 2021 festgenommen und </w:t>
            </w:r>
            <w:r w:rsidRPr="00CD3E69">
              <w:rPr>
                <w:sz w:val="20"/>
                <w:lang w:val="de-CH"/>
              </w:rPr>
              <w:t xml:space="preserve">wegen </w:t>
            </w:r>
            <w:r w:rsidR="0061705D" w:rsidRPr="00CD3E69">
              <w:rPr>
                <w:sz w:val="20"/>
                <w:lang w:val="de-CH"/>
              </w:rPr>
              <w:t>«</w:t>
            </w:r>
            <w:r w:rsidRPr="00CD3E69">
              <w:rPr>
                <w:sz w:val="20"/>
                <w:lang w:val="de-CH"/>
              </w:rPr>
              <w:t>Opposition gegen den Staat der Sozialistischen Republik Vietnam</w:t>
            </w:r>
            <w:r w:rsidR="0061705D" w:rsidRPr="00CD3E69">
              <w:rPr>
                <w:sz w:val="20"/>
                <w:lang w:val="de-CH"/>
              </w:rPr>
              <w:t>»</w:t>
            </w:r>
            <w:r w:rsidRPr="00CD3E69">
              <w:rPr>
                <w:sz w:val="20"/>
                <w:lang w:val="de-CH"/>
              </w:rPr>
              <w:t xml:space="preserve"> angeklagt. Im Falle einer Verurteilung drohen ihr bis zu 20 Jahre Haft. </w:t>
            </w:r>
          </w:p>
          <w:p w14:paraId="7D7C54CB" w14:textId="25BC6002" w:rsidR="00FA0247" w:rsidRDefault="00E62F64" w:rsidP="00FA0247">
            <w:pPr>
              <w:pStyle w:val="Fallbeschrieb"/>
              <w:spacing w:after="120"/>
              <w:rPr>
                <w:sz w:val="20"/>
                <w:lang w:val="de-CH"/>
              </w:rPr>
            </w:pPr>
            <w:r w:rsidRPr="00CD3E69">
              <w:rPr>
                <w:sz w:val="20"/>
                <w:lang w:val="de-CH"/>
              </w:rPr>
              <w:t xml:space="preserve">Nguyen Thuy Hanh </w:t>
            </w:r>
            <w:r w:rsidR="00FA0247" w:rsidRPr="00CD3E69">
              <w:rPr>
                <w:sz w:val="20"/>
                <w:lang w:val="de-CH"/>
              </w:rPr>
              <w:t xml:space="preserve">hatte </w:t>
            </w:r>
            <w:r w:rsidR="00FA0247" w:rsidRPr="00CD3E69">
              <w:rPr>
                <w:sz w:val="20"/>
                <w:szCs w:val="20"/>
                <w:lang w:val="de-CH"/>
              </w:rPr>
              <w:t xml:space="preserve">einen Fonds </w:t>
            </w:r>
            <w:r w:rsidRPr="00CD3E69">
              <w:rPr>
                <w:sz w:val="20"/>
                <w:szCs w:val="20"/>
                <w:lang w:val="de-CH"/>
              </w:rPr>
              <w:t xml:space="preserve">– den </w:t>
            </w:r>
            <w:r w:rsidRPr="00CD3E69">
              <w:rPr>
                <w:i/>
                <w:iCs/>
                <w:sz w:val="20"/>
                <w:szCs w:val="20"/>
                <w:lang w:val="de-CH"/>
              </w:rPr>
              <w:t>50K Fund</w:t>
            </w:r>
            <w:r w:rsidRPr="00CD3E69">
              <w:rPr>
                <w:sz w:val="20"/>
                <w:szCs w:val="20"/>
                <w:lang w:val="de-CH"/>
              </w:rPr>
              <w:t xml:space="preserve"> </w:t>
            </w:r>
            <w:r w:rsidR="00B6063B" w:rsidRPr="00CD3E69">
              <w:rPr>
                <w:sz w:val="20"/>
                <w:szCs w:val="20"/>
                <w:lang w:val="de-CH"/>
              </w:rPr>
              <w:t>–</w:t>
            </w:r>
            <w:r w:rsidRPr="00CD3E69">
              <w:rPr>
                <w:sz w:val="20"/>
                <w:szCs w:val="20"/>
                <w:lang w:val="de-CH"/>
              </w:rPr>
              <w:t xml:space="preserve"> </w:t>
            </w:r>
            <w:r w:rsidR="00FA0247" w:rsidRPr="00CD3E69">
              <w:rPr>
                <w:sz w:val="20"/>
                <w:szCs w:val="20"/>
                <w:lang w:val="de-CH"/>
              </w:rPr>
              <w:t>für Spenden eingerichtet, um Angehörigen von zu Unrecht inhaftierten Personen Besuche in den teilweise weit</w:t>
            </w:r>
            <w:r w:rsidR="00FA0247" w:rsidRPr="00CD3E69">
              <w:rPr>
                <w:sz w:val="20"/>
                <w:lang w:val="de-CH"/>
              </w:rPr>
              <w:t xml:space="preserve"> entfernten Haftanstalten zu ermöglichen. Diese Gefangenen sind oft zu langjährigen</w:t>
            </w:r>
            <w:r w:rsidR="00FA0247" w:rsidRPr="00FA0247">
              <w:rPr>
                <w:sz w:val="20"/>
                <w:lang w:val="de-CH"/>
              </w:rPr>
              <w:t xml:space="preserve"> Gefängnisstrafen verurteilt und haben häufig sehr schlechte Haftbedingungen.</w:t>
            </w:r>
          </w:p>
          <w:p w14:paraId="0E1D6531" w14:textId="3784DC1F" w:rsidR="00E62F64" w:rsidRDefault="00E62F64" w:rsidP="00FA0247">
            <w:pPr>
              <w:pStyle w:val="Fallbeschrieb"/>
              <w:spacing w:after="120"/>
              <w:rPr>
                <w:sz w:val="20"/>
                <w:lang w:val="de-CH"/>
              </w:rPr>
            </w:pPr>
            <w:r w:rsidRPr="00E62F64">
              <w:rPr>
                <w:sz w:val="20"/>
                <w:lang w:val="de-CH"/>
              </w:rPr>
              <w:t xml:space="preserve">Die vietnamesischen Behörden müssen </w:t>
            </w:r>
            <w:r w:rsidRPr="00FA0247">
              <w:rPr>
                <w:sz w:val="20"/>
                <w:lang w:val="de-CH"/>
              </w:rPr>
              <w:t>Nguyen Thuy Hanh</w:t>
            </w:r>
            <w:r w:rsidRPr="00E62F64">
              <w:rPr>
                <w:sz w:val="20"/>
                <w:lang w:val="de-CH"/>
              </w:rPr>
              <w:t xml:space="preserve"> unverzüglich und bedingungslos freilassen, da sie nur wegen der friedlichen Wahrnehmung ihrer Menschenrechte und der Durchführung grundlegender humanitärer Aktivitäten festgehalten wird. Sie ist daher eine gewaltlose politische Gefangene.</w:t>
            </w:r>
          </w:p>
          <w:p w14:paraId="13FDC4BB" w14:textId="77777777" w:rsidR="00774FE7" w:rsidRDefault="00E62F64" w:rsidP="00FA0247">
            <w:pPr>
              <w:pStyle w:val="Fallbeschrieb"/>
              <w:spacing w:after="120"/>
              <w:rPr>
                <w:sz w:val="20"/>
                <w:lang w:val="de-CH"/>
              </w:rPr>
            </w:pPr>
            <w:r w:rsidRPr="00E62F64">
              <w:rPr>
                <w:sz w:val="20"/>
                <w:lang w:val="de-CH"/>
              </w:rPr>
              <w:t>Nguyen Thuy Hanh wird jeglicher Kontakt zu ihrem Anwalt und alle Besuche ihrer Familienangehörigen verweigert.</w:t>
            </w:r>
            <w:r>
              <w:rPr>
                <w:sz w:val="20"/>
                <w:lang w:val="de-CH"/>
              </w:rPr>
              <w:t xml:space="preserve"> </w:t>
            </w:r>
            <w:r w:rsidR="00FA0247" w:rsidRPr="00FA0247">
              <w:rPr>
                <w:sz w:val="20"/>
                <w:lang w:val="de-CH"/>
              </w:rPr>
              <w:t>Vor ihrer Festnahme hatte Nguyen Thuy Hanh die Öffentlichkeit darüber informiert, dass sie ihre humanitäre Arbeit aufgrund von gesundheitlichen Problemen zunächst aussetzen müsse. Weder ihre Familie noch ihr Rechtsbeistand wissen, wie es um ihre Gesundheit derzeit bestellt ist und sind in gro</w:t>
            </w:r>
            <w:r w:rsidR="0061705D">
              <w:rPr>
                <w:sz w:val="20"/>
                <w:lang w:val="de-CH"/>
              </w:rPr>
              <w:t>ss</w:t>
            </w:r>
            <w:r w:rsidR="00FA0247" w:rsidRPr="00FA0247">
              <w:rPr>
                <w:sz w:val="20"/>
                <w:lang w:val="de-CH"/>
              </w:rPr>
              <w:t>er Sorge. Die Ermittlungen verlaufen offenbar nur schleppend, und es wurde noch kein Prozesstermin anberaumt.</w:t>
            </w:r>
          </w:p>
          <w:p w14:paraId="421BE50A" w14:textId="4ADF4670" w:rsidR="00E62F64" w:rsidRPr="00FA0247" w:rsidRDefault="00E62F64" w:rsidP="00FA0247">
            <w:pPr>
              <w:pStyle w:val="Fallbeschrieb"/>
              <w:spacing w:after="120"/>
              <w:rPr>
                <w:sz w:val="20"/>
                <w:lang w:val="de-CH"/>
              </w:rPr>
            </w:pPr>
            <w:r w:rsidRPr="00E62F64">
              <w:rPr>
                <w:sz w:val="20"/>
                <w:lang w:val="de-CH"/>
              </w:rPr>
              <w:t xml:space="preserve">Die Verhaftung von Nguyen Thuy Hanh könnte </w:t>
            </w:r>
            <w:r>
              <w:rPr>
                <w:sz w:val="20"/>
                <w:lang w:val="de-CH"/>
              </w:rPr>
              <w:t xml:space="preserve">zudem </w:t>
            </w:r>
            <w:r w:rsidRPr="00E62F64">
              <w:rPr>
                <w:sz w:val="20"/>
                <w:lang w:val="de-CH"/>
              </w:rPr>
              <w:t>schwerwiegende Folgen für viele Menschen haben, die zu Unrecht in Vietnam inhaftiert sind.</w:t>
            </w:r>
          </w:p>
        </w:tc>
      </w:tr>
    </w:tbl>
    <w:p w14:paraId="6A4F8377" w14:textId="77777777" w:rsidR="00774FE7" w:rsidRPr="00FA0247" w:rsidRDefault="00774FE7" w:rsidP="00774FE7">
      <w:pPr>
        <w:tabs>
          <w:tab w:val="left" w:pos="6085"/>
        </w:tabs>
        <w:rPr>
          <w:sz w:val="20"/>
          <w:lang w:val="de-CH"/>
        </w:rPr>
      </w:pPr>
    </w:p>
    <w:p w14:paraId="07735895" w14:textId="77777777" w:rsidR="00774FE7" w:rsidRPr="00FA0247" w:rsidRDefault="00774FE7" w:rsidP="00774FE7">
      <w:pPr>
        <w:tabs>
          <w:tab w:val="left" w:pos="6085"/>
        </w:tabs>
        <w:rPr>
          <w:sz w:val="20"/>
          <w:lang w:val="de-CH"/>
        </w:rPr>
      </w:pPr>
    </w:p>
    <w:tbl>
      <w:tblPr>
        <w:tblW w:w="5000" w:type="pct"/>
        <w:tblLook w:val="01E0" w:firstRow="1" w:lastRow="1" w:firstColumn="1" w:lastColumn="1" w:noHBand="0" w:noVBand="0"/>
      </w:tblPr>
      <w:tblGrid>
        <w:gridCol w:w="10319"/>
      </w:tblGrid>
      <w:tr w:rsidR="00430DF5" w:rsidRPr="003C6A71" w14:paraId="51700600" w14:textId="77777777" w:rsidTr="0061705D">
        <w:trPr>
          <w:trHeight w:val="348"/>
        </w:trPr>
        <w:tc>
          <w:tcPr>
            <w:tcW w:w="5000" w:type="pct"/>
            <w:hideMark/>
          </w:tcPr>
          <w:p w14:paraId="6F19F244" w14:textId="77777777" w:rsidR="00430DF5" w:rsidRPr="00430DF5" w:rsidRDefault="00430DF5" w:rsidP="00752FFF">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774FE7" w:rsidRPr="00722B2D" w14:paraId="77118D88" w14:textId="77777777" w:rsidTr="0061705D">
        <w:trPr>
          <w:trHeight w:val="340"/>
        </w:trPr>
        <w:tc>
          <w:tcPr>
            <w:tcW w:w="5000" w:type="pct"/>
            <w:hideMark/>
          </w:tcPr>
          <w:p w14:paraId="51A30C09" w14:textId="0723159C" w:rsidR="00774FE7" w:rsidRPr="000C59A4" w:rsidRDefault="00774FE7">
            <w:pPr>
              <w:pStyle w:val="BitteschreibenSie"/>
              <w:rPr>
                <w:sz w:val="20"/>
                <w:lang w:val="de-CH"/>
              </w:rPr>
            </w:pPr>
            <w:r w:rsidRPr="000C59A4">
              <w:rPr>
                <w:sz w:val="20"/>
                <w:lang w:val="de-CH"/>
              </w:rPr>
              <w:t xml:space="preserve">Bitte </w:t>
            </w:r>
            <w:r w:rsidRPr="000C59A4">
              <w:rPr>
                <w:b/>
                <w:sz w:val="20"/>
                <w:lang w:val="de-CH"/>
              </w:rPr>
              <w:t>schreiben Sie einen höflich formulierten Brief</w:t>
            </w:r>
            <w:r w:rsidRPr="000C59A4">
              <w:rPr>
                <w:sz w:val="20"/>
                <w:lang w:val="de-CH"/>
              </w:rPr>
              <w:t xml:space="preserve"> in </w:t>
            </w:r>
            <w:r w:rsidR="00FA0247" w:rsidRPr="00FA0247">
              <w:rPr>
                <w:sz w:val="20"/>
                <w:lang w:val="de-CH"/>
              </w:rPr>
              <w:t xml:space="preserve">gutem Vietnamesisch, Englisch oder auf Deutsch </w:t>
            </w:r>
            <w:r w:rsidRPr="000F481F">
              <w:rPr>
                <w:b/>
                <w:bCs/>
                <w:sz w:val="20"/>
                <w:lang w:val="de-CH"/>
              </w:rPr>
              <w:t>a</w:t>
            </w:r>
            <w:r w:rsidR="00FA0247" w:rsidRPr="000F481F">
              <w:rPr>
                <w:b/>
                <w:bCs/>
                <w:sz w:val="20"/>
                <w:lang w:val="de-CH"/>
              </w:rPr>
              <w:t>n den vietnamesischen Premierminister</w:t>
            </w:r>
            <w:r w:rsidR="00FA0247" w:rsidRPr="00FA0247">
              <w:rPr>
                <w:sz w:val="20"/>
                <w:lang w:val="de-CH"/>
              </w:rPr>
              <w:t xml:space="preserve"> und fordern Sie ihn auf, alle notwendigen Schritte zu unternehmen, um die strafrechtliche Verfolgung von Nguyen Thuy Hanh zu beenden und ihre sofortige und bedingungslose Freilassung sicherzustellen. Bitten Sie ihn au</w:t>
            </w:r>
            <w:r w:rsidR="0061705D">
              <w:rPr>
                <w:sz w:val="20"/>
                <w:lang w:val="de-CH"/>
              </w:rPr>
              <w:t>ss</w:t>
            </w:r>
            <w:r w:rsidR="00FA0247" w:rsidRPr="00FA0247">
              <w:rPr>
                <w:sz w:val="20"/>
                <w:lang w:val="de-CH"/>
              </w:rPr>
              <w:t>erdem, dass sie bis zu ihrer Freilassung Zugang zu einem Rechtsbeistand und zu ihrer Familie erhält und dass sie angemessen medizinisch versorgt wird.</w:t>
            </w:r>
          </w:p>
        </w:tc>
      </w:tr>
      <w:tr w:rsidR="00774FE7" w:rsidRPr="00722B2D" w14:paraId="5AD60791" w14:textId="77777777" w:rsidTr="0061705D">
        <w:trPr>
          <w:trHeight w:val="149"/>
        </w:trPr>
        <w:tc>
          <w:tcPr>
            <w:tcW w:w="5000" w:type="pct"/>
          </w:tcPr>
          <w:p w14:paraId="602732D5" w14:textId="77777777" w:rsidR="00774FE7" w:rsidRPr="0061705D" w:rsidRDefault="00774FE7">
            <w:pPr>
              <w:pStyle w:val="BitteschreibenSie"/>
              <w:rPr>
                <w:sz w:val="20"/>
                <w:highlight w:val="yellow"/>
                <w:lang w:val="de-CH"/>
              </w:rPr>
            </w:pPr>
          </w:p>
        </w:tc>
      </w:tr>
      <w:tr w:rsidR="00774FE7" w:rsidRPr="00722B2D" w14:paraId="2B96264F" w14:textId="77777777" w:rsidTr="0061705D">
        <w:trPr>
          <w:trHeight w:val="149"/>
        </w:trPr>
        <w:tc>
          <w:tcPr>
            <w:tcW w:w="5000" w:type="pct"/>
            <w:hideMark/>
          </w:tcPr>
          <w:p w14:paraId="5FED3EFC" w14:textId="53C30C0C" w:rsidR="00774FE7" w:rsidRPr="00FA0247" w:rsidRDefault="00774FE7" w:rsidP="0002340F">
            <w:pPr>
              <w:pStyle w:val="BitteschreibenSie"/>
              <w:spacing w:after="120"/>
              <w:rPr>
                <w:sz w:val="20"/>
                <w:lang w:val="de-CH"/>
              </w:rPr>
            </w:pPr>
            <w:r w:rsidRPr="00FA0247">
              <w:rPr>
                <w:b/>
                <w:sz w:val="20"/>
              </w:rPr>
              <w:sym w:font="Wingdings" w:char="00E0"/>
            </w:r>
            <w:r w:rsidRPr="00FA0247">
              <w:rPr>
                <w:sz w:val="20"/>
                <w:lang w:val="de-CH"/>
              </w:rPr>
              <w:t xml:space="preserve"> </w:t>
            </w:r>
            <w:r w:rsidRPr="00FA0247">
              <w:rPr>
                <w:b/>
                <w:sz w:val="20"/>
                <w:lang w:val="de-CH"/>
              </w:rPr>
              <w:t>Anrede</w:t>
            </w:r>
            <w:r w:rsidRPr="00FA0247">
              <w:rPr>
                <w:sz w:val="20"/>
                <w:lang w:val="de-CH"/>
              </w:rPr>
              <w:t xml:space="preserve">: </w:t>
            </w:r>
            <w:r w:rsidR="00FA0247" w:rsidRPr="00FA0247">
              <w:rPr>
                <w:sz w:val="20"/>
                <w:lang w:val="de-CH"/>
              </w:rPr>
              <w:t>Dear Prime Minister / Sehr geehrter Herr Premierminister</w:t>
            </w:r>
          </w:p>
        </w:tc>
      </w:tr>
      <w:tr w:rsidR="00774FE7" w:rsidRPr="00722B2D" w14:paraId="0684D6EB" w14:textId="77777777" w:rsidTr="0061705D">
        <w:tc>
          <w:tcPr>
            <w:tcW w:w="5000" w:type="pct"/>
            <w:hideMark/>
          </w:tcPr>
          <w:p w14:paraId="4AFA7C71" w14:textId="3F5846A2" w:rsidR="00774FE7" w:rsidRPr="00722B2D" w:rsidRDefault="00774FE7">
            <w:pPr>
              <w:pStyle w:val="BitteschreibenSie"/>
              <w:rPr>
                <w:sz w:val="20"/>
                <w:lang w:val="de-CH"/>
              </w:rPr>
            </w:pPr>
            <w:r w:rsidRPr="00722B2D">
              <w:rPr>
                <w:b/>
                <w:sz w:val="20"/>
              </w:rPr>
              <w:sym w:font="Wingdings" w:char="00E0"/>
            </w:r>
            <w:r w:rsidRPr="00722B2D">
              <w:rPr>
                <w:sz w:val="20"/>
                <w:lang w:val="de-CH"/>
              </w:rPr>
              <w:t xml:space="preserve"> Einen fertigen </w:t>
            </w:r>
            <w:r w:rsidRPr="00722B2D">
              <w:rPr>
                <w:b/>
                <w:sz w:val="20"/>
                <w:lang w:val="de-CH"/>
              </w:rPr>
              <w:t>Modellbrief auf Deutsch</w:t>
            </w:r>
            <w:r w:rsidRPr="00722B2D">
              <w:rPr>
                <w:sz w:val="20"/>
                <w:lang w:val="de-CH"/>
              </w:rPr>
              <w:t xml:space="preserve"> zu diesem Fall finden Sie </w:t>
            </w:r>
            <w:r w:rsidRPr="00722B2D">
              <w:rPr>
                <w:b/>
                <w:sz w:val="20"/>
                <w:lang w:val="de-CH"/>
              </w:rPr>
              <w:t xml:space="preserve">auf Seite </w:t>
            </w:r>
            <w:r w:rsidR="00E412DD" w:rsidRPr="00722B2D">
              <w:rPr>
                <w:b/>
                <w:sz w:val="20"/>
                <w:lang w:val="de-CH"/>
              </w:rPr>
              <w:t>3</w:t>
            </w:r>
            <w:r w:rsidR="00722B2D" w:rsidRPr="00722B2D">
              <w:rPr>
                <w:b/>
                <w:sz w:val="20"/>
                <w:lang w:val="de-CH"/>
              </w:rPr>
              <w:t>.</w:t>
            </w:r>
          </w:p>
        </w:tc>
      </w:tr>
      <w:tr w:rsidR="000C59A4" w:rsidRPr="00722B2D" w14:paraId="3E0FF987" w14:textId="77777777" w:rsidTr="0061705D">
        <w:tc>
          <w:tcPr>
            <w:tcW w:w="5000" w:type="pct"/>
          </w:tcPr>
          <w:p w14:paraId="31359D02" w14:textId="77777777" w:rsidR="000C59A4" w:rsidRPr="00BD5869" w:rsidRDefault="000C59A4" w:rsidP="0061705D">
            <w:pPr>
              <w:tabs>
                <w:tab w:val="left" w:pos="6085"/>
              </w:tabs>
              <w:ind w:right="-218"/>
              <w:rPr>
                <w:sz w:val="14"/>
                <w:lang w:val="de-CH"/>
              </w:rPr>
            </w:pPr>
            <w:r w:rsidRPr="00BD5869">
              <w:rPr>
                <w:b/>
                <w:sz w:val="20"/>
                <w:szCs w:val="22"/>
              </w:rPr>
              <w:sym w:font="Wingdings" w:char="F0E0"/>
            </w:r>
            <w:r w:rsidRPr="00BD5869">
              <w:rPr>
                <w:lang w:val="de-CH"/>
              </w:rPr>
              <w:t xml:space="preserve"> </w:t>
            </w:r>
            <w:r w:rsidRPr="00BD5869">
              <w:rPr>
                <w:sz w:val="14"/>
                <w:lang w:val="de-CH"/>
              </w:rPr>
              <w:t xml:space="preserve">Einen </w:t>
            </w:r>
            <w:r w:rsidRPr="00BD5869">
              <w:rPr>
                <w:b/>
                <w:sz w:val="14"/>
                <w:lang w:val="de-CH"/>
              </w:rPr>
              <w:t>Briefvorschlag auf Englisch</w:t>
            </w:r>
            <w:r w:rsidRPr="00BD5869">
              <w:rPr>
                <w:sz w:val="14"/>
                <w:lang w:val="de-CH"/>
              </w:rPr>
              <w:t xml:space="preserve"> finden Sie </w:t>
            </w:r>
            <w:r w:rsidRPr="00BD5869">
              <w:rPr>
                <w:b/>
                <w:sz w:val="14"/>
                <w:lang w:val="de-CH"/>
              </w:rPr>
              <w:t>auf unserer Website</w:t>
            </w:r>
            <w:r w:rsidRPr="00BD5869">
              <w:rPr>
                <w:sz w:val="14"/>
                <w:lang w:val="de-CH"/>
              </w:rPr>
              <w:t xml:space="preserve"> : </w:t>
            </w:r>
            <w:hyperlink r:id="rId7" w:history="1">
              <w:r w:rsidRPr="00BD5869">
                <w:rPr>
                  <w:rStyle w:val="Hyperlink"/>
                  <w:sz w:val="14"/>
                  <w:lang w:val="de-CH"/>
                </w:rPr>
                <w:t>https://www.amnesty.ch/de/mitmachen/briefe-schreiben/briefe-gegen-das-vergessen/dok</w:t>
              </w:r>
            </w:hyperlink>
            <w:r w:rsidRPr="00BD5869">
              <w:rPr>
                <w:sz w:val="14"/>
                <w:lang w:val="de-CH"/>
              </w:rPr>
              <w:t xml:space="preserve"> </w:t>
            </w:r>
          </w:p>
          <w:p w14:paraId="70D532EF" w14:textId="77777777" w:rsidR="000C59A4" w:rsidRPr="00BD5869" w:rsidRDefault="000C59A4" w:rsidP="0061705D">
            <w:pPr>
              <w:pStyle w:val="BitteschreibenSie"/>
              <w:ind w:right="-218"/>
              <w:rPr>
                <w:b/>
                <w:sz w:val="20"/>
                <w:lang w:val="de-CH"/>
              </w:rPr>
            </w:pPr>
            <w:r w:rsidRPr="00BD5869">
              <w:rPr>
                <w:sz w:val="14"/>
                <w:lang w:val="de-CH"/>
              </w:rPr>
              <w:tab/>
            </w:r>
            <w:r w:rsidRPr="00BD5869">
              <w:rPr>
                <w:sz w:val="14"/>
                <w:lang w:val="de-CH"/>
              </w:rPr>
              <w:tab/>
            </w:r>
            <w:r w:rsidRPr="00BD5869">
              <w:rPr>
                <w:sz w:val="14"/>
                <w:lang w:val="de-CH"/>
              </w:rPr>
              <w:tab/>
            </w:r>
            <w:r w:rsidRPr="00BD5869">
              <w:rPr>
                <w:sz w:val="14"/>
                <w:lang w:val="de-CH"/>
              </w:rPr>
              <w:tab/>
            </w:r>
            <w:r w:rsidRPr="00BD5869">
              <w:rPr>
                <w:sz w:val="14"/>
                <w:lang w:val="de-CH"/>
              </w:rPr>
              <w:tab/>
            </w:r>
            <w:r w:rsidRPr="00BD5869">
              <w:rPr>
                <w:sz w:val="14"/>
                <w:lang w:val="de-CH"/>
              </w:rPr>
              <w:tab/>
              <w:t xml:space="preserve">          </w:t>
            </w:r>
            <w:r w:rsidRPr="00BD5869">
              <w:rPr>
                <w:szCs w:val="22"/>
              </w:rPr>
              <w:sym w:font="Wingdings 3" w:char="F039"/>
            </w:r>
            <w:r w:rsidRPr="00BD5869">
              <w:rPr>
                <w:sz w:val="14"/>
                <w:lang w:val="de-CH"/>
              </w:rPr>
              <w:t xml:space="preserve">  </w:t>
            </w:r>
            <w:r w:rsidRPr="00BD5869">
              <w:rPr>
                <w:w w:val="99"/>
                <w:sz w:val="14"/>
                <w:lang w:val="de-CH"/>
              </w:rPr>
              <w:t>Auf den Link klicken und den Fall auswählen. Der englische Modellbrief ist ganz unten.</w:t>
            </w:r>
          </w:p>
        </w:tc>
      </w:tr>
      <w:tr w:rsidR="003C6A71" w:rsidRPr="00722B2D" w14:paraId="2C706A6E" w14:textId="77777777" w:rsidTr="0061705D">
        <w:tc>
          <w:tcPr>
            <w:tcW w:w="5000" w:type="pct"/>
          </w:tcPr>
          <w:p w14:paraId="05E48FE1" w14:textId="77777777" w:rsidR="003C6A71" w:rsidRPr="003C6A71" w:rsidRDefault="003C6A71" w:rsidP="0002340F">
            <w:pPr>
              <w:spacing w:before="120" w:after="120"/>
              <w:rPr>
                <w:b/>
                <w:sz w:val="20"/>
                <w:szCs w:val="20"/>
                <w:lang w:val="de-CH" w:eastAsia="zh-CN"/>
              </w:rPr>
            </w:pPr>
            <w:r>
              <w:rPr>
                <w:b/>
                <w:sz w:val="20"/>
                <w:szCs w:val="20"/>
              </w:rPr>
              <w:sym w:font="Wingdings" w:char="00E0"/>
            </w:r>
            <w:r w:rsidRPr="000C59A4">
              <w:rPr>
                <w:b/>
                <w:sz w:val="20"/>
                <w:szCs w:val="20"/>
                <w:lang w:val="de-CH"/>
              </w:rPr>
              <w:t xml:space="preserve"> Porto: </w:t>
            </w:r>
            <w:r w:rsidRPr="000C59A4">
              <w:rPr>
                <w:sz w:val="20"/>
                <w:szCs w:val="20"/>
                <w:lang w:val="de-CH"/>
              </w:rPr>
              <w:t>Europa: CHF 1.</w:t>
            </w:r>
            <w:r w:rsidR="00A73236">
              <w:rPr>
                <w:sz w:val="20"/>
                <w:szCs w:val="20"/>
                <w:lang w:val="de-CH"/>
              </w:rPr>
              <w:t>8</w:t>
            </w:r>
            <w:r w:rsidRPr="000C59A4">
              <w:rPr>
                <w:sz w:val="20"/>
                <w:szCs w:val="20"/>
                <w:lang w:val="de-CH"/>
              </w:rPr>
              <w:t>0 / übrige Länder: CHF 2.</w:t>
            </w:r>
            <w:r w:rsidR="00A73236">
              <w:rPr>
                <w:sz w:val="20"/>
                <w:szCs w:val="20"/>
                <w:lang w:val="de-CH"/>
              </w:rPr>
              <w:t>3</w:t>
            </w:r>
            <w:r w:rsidRPr="000C59A4">
              <w:rPr>
                <w:sz w:val="20"/>
                <w:szCs w:val="20"/>
                <w:lang w:val="de-CH"/>
              </w:rPr>
              <w:t>0</w:t>
            </w:r>
          </w:p>
        </w:tc>
      </w:tr>
      <w:tr w:rsidR="0002340F" w:rsidRPr="00722B2D" w14:paraId="20122BAD" w14:textId="77777777" w:rsidTr="0061705D">
        <w:tc>
          <w:tcPr>
            <w:tcW w:w="5000" w:type="pct"/>
          </w:tcPr>
          <w:p w14:paraId="6FAFC092" w14:textId="77777777" w:rsidR="0002340F" w:rsidRDefault="0002340F" w:rsidP="0002340F">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Weltweite Briefzustellung - Wichtige Notiz:</w:t>
            </w:r>
            <w:r>
              <w:rPr>
                <w:sz w:val="20"/>
                <w:szCs w:val="20"/>
                <w:lang w:val="de-CH"/>
              </w:rPr>
              <w:t xml:space="preserve"> </w:t>
            </w:r>
          </w:p>
          <w:p w14:paraId="447B8D3C" w14:textId="77777777" w:rsidR="0002340F" w:rsidRPr="0002340F" w:rsidRDefault="0002340F" w:rsidP="0002340F">
            <w:pPr>
              <w:tabs>
                <w:tab w:val="left" w:pos="6085"/>
              </w:tabs>
              <w:rPr>
                <w:sz w:val="20"/>
                <w:szCs w:val="20"/>
                <w:lang w:val="de-CH"/>
              </w:rPr>
            </w:pPr>
            <w:r>
              <w:rPr>
                <w:sz w:val="20"/>
                <w:szCs w:val="20"/>
                <w:lang w:val="de-CH"/>
              </w:rPr>
              <w:t xml:space="preserve">     </w:t>
            </w:r>
            <w:r w:rsidRPr="0002340F">
              <w:rPr>
                <w:sz w:val="20"/>
                <w:szCs w:val="20"/>
                <w:lang w:val="de-CH"/>
              </w:rPr>
              <w:t xml:space="preserve">Bitte </w:t>
            </w:r>
            <w:r>
              <w:rPr>
                <w:sz w:val="20"/>
                <w:szCs w:val="20"/>
                <w:lang w:val="de-CH"/>
              </w:rPr>
              <w:t xml:space="preserve">informieren Sie sich vorgängig bei der </w:t>
            </w:r>
            <w:r w:rsidRPr="0002340F">
              <w:rPr>
                <w:sz w:val="20"/>
                <w:szCs w:val="20"/>
                <w:lang w:val="de-CH"/>
              </w:rPr>
              <w:t>Schweizer Post, ob Briefe im Zielland aktuell zugestellt werden.</w:t>
            </w:r>
          </w:p>
          <w:p w14:paraId="52E61BB9" w14:textId="77777777" w:rsidR="0002340F" w:rsidRDefault="0002340F" w:rsidP="0002340F">
            <w:pPr>
              <w:tabs>
                <w:tab w:val="left" w:pos="6085"/>
              </w:tabs>
              <w:rPr>
                <w:sz w:val="20"/>
                <w:szCs w:val="20"/>
                <w:lang w:val="de-CH"/>
              </w:rPr>
            </w:pPr>
            <w:r>
              <w:rPr>
                <w:sz w:val="20"/>
                <w:szCs w:val="20"/>
                <w:lang w:val="de-CH"/>
              </w:rPr>
              <w:t xml:space="preserve">     </w:t>
            </w:r>
            <w:r w:rsidRPr="0002340F">
              <w:rPr>
                <w:sz w:val="20"/>
                <w:szCs w:val="20"/>
                <w:lang w:val="de-CH"/>
              </w:rPr>
              <w:t xml:space="preserve">Falls nicht, </w:t>
            </w:r>
            <w:r>
              <w:rPr>
                <w:sz w:val="20"/>
                <w:szCs w:val="20"/>
                <w:lang w:val="de-CH"/>
              </w:rPr>
              <w:t>benutzen</w:t>
            </w:r>
            <w:r w:rsidRPr="0002340F">
              <w:rPr>
                <w:sz w:val="20"/>
                <w:szCs w:val="20"/>
                <w:lang w:val="de-CH"/>
              </w:rPr>
              <w:t xml:space="preserve"> Sie für die Zustellung Ihres Appells E-Mail, Fax</w:t>
            </w:r>
            <w:r>
              <w:rPr>
                <w:sz w:val="20"/>
                <w:szCs w:val="20"/>
                <w:lang w:val="de-CH"/>
              </w:rPr>
              <w:t xml:space="preserve">, </w:t>
            </w:r>
            <w:r w:rsidRPr="0002340F">
              <w:rPr>
                <w:sz w:val="20"/>
                <w:szCs w:val="20"/>
                <w:lang w:val="de-CH"/>
              </w:rPr>
              <w:t xml:space="preserve">soziale Medien </w:t>
            </w:r>
          </w:p>
          <w:p w14:paraId="60C27BBF" w14:textId="77777777" w:rsidR="0002340F" w:rsidRPr="0002340F" w:rsidRDefault="0002340F" w:rsidP="0002340F">
            <w:pPr>
              <w:tabs>
                <w:tab w:val="left" w:pos="6085"/>
              </w:tabs>
              <w:rPr>
                <w:sz w:val="20"/>
                <w:szCs w:val="20"/>
                <w:lang w:val="de-CH"/>
              </w:rPr>
            </w:pPr>
            <w:r>
              <w:rPr>
                <w:sz w:val="20"/>
                <w:szCs w:val="20"/>
                <w:lang w:val="de-CH"/>
              </w:rPr>
              <w:t xml:space="preserve">     </w:t>
            </w:r>
            <w:r w:rsidRPr="0002340F">
              <w:rPr>
                <w:sz w:val="20"/>
                <w:szCs w:val="20"/>
                <w:lang w:val="de-CH"/>
              </w:rPr>
              <w:t>und/oder senden Sie Ihren Brief via die Botschaft mit der Bitte um Weiterleitung an die Zielperson.</w:t>
            </w:r>
          </w:p>
        </w:tc>
      </w:tr>
    </w:tbl>
    <w:p w14:paraId="742244CA" w14:textId="77777777" w:rsidR="00774FE7" w:rsidRDefault="00774FE7" w:rsidP="00774FE7">
      <w:pPr>
        <w:tabs>
          <w:tab w:val="left" w:pos="6085"/>
        </w:tabs>
        <w:rPr>
          <w:sz w:val="20"/>
          <w:szCs w:val="20"/>
          <w:lang w:val="de-CH"/>
        </w:rPr>
      </w:pPr>
    </w:p>
    <w:p w14:paraId="61B5FB62" w14:textId="77777777" w:rsidR="0002340F" w:rsidRPr="000C59A4" w:rsidRDefault="0002340F" w:rsidP="00774FE7">
      <w:pPr>
        <w:tabs>
          <w:tab w:val="left" w:pos="6085"/>
        </w:tabs>
        <w:rPr>
          <w:sz w:val="20"/>
          <w:lang w:val="de-CH"/>
        </w:rPr>
      </w:pPr>
    </w:p>
    <w:tbl>
      <w:tblPr>
        <w:tblW w:w="4963" w:type="pct"/>
        <w:tblLook w:val="01E0" w:firstRow="1" w:lastRow="1" w:firstColumn="1" w:lastColumn="1" w:noHBand="0" w:noVBand="0"/>
      </w:tblPr>
      <w:tblGrid>
        <w:gridCol w:w="5667"/>
        <w:gridCol w:w="4573"/>
      </w:tblGrid>
      <w:tr w:rsidR="00774FE7" w14:paraId="65C83A49" w14:textId="77777777" w:rsidTr="00BD5869">
        <w:trPr>
          <w:trHeight w:val="126"/>
        </w:trPr>
        <w:tc>
          <w:tcPr>
            <w:tcW w:w="2767" w:type="pct"/>
            <w:tcBorders>
              <w:top w:val="nil"/>
              <w:left w:val="single" w:sz="2" w:space="0" w:color="auto"/>
              <w:bottom w:val="nil"/>
              <w:right w:val="single" w:sz="2" w:space="0" w:color="auto"/>
            </w:tcBorders>
            <w:hideMark/>
          </w:tcPr>
          <w:p w14:paraId="1D79BE23" w14:textId="77777777" w:rsidR="00774FE7" w:rsidRPr="000C59A4" w:rsidRDefault="00774FE7">
            <w:pPr>
              <w:pStyle w:val="BriefvorschlagundForderungen"/>
              <w:rPr>
                <w:sz w:val="20"/>
                <w:lang w:val="de-CH"/>
              </w:rPr>
            </w:pPr>
            <w:r w:rsidRPr="000C59A4">
              <w:rPr>
                <w:sz w:val="20"/>
                <w:lang w:val="de-CH"/>
              </w:rPr>
              <w:t>Höflich formulierten Brief schicken an</w:t>
            </w:r>
          </w:p>
        </w:tc>
        <w:tc>
          <w:tcPr>
            <w:tcW w:w="2233" w:type="pct"/>
            <w:tcBorders>
              <w:top w:val="nil"/>
              <w:left w:val="single" w:sz="2" w:space="0" w:color="auto"/>
              <w:bottom w:val="nil"/>
              <w:right w:val="nil"/>
            </w:tcBorders>
            <w:hideMark/>
          </w:tcPr>
          <w:p w14:paraId="62800EE4" w14:textId="77777777" w:rsidR="00774FE7" w:rsidRDefault="00774FE7">
            <w:pPr>
              <w:pStyle w:val="HflichformulierterBriefan"/>
              <w:rPr>
                <w:sz w:val="20"/>
              </w:rPr>
            </w:pPr>
            <w:r>
              <w:rPr>
                <w:sz w:val="20"/>
              </w:rPr>
              <w:t>Kopie an</w:t>
            </w:r>
          </w:p>
        </w:tc>
      </w:tr>
      <w:tr w:rsidR="00774FE7" w14:paraId="16A88E83" w14:textId="77777777" w:rsidTr="00BD5869">
        <w:trPr>
          <w:trHeight w:val="126"/>
        </w:trPr>
        <w:tc>
          <w:tcPr>
            <w:tcW w:w="2767" w:type="pct"/>
            <w:tcBorders>
              <w:top w:val="nil"/>
              <w:left w:val="single" w:sz="2" w:space="0" w:color="auto"/>
              <w:bottom w:val="nil"/>
              <w:right w:val="single" w:sz="2" w:space="0" w:color="auto"/>
            </w:tcBorders>
          </w:tcPr>
          <w:p w14:paraId="4D70ED38" w14:textId="77777777" w:rsidR="00774FE7" w:rsidRDefault="00774FE7">
            <w:pPr>
              <w:pStyle w:val="BriefvorschlagundForderungen"/>
              <w:rPr>
                <w:sz w:val="12"/>
              </w:rPr>
            </w:pPr>
          </w:p>
        </w:tc>
        <w:tc>
          <w:tcPr>
            <w:tcW w:w="2233" w:type="pct"/>
            <w:tcBorders>
              <w:top w:val="nil"/>
              <w:left w:val="single" w:sz="2" w:space="0" w:color="auto"/>
              <w:bottom w:val="nil"/>
              <w:right w:val="nil"/>
            </w:tcBorders>
          </w:tcPr>
          <w:p w14:paraId="00494A00" w14:textId="77777777" w:rsidR="00774FE7" w:rsidRDefault="00774FE7">
            <w:pPr>
              <w:pStyle w:val="HflichformulierterBriefan"/>
              <w:rPr>
                <w:sz w:val="12"/>
              </w:rPr>
            </w:pPr>
          </w:p>
        </w:tc>
      </w:tr>
      <w:tr w:rsidR="00774FE7" w:rsidRPr="0061705D" w14:paraId="012AB87D" w14:textId="77777777" w:rsidTr="00BD5869">
        <w:tc>
          <w:tcPr>
            <w:tcW w:w="2767" w:type="pct"/>
            <w:tcBorders>
              <w:top w:val="nil"/>
              <w:left w:val="single" w:sz="2" w:space="0" w:color="auto"/>
              <w:bottom w:val="nil"/>
              <w:right w:val="single" w:sz="2" w:space="0" w:color="auto"/>
            </w:tcBorders>
            <w:hideMark/>
          </w:tcPr>
          <w:p w14:paraId="5907B7E9" w14:textId="77777777" w:rsidR="00BD5869" w:rsidRPr="00B6063B" w:rsidRDefault="00FA0247" w:rsidP="00BD5869">
            <w:pPr>
              <w:pStyle w:val="Adressen1-3"/>
              <w:spacing w:after="120"/>
              <w:rPr>
                <w:sz w:val="20"/>
                <w:lang w:val="en-US"/>
              </w:rPr>
            </w:pPr>
            <w:r w:rsidRPr="00B6063B">
              <w:rPr>
                <w:sz w:val="20"/>
                <w:lang w:val="en-US"/>
              </w:rPr>
              <w:t xml:space="preserve">Premierminister </w:t>
            </w:r>
          </w:p>
          <w:p w14:paraId="5E5C1021" w14:textId="636D0338" w:rsidR="00BD5869" w:rsidRPr="00B6063B" w:rsidRDefault="00FA0247" w:rsidP="00BD5869">
            <w:pPr>
              <w:pStyle w:val="Adressen1-3"/>
              <w:spacing w:after="120"/>
              <w:rPr>
                <w:sz w:val="20"/>
                <w:lang w:val="en-US"/>
              </w:rPr>
            </w:pPr>
            <w:r w:rsidRPr="00B6063B">
              <w:rPr>
                <w:sz w:val="20"/>
                <w:lang w:val="en-US"/>
              </w:rPr>
              <w:t>Pham Minh Chinh</w:t>
            </w:r>
            <w:r w:rsidR="0037672D" w:rsidRPr="00B6063B">
              <w:rPr>
                <w:sz w:val="20"/>
                <w:lang w:val="en-US"/>
              </w:rPr>
              <w:br/>
              <w:t>Prime Minister</w:t>
            </w:r>
            <w:r w:rsidR="00BD5869" w:rsidRPr="00B6063B">
              <w:rPr>
                <w:sz w:val="20"/>
                <w:lang w:val="en-US"/>
              </w:rPr>
              <w:br/>
            </w:r>
            <w:r w:rsidRPr="00B6063B">
              <w:rPr>
                <w:sz w:val="20"/>
                <w:lang w:val="en-US"/>
              </w:rPr>
              <w:t>Government Office</w:t>
            </w:r>
            <w:r w:rsidR="00BD5869" w:rsidRPr="00B6063B">
              <w:rPr>
                <w:sz w:val="20"/>
                <w:lang w:val="en-US"/>
              </w:rPr>
              <w:br/>
            </w:r>
            <w:r w:rsidRPr="00B6063B">
              <w:rPr>
                <w:sz w:val="20"/>
                <w:lang w:val="en-US"/>
              </w:rPr>
              <w:t>Hoang Hoa Tham street, 01</w:t>
            </w:r>
            <w:r w:rsidR="00BD5869" w:rsidRPr="00B6063B">
              <w:rPr>
                <w:sz w:val="20"/>
                <w:lang w:val="en-US"/>
              </w:rPr>
              <w:br/>
            </w:r>
            <w:r w:rsidRPr="00B6063B">
              <w:rPr>
                <w:sz w:val="20"/>
                <w:lang w:val="en-US"/>
              </w:rPr>
              <w:t>Hanoi city, Ba Dinh district, postal code 100000</w:t>
            </w:r>
            <w:r w:rsidR="00BD5869" w:rsidRPr="00B6063B">
              <w:rPr>
                <w:sz w:val="20"/>
                <w:lang w:val="en-US"/>
              </w:rPr>
              <w:br/>
            </w:r>
            <w:r w:rsidRPr="00B6063B">
              <w:rPr>
                <w:sz w:val="20"/>
                <w:lang w:val="en-US"/>
              </w:rPr>
              <w:t>VIETNAM</w:t>
            </w:r>
          </w:p>
          <w:p w14:paraId="5B6FE705" w14:textId="231100E5" w:rsidR="00774FE7" w:rsidRPr="00722B2D" w:rsidRDefault="00FA0247" w:rsidP="00BD5869">
            <w:pPr>
              <w:pStyle w:val="Adressen1-3"/>
              <w:spacing w:after="120"/>
              <w:rPr>
                <w:sz w:val="20"/>
                <w:highlight w:val="yellow"/>
              </w:rPr>
            </w:pPr>
            <w:r w:rsidRPr="00722B2D">
              <w:rPr>
                <w:sz w:val="20"/>
              </w:rPr>
              <w:t xml:space="preserve">E-Mail: </w:t>
            </w:r>
            <w:hyperlink r:id="rId8" w:history="1">
              <w:r w:rsidR="0061705D" w:rsidRPr="00722B2D">
                <w:rPr>
                  <w:rStyle w:val="Hyperlink"/>
                  <w:sz w:val="20"/>
                </w:rPr>
                <w:t>vpcp@chinhphu.vn</w:t>
              </w:r>
            </w:hyperlink>
            <w:r w:rsidR="0061705D" w:rsidRPr="00722B2D">
              <w:rPr>
                <w:sz w:val="20"/>
              </w:rPr>
              <w:t xml:space="preserve"> </w:t>
            </w:r>
          </w:p>
        </w:tc>
        <w:tc>
          <w:tcPr>
            <w:tcW w:w="2233" w:type="pct"/>
            <w:tcBorders>
              <w:top w:val="nil"/>
              <w:left w:val="single" w:sz="2" w:space="0" w:color="auto"/>
              <w:bottom w:val="nil"/>
              <w:right w:val="nil"/>
            </w:tcBorders>
            <w:hideMark/>
          </w:tcPr>
          <w:p w14:paraId="761613F9" w14:textId="77777777" w:rsidR="00BD5869" w:rsidRDefault="00BD5869" w:rsidP="00BD5869">
            <w:pPr>
              <w:pStyle w:val="Adressen1-3"/>
              <w:spacing w:after="120"/>
              <w:rPr>
                <w:sz w:val="20"/>
                <w:lang w:val="de-CH"/>
              </w:rPr>
            </w:pPr>
            <w:r w:rsidRPr="00BD5869">
              <w:rPr>
                <w:sz w:val="20"/>
                <w:lang w:val="de-CH"/>
              </w:rPr>
              <w:t>Botschaft der Sozialistischen Republik Vietnam</w:t>
            </w:r>
            <w:r>
              <w:rPr>
                <w:sz w:val="20"/>
                <w:lang w:val="de-CH"/>
              </w:rPr>
              <w:br/>
            </w:r>
            <w:r w:rsidRPr="00BD5869">
              <w:rPr>
                <w:sz w:val="20"/>
                <w:lang w:val="de-CH"/>
              </w:rPr>
              <w:t>Schlösslistrasse 26</w:t>
            </w:r>
            <w:r>
              <w:rPr>
                <w:sz w:val="20"/>
                <w:lang w:val="de-CH"/>
              </w:rPr>
              <w:br/>
            </w:r>
            <w:r w:rsidRPr="00BD5869">
              <w:rPr>
                <w:sz w:val="20"/>
                <w:lang w:val="de-CH"/>
              </w:rPr>
              <w:t>3008 Bern</w:t>
            </w:r>
          </w:p>
          <w:p w14:paraId="373B8359" w14:textId="005FCBB2" w:rsidR="00BD5869" w:rsidRPr="000C59A4" w:rsidRDefault="00BD5869" w:rsidP="00BD5869">
            <w:pPr>
              <w:pStyle w:val="Adressen1-3"/>
              <w:spacing w:after="120"/>
              <w:rPr>
                <w:sz w:val="20"/>
                <w:highlight w:val="yellow"/>
                <w:lang w:val="de-CH"/>
              </w:rPr>
            </w:pPr>
            <w:r w:rsidRPr="00BD5869">
              <w:rPr>
                <w:sz w:val="20"/>
                <w:lang w:val="de-CH"/>
              </w:rPr>
              <w:t>Fax: 031 388 78 79</w:t>
            </w:r>
            <w:r>
              <w:rPr>
                <w:sz w:val="20"/>
                <w:lang w:val="de-CH"/>
              </w:rPr>
              <w:br/>
            </w:r>
            <w:r w:rsidRPr="00BD5869">
              <w:rPr>
                <w:sz w:val="20"/>
                <w:lang w:val="de-CH"/>
              </w:rPr>
              <w:t xml:space="preserve">E-Mail: </w:t>
            </w:r>
            <w:hyperlink r:id="rId9" w:history="1">
              <w:r w:rsidRPr="004A66A7">
                <w:rPr>
                  <w:rStyle w:val="Hyperlink"/>
                  <w:sz w:val="20"/>
                  <w:lang w:val="de-CH"/>
                </w:rPr>
                <w:t>vietsuisse@bluewin.ch</w:t>
              </w:r>
            </w:hyperlink>
            <w:r>
              <w:rPr>
                <w:sz w:val="20"/>
                <w:lang w:val="de-CH"/>
              </w:rPr>
              <w:t xml:space="preserve"> </w:t>
            </w:r>
          </w:p>
        </w:tc>
      </w:tr>
    </w:tbl>
    <w:p w14:paraId="5EF44E01" w14:textId="77777777" w:rsidR="00774FE7" w:rsidRPr="00611F0E" w:rsidRDefault="00774FE7" w:rsidP="00774FE7">
      <w:pPr>
        <w:rPr>
          <w:sz w:val="2"/>
          <w:szCs w:val="2"/>
          <w:lang w:val="de-CH"/>
        </w:rPr>
      </w:pPr>
    </w:p>
    <w:p w14:paraId="5D6157DA" w14:textId="7777777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3577"/>
        <w:gridCol w:w="2083"/>
        <w:gridCol w:w="1250"/>
        <w:gridCol w:w="3333"/>
      </w:tblGrid>
      <w:tr w:rsidR="00FA0247" w14:paraId="46096A8B" w14:textId="77777777" w:rsidTr="002B1449">
        <w:trPr>
          <w:cantSplit/>
          <w:trHeight w:val="397"/>
        </w:trPr>
        <w:tc>
          <w:tcPr>
            <w:tcW w:w="1746" w:type="pct"/>
            <w:hideMark/>
          </w:tcPr>
          <w:p w14:paraId="7A74232E" w14:textId="77777777" w:rsidR="00FA0247" w:rsidRPr="00456866" w:rsidRDefault="00FA0247" w:rsidP="00FA0247">
            <w:pPr>
              <w:pStyle w:val="BgdV12P"/>
            </w:pPr>
            <w:r w:rsidRPr="00456866">
              <w:lastRenderedPageBreak/>
              <w:t>Briefe gegen das Vergessen</w:t>
            </w:r>
          </w:p>
        </w:tc>
        <w:tc>
          <w:tcPr>
            <w:tcW w:w="1017" w:type="pct"/>
            <w:hideMark/>
          </w:tcPr>
          <w:p w14:paraId="54768582" w14:textId="66F41556" w:rsidR="00FA0247" w:rsidRPr="00456866" w:rsidRDefault="00FA0247" w:rsidP="00FA0247">
            <w:pPr>
              <w:pStyle w:val="MonatJahr12P"/>
            </w:pPr>
            <w:r>
              <w:t>März</w:t>
            </w:r>
            <w:r w:rsidRPr="00456866">
              <w:t xml:space="preserve"> 202</w:t>
            </w:r>
            <w:r>
              <w:t>2</w:t>
            </w:r>
          </w:p>
        </w:tc>
        <w:tc>
          <w:tcPr>
            <w:tcW w:w="610" w:type="pct"/>
          </w:tcPr>
          <w:p w14:paraId="61ECB859" w14:textId="7C911B49" w:rsidR="00FA0247" w:rsidRPr="00456866" w:rsidRDefault="00FA0247" w:rsidP="00FA0247">
            <w:pPr>
              <w:pStyle w:val="MonatJahr12P"/>
              <w:jc w:val="right"/>
            </w:pPr>
            <w:r>
              <w:t>2</w:t>
            </w:r>
            <w:r w:rsidRPr="00456866">
              <w:t xml:space="preserve"> Fälle:</w:t>
            </w:r>
          </w:p>
        </w:tc>
        <w:tc>
          <w:tcPr>
            <w:tcW w:w="1627" w:type="pct"/>
          </w:tcPr>
          <w:p w14:paraId="51690C4B" w14:textId="12D3DF57" w:rsidR="00FA0247" w:rsidRPr="00456866" w:rsidRDefault="00FA0247" w:rsidP="00FA0247">
            <w:pPr>
              <w:pStyle w:val="MonatJahr12P"/>
              <w:jc w:val="right"/>
              <w:rPr>
                <w:b/>
                <w:bCs/>
              </w:rPr>
            </w:pPr>
            <w:r w:rsidRPr="00FA0247">
              <w:rPr>
                <w:b/>
                <w:bCs/>
              </w:rPr>
              <w:t xml:space="preserve">Vietnam, </w:t>
            </w:r>
            <w:r w:rsidRPr="00FA0247">
              <w:rPr>
                <w:b/>
                <w:bCs/>
                <w:u w:val="single"/>
              </w:rPr>
              <w:t>Libyen</w:t>
            </w:r>
          </w:p>
        </w:tc>
      </w:tr>
    </w:tbl>
    <w:p w14:paraId="72493368" w14:textId="77777777" w:rsidR="00774FE7" w:rsidRPr="00456866" w:rsidRDefault="00774FE7" w:rsidP="00774FE7">
      <w:pPr>
        <w:rPr>
          <w:lang w:val="de-CH"/>
        </w:rPr>
      </w:pPr>
    </w:p>
    <w:tbl>
      <w:tblPr>
        <w:tblW w:w="4963" w:type="pct"/>
        <w:tblLook w:val="01E0" w:firstRow="1" w:lastRow="1" w:firstColumn="1" w:lastColumn="1" w:noHBand="0" w:noVBand="0"/>
      </w:tblPr>
      <w:tblGrid>
        <w:gridCol w:w="10243"/>
      </w:tblGrid>
      <w:tr w:rsidR="00D632AA" w14:paraId="016BF3FE" w14:textId="77777777" w:rsidTr="00632893">
        <w:trPr>
          <w:trHeight w:val="583"/>
        </w:trPr>
        <w:tc>
          <w:tcPr>
            <w:tcW w:w="5000" w:type="pct"/>
            <w:vAlign w:val="bottom"/>
            <w:hideMark/>
          </w:tcPr>
          <w:p w14:paraId="7D45FF9C" w14:textId="795D82B5" w:rsidR="00D632AA" w:rsidRPr="0070447C" w:rsidRDefault="0070447C" w:rsidP="00632893">
            <w:pPr>
              <w:pStyle w:val="TITELTHEMEN24P"/>
              <w:rPr>
                <w:sz w:val="44"/>
                <w:szCs w:val="44"/>
              </w:rPr>
            </w:pPr>
            <w:r w:rsidRPr="0070447C">
              <w:rPr>
                <w:sz w:val="44"/>
                <w:szCs w:val="44"/>
              </w:rPr>
              <w:t>Verschlepptem Journalisten droht Folter</w:t>
            </w:r>
          </w:p>
        </w:tc>
      </w:tr>
      <w:tr w:rsidR="00D632AA" w14:paraId="245326CD" w14:textId="77777777" w:rsidTr="00632893">
        <w:trPr>
          <w:trHeight w:val="454"/>
        </w:trPr>
        <w:tc>
          <w:tcPr>
            <w:tcW w:w="5000" w:type="pct"/>
            <w:hideMark/>
          </w:tcPr>
          <w:p w14:paraId="257C158A" w14:textId="4D6B4111" w:rsidR="00D632AA" w:rsidRPr="00FA0247" w:rsidRDefault="00FA0247" w:rsidP="00632893">
            <w:pPr>
              <w:pStyle w:val="LAND14P"/>
              <w:rPr>
                <w:sz w:val="32"/>
                <w:szCs w:val="32"/>
              </w:rPr>
            </w:pPr>
            <w:r w:rsidRPr="00FA0247">
              <w:rPr>
                <w:sz w:val="32"/>
                <w:szCs w:val="32"/>
              </w:rPr>
              <w:t>Libyen</w:t>
            </w:r>
          </w:p>
        </w:tc>
      </w:tr>
      <w:tr w:rsidR="00D632AA" w14:paraId="32E5CAB3" w14:textId="77777777" w:rsidTr="00632893">
        <w:tc>
          <w:tcPr>
            <w:tcW w:w="5000" w:type="pct"/>
            <w:hideMark/>
          </w:tcPr>
          <w:p w14:paraId="25045962" w14:textId="1BE55006" w:rsidR="00D632AA" w:rsidRPr="00430DF5" w:rsidRDefault="00FA0247" w:rsidP="00632893">
            <w:pPr>
              <w:pStyle w:val="Namen9P"/>
              <w:rPr>
                <w:rFonts w:ascii="Arial Narrow" w:hAnsi="Arial Narrow"/>
                <w:sz w:val="24"/>
                <w:szCs w:val="22"/>
                <w:highlight w:val="yellow"/>
              </w:rPr>
            </w:pPr>
            <w:r w:rsidRPr="00FA0247">
              <w:rPr>
                <w:rFonts w:ascii="Arial Narrow" w:hAnsi="Arial Narrow"/>
                <w:sz w:val="24"/>
                <w:szCs w:val="22"/>
              </w:rPr>
              <w:t>Mansour Atti</w:t>
            </w:r>
          </w:p>
        </w:tc>
      </w:tr>
    </w:tbl>
    <w:p w14:paraId="68894E60" w14:textId="27B1A330" w:rsidR="00D632AA" w:rsidRDefault="00D632AA" w:rsidP="00D632AA">
      <w:pPr>
        <w:rPr>
          <w:sz w:val="20"/>
        </w:rPr>
      </w:pPr>
    </w:p>
    <w:tbl>
      <w:tblPr>
        <w:tblW w:w="4950" w:type="pct"/>
        <w:tblLook w:val="01E0" w:firstRow="1" w:lastRow="1" w:firstColumn="1" w:lastColumn="1" w:noHBand="0" w:noVBand="0"/>
      </w:tblPr>
      <w:tblGrid>
        <w:gridCol w:w="10319"/>
      </w:tblGrid>
      <w:tr w:rsidR="00D632AA" w:rsidRPr="00722B2D" w14:paraId="281201BC" w14:textId="77777777" w:rsidTr="00632893">
        <w:trPr>
          <w:cantSplit/>
        </w:trPr>
        <w:tc>
          <w:tcPr>
            <w:tcW w:w="5000" w:type="pct"/>
            <w:noWrap/>
            <w:hideMark/>
          </w:tcPr>
          <w:p w14:paraId="1AA7E420" w14:textId="4F26213C" w:rsidR="00FA0247" w:rsidRPr="00FA0247" w:rsidRDefault="00FA0247" w:rsidP="00FA0247">
            <w:pPr>
              <w:spacing w:after="120"/>
              <w:rPr>
                <w:sz w:val="20"/>
                <w:szCs w:val="20"/>
                <w:lang w:val="de-CH"/>
              </w:rPr>
            </w:pPr>
            <w:r w:rsidRPr="00FA0247">
              <w:rPr>
                <w:sz w:val="20"/>
                <w:szCs w:val="20"/>
                <w:lang w:val="de-CH"/>
              </w:rPr>
              <w:t xml:space="preserve">Von dem Journalisten und Blogger Mansour Atti fehlt seit dem 3. Juni 2021 jede Spur. Er wurde an jenem Tag in der Nähe seiner Arbeitsstelle in der Stadt Ajdabiya im Nordosten Libyens von bewaffneten Männern verschleppt. Vor seiner Verschleppung war er wiederholt über seinen Aktivismus befragt worden. Er hatte sich im Vorfeld der Präsidentschaftswahl, die ursprünglich für den 24. Dezember 2021 angesetzt war und inzwischen auf unbestimmte Zeit verschoben wurde, für ein repressionsfreies Umfeld eingesetzt. </w:t>
            </w:r>
          </w:p>
          <w:p w14:paraId="35E76B01" w14:textId="44169059" w:rsidR="00FA0247" w:rsidRPr="00FA0247" w:rsidRDefault="00FA0247" w:rsidP="00FA0247">
            <w:pPr>
              <w:spacing w:after="120"/>
              <w:rPr>
                <w:sz w:val="20"/>
                <w:szCs w:val="20"/>
                <w:lang w:val="de-CH"/>
              </w:rPr>
            </w:pPr>
            <w:r w:rsidRPr="00FA0247">
              <w:rPr>
                <w:sz w:val="20"/>
                <w:szCs w:val="20"/>
                <w:lang w:val="de-CH"/>
              </w:rPr>
              <w:t>Seine Familie wei</w:t>
            </w:r>
            <w:r w:rsidR="0061705D">
              <w:rPr>
                <w:sz w:val="20"/>
                <w:szCs w:val="20"/>
                <w:lang w:val="de-CH"/>
              </w:rPr>
              <w:t>ss</w:t>
            </w:r>
            <w:r w:rsidRPr="00FA0247">
              <w:rPr>
                <w:sz w:val="20"/>
                <w:szCs w:val="20"/>
                <w:lang w:val="de-CH"/>
              </w:rPr>
              <w:t xml:space="preserve"> nichts über sein Schicksal und seinen Verbleib, obwohl sie sich schriftlich bei den selbsternannten Libysch-Arabischen Streitkräften (LAAF) erkundigt hat. Diese bewaffnete Gruppe kontrolliert faktisch den Osten des Landes. </w:t>
            </w:r>
          </w:p>
          <w:p w14:paraId="1ABD18E3" w14:textId="6B0DE9DE" w:rsidR="00D632AA" w:rsidRDefault="00FA0247" w:rsidP="00FA0247">
            <w:pPr>
              <w:spacing w:after="120"/>
              <w:rPr>
                <w:sz w:val="20"/>
                <w:szCs w:val="20"/>
                <w:lang w:val="de-CH"/>
              </w:rPr>
            </w:pPr>
            <w:r w:rsidRPr="00FA0247">
              <w:rPr>
                <w:sz w:val="20"/>
                <w:szCs w:val="20"/>
                <w:lang w:val="de-CH"/>
              </w:rPr>
              <w:t xml:space="preserve">Im August 2021 soll ein Kommandeur des 302. Bataillons, eine der LAAF nahestehende bewaffnete Gruppe, privat bestätigt haben, dass </w:t>
            </w:r>
            <w:r w:rsidR="0070447C">
              <w:rPr>
                <w:sz w:val="20"/>
                <w:szCs w:val="20"/>
                <w:lang w:val="de-CH"/>
              </w:rPr>
              <w:t xml:space="preserve">sich </w:t>
            </w:r>
            <w:r w:rsidRPr="00FA0247">
              <w:rPr>
                <w:sz w:val="20"/>
                <w:szCs w:val="20"/>
                <w:lang w:val="de-CH"/>
              </w:rPr>
              <w:t>Mansour Atti in ihrem Gewahrsam befinde. Den genauen Aufenthaltsort gab er jedoch nicht preis.</w:t>
            </w:r>
          </w:p>
          <w:p w14:paraId="6B9D210E" w14:textId="49DCE46A" w:rsidR="00F555CA" w:rsidRDefault="0070447C" w:rsidP="00F555CA">
            <w:pPr>
              <w:spacing w:after="120"/>
              <w:rPr>
                <w:sz w:val="20"/>
                <w:szCs w:val="20"/>
                <w:lang w:val="de-CH"/>
              </w:rPr>
            </w:pPr>
            <w:r w:rsidRPr="0070447C">
              <w:rPr>
                <w:sz w:val="20"/>
                <w:szCs w:val="20"/>
                <w:lang w:val="de-CH"/>
              </w:rPr>
              <w:t xml:space="preserve">Mitglieder </w:t>
            </w:r>
            <w:r>
              <w:rPr>
                <w:sz w:val="20"/>
                <w:szCs w:val="20"/>
                <w:lang w:val="de-CH"/>
              </w:rPr>
              <w:t>dieser Gruppe</w:t>
            </w:r>
            <w:r w:rsidRPr="0070447C">
              <w:rPr>
                <w:sz w:val="20"/>
                <w:szCs w:val="20"/>
                <w:lang w:val="de-CH"/>
              </w:rPr>
              <w:t xml:space="preserve"> sagten, er werde nicht vor den Präsidentschaftswahlen freigelassen, die ursprünglich für den 24. Dezember 2021 geplant waren. </w:t>
            </w:r>
            <w:r w:rsidR="00F555CA" w:rsidRPr="0070447C">
              <w:rPr>
                <w:sz w:val="20"/>
                <w:szCs w:val="20"/>
                <w:lang w:val="de-CH"/>
              </w:rPr>
              <w:t xml:space="preserve">Am 22. </w:t>
            </w:r>
            <w:r w:rsidR="00F555CA" w:rsidRPr="00F555CA">
              <w:rPr>
                <w:sz w:val="20"/>
                <w:szCs w:val="20"/>
                <w:lang w:val="de-CH"/>
              </w:rPr>
              <w:t>Dezember 2021 wurde die Wahl vertagt, ohne dass ein neuer Termin bekannt gegeben wurde</w:t>
            </w:r>
            <w:r>
              <w:rPr>
                <w:sz w:val="20"/>
                <w:szCs w:val="20"/>
                <w:lang w:val="de-CH"/>
              </w:rPr>
              <w:t xml:space="preserve">. </w:t>
            </w:r>
            <w:r w:rsidR="00F555CA" w:rsidRPr="00F555CA">
              <w:rPr>
                <w:sz w:val="20"/>
                <w:szCs w:val="20"/>
                <w:lang w:val="de-CH"/>
              </w:rPr>
              <w:t>Mansour Atti riskiert angesichts des unklaren Wahlkalenders, auf unbestimmte Zeit in Haft ohne Kontakt zur Au</w:t>
            </w:r>
            <w:r>
              <w:rPr>
                <w:sz w:val="20"/>
                <w:szCs w:val="20"/>
                <w:lang w:val="de-CH"/>
              </w:rPr>
              <w:t>ss</w:t>
            </w:r>
            <w:r w:rsidR="00F555CA" w:rsidRPr="00F555CA">
              <w:rPr>
                <w:sz w:val="20"/>
                <w:szCs w:val="20"/>
                <w:lang w:val="de-CH"/>
              </w:rPr>
              <w:t>enwelt zu bleiben.</w:t>
            </w:r>
          </w:p>
          <w:p w14:paraId="7690B238" w14:textId="69B95B08" w:rsidR="00F555CA" w:rsidRPr="00FA0247" w:rsidRDefault="00F555CA" w:rsidP="00FA0247">
            <w:pPr>
              <w:spacing w:after="120"/>
              <w:rPr>
                <w:sz w:val="20"/>
                <w:szCs w:val="20"/>
                <w:lang w:val="de-CH"/>
              </w:rPr>
            </w:pPr>
            <w:r w:rsidRPr="00F555CA">
              <w:rPr>
                <w:sz w:val="20"/>
                <w:szCs w:val="20"/>
                <w:lang w:val="de-CH"/>
              </w:rPr>
              <w:t>Angesichts zahlreicher Berichte, denen zufolge bewaffnete Gruppen in Ostlibyen Personen in ihrem Gewahrsam Folter und anderen Misshandlungen aussetzen, gibt es ernsthafte Bedenken, dass Mansour Atti ein Opfer sein könnte.</w:t>
            </w:r>
          </w:p>
        </w:tc>
      </w:tr>
    </w:tbl>
    <w:p w14:paraId="55D958A5" w14:textId="77777777" w:rsidR="00D632AA" w:rsidRPr="00F555CA" w:rsidRDefault="00D632AA" w:rsidP="00D632AA">
      <w:pPr>
        <w:tabs>
          <w:tab w:val="left" w:pos="6085"/>
        </w:tabs>
        <w:rPr>
          <w:sz w:val="20"/>
          <w:lang w:val="de-CH"/>
        </w:rPr>
      </w:pPr>
    </w:p>
    <w:p w14:paraId="0E2A997F" w14:textId="77777777" w:rsidR="00D632AA" w:rsidRPr="00F555CA" w:rsidRDefault="00D632AA" w:rsidP="00D632AA">
      <w:pPr>
        <w:tabs>
          <w:tab w:val="left" w:pos="6085"/>
        </w:tabs>
        <w:rPr>
          <w:sz w:val="20"/>
          <w:lang w:val="de-CH"/>
        </w:rPr>
      </w:pPr>
    </w:p>
    <w:tbl>
      <w:tblPr>
        <w:tblW w:w="5000" w:type="pct"/>
        <w:tblLook w:val="01E0" w:firstRow="1" w:lastRow="1" w:firstColumn="1" w:lastColumn="1" w:noHBand="0" w:noVBand="0"/>
      </w:tblPr>
      <w:tblGrid>
        <w:gridCol w:w="10319"/>
      </w:tblGrid>
      <w:tr w:rsidR="00EA5AF0" w:rsidRPr="003C6A71" w14:paraId="64FCA6E5" w14:textId="77777777" w:rsidTr="0061705D">
        <w:trPr>
          <w:trHeight w:val="348"/>
        </w:trPr>
        <w:tc>
          <w:tcPr>
            <w:tcW w:w="5000" w:type="pct"/>
            <w:hideMark/>
          </w:tcPr>
          <w:p w14:paraId="134F51AA" w14:textId="77777777" w:rsidR="00EA5AF0" w:rsidRPr="00430DF5" w:rsidRDefault="00EA5AF0" w:rsidP="00586C0A">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EA5AF0" w:rsidRPr="00722B2D" w14:paraId="2947D982" w14:textId="77777777" w:rsidTr="0061705D">
        <w:trPr>
          <w:trHeight w:val="340"/>
        </w:trPr>
        <w:tc>
          <w:tcPr>
            <w:tcW w:w="5000" w:type="pct"/>
            <w:hideMark/>
          </w:tcPr>
          <w:p w14:paraId="4B9B8B9D" w14:textId="32621B79" w:rsidR="00EA5AF0" w:rsidRPr="000C59A4" w:rsidRDefault="00EA5AF0" w:rsidP="00586C0A">
            <w:pPr>
              <w:pStyle w:val="BitteschreibenSie"/>
              <w:rPr>
                <w:sz w:val="20"/>
                <w:lang w:val="de-CH"/>
              </w:rPr>
            </w:pPr>
            <w:r w:rsidRPr="000C59A4">
              <w:rPr>
                <w:sz w:val="20"/>
                <w:lang w:val="de-CH"/>
              </w:rPr>
              <w:t xml:space="preserve">Bitte </w:t>
            </w:r>
            <w:r w:rsidRPr="000C59A4">
              <w:rPr>
                <w:b/>
                <w:sz w:val="20"/>
                <w:lang w:val="de-CH"/>
              </w:rPr>
              <w:t>schreiben Sie einen höflich formulierten Brief</w:t>
            </w:r>
            <w:r w:rsidRPr="000C59A4">
              <w:rPr>
                <w:sz w:val="20"/>
                <w:lang w:val="de-CH"/>
              </w:rPr>
              <w:t xml:space="preserve"> in </w:t>
            </w:r>
            <w:r w:rsidR="00FA0247" w:rsidRPr="00FA0247">
              <w:rPr>
                <w:sz w:val="20"/>
                <w:lang w:val="de-CH"/>
              </w:rPr>
              <w:t xml:space="preserve">gutem Arabisch, Englisch oder auf Deutsch </w:t>
            </w:r>
            <w:r w:rsidRPr="000F481F">
              <w:rPr>
                <w:b/>
                <w:bCs/>
                <w:sz w:val="20"/>
                <w:lang w:val="de-CH"/>
              </w:rPr>
              <w:t>a</w:t>
            </w:r>
            <w:r w:rsidR="00FA0247" w:rsidRPr="000F481F">
              <w:rPr>
                <w:b/>
                <w:bCs/>
                <w:sz w:val="20"/>
                <w:lang w:val="de-CH"/>
              </w:rPr>
              <w:t>n den Kommandeur der Libysch-Arabischen Streitkräfte</w:t>
            </w:r>
            <w:r w:rsidR="00FA0247" w:rsidRPr="00FA0247">
              <w:rPr>
                <w:sz w:val="20"/>
                <w:lang w:val="de-CH"/>
              </w:rPr>
              <w:t xml:space="preserve"> und bitten Sie ihn, den Aufenthaltsort von Mansour Atti bekannt zu geben und bewaffnete Gruppen, die unter dem Kommando der LAAF operieren, anzuweisen, ihn unverzüglich freizulassen. Bis zu seiner Freilassung muss Mansour Atti Zugang zu seiner Familie und einer angemessenen medizinischen Versorgung erhalten und vor Folter und anderen Misshandlungen geschützt werden.</w:t>
            </w:r>
          </w:p>
        </w:tc>
      </w:tr>
      <w:tr w:rsidR="00EA5AF0" w:rsidRPr="00722B2D" w14:paraId="77ADB235" w14:textId="77777777" w:rsidTr="0061705D">
        <w:trPr>
          <w:trHeight w:val="149"/>
        </w:trPr>
        <w:tc>
          <w:tcPr>
            <w:tcW w:w="5000" w:type="pct"/>
          </w:tcPr>
          <w:p w14:paraId="38C4F9BE" w14:textId="77777777" w:rsidR="00EA5AF0" w:rsidRPr="0061705D" w:rsidRDefault="00EA5AF0" w:rsidP="00586C0A">
            <w:pPr>
              <w:pStyle w:val="BitteschreibenSie"/>
              <w:rPr>
                <w:sz w:val="20"/>
                <w:highlight w:val="yellow"/>
                <w:lang w:val="de-CH"/>
              </w:rPr>
            </w:pPr>
          </w:p>
        </w:tc>
      </w:tr>
      <w:tr w:rsidR="00EA5AF0" w:rsidRPr="00722B2D" w14:paraId="0B3A1812" w14:textId="77777777" w:rsidTr="0061705D">
        <w:trPr>
          <w:trHeight w:val="149"/>
        </w:trPr>
        <w:tc>
          <w:tcPr>
            <w:tcW w:w="5000" w:type="pct"/>
            <w:hideMark/>
          </w:tcPr>
          <w:p w14:paraId="5D9A8055" w14:textId="3F2CDDE9" w:rsidR="00EA5AF0" w:rsidRPr="00FA0247" w:rsidRDefault="00EA5AF0" w:rsidP="00586C0A">
            <w:pPr>
              <w:pStyle w:val="BitteschreibenSie"/>
              <w:spacing w:after="120"/>
              <w:rPr>
                <w:sz w:val="20"/>
                <w:lang w:val="de-CH"/>
              </w:rPr>
            </w:pPr>
            <w:r w:rsidRPr="00FA0247">
              <w:rPr>
                <w:b/>
                <w:sz w:val="20"/>
              </w:rPr>
              <w:sym w:font="Wingdings" w:char="00E0"/>
            </w:r>
            <w:r w:rsidRPr="00FA0247">
              <w:rPr>
                <w:sz w:val="20"/>
                <w:lang w:val="de-CH"/>
              </w:rPr>
              <w:t xml:space="preserve"> </w:t>
            </w:r>
            <w:r w:rsidRPr="00FA0247">
              <w:rPr>
                <w:b/>
                <w:sz w:val="20"/>
                <w:lang w:val="de-CH"/>
              </w:rPr>
              <w:t>Anrede</w:t>
            </w:r>
            <w:r w:rsidRPr="00FA0247">
              <w:rPr>
                <w:sz w:val="20"/>
                <w:lang w:val="de-CH"/>
              </w:rPr>
              <w:t xml:space="preserve">: </w:t>
            </w:r>
            <w:r w:rsidR="00FA0247" w:rsidRPr="00FA0247">
              <w:rPr>
                <w:sz w:val="20"/>
                <w:lang w:val="de-CH"/>
              </w:rPr>
              <w:t>Dear Colonel General / Sehr geehrter Herr Generaloberst</w:t>
            </w:r>
          </w:p>
        </w:tc>
      </w:tr>
      <w:tr w:rsidR="00EA5AF0" w:rsidRPr="00722B2D" w14:paraId="14340790" w14:textId="77777777" w:rsidTr="0061705D">
        <w:tc>
          <w:tcPr>
            <w:tcW w:w="5000" w:type="pct"/>
            <w:hideMark/>
          </w:tcPr>
          <w:p w14:paraId="051510D9" w14:textId="3678711A" w:rsidR="00EA5AF0" w:rsidRPr="00722B2D" w:rsidRDefault="00EA5AF0" w:rsidP="00586C0A">
            <w:pPr>
              <w:pStyle w:val="BitteschreibenSie"/>
              <w:rPr>
                <w:sz w:val="20"/>
                <w:lang w:val="de-CH"/>
              </w:rPr>
            </w:pPr>
            <w:r w:rsidRPr="00722B2D">
              <w:rPr>
                <w:b/>
                <w:sz w:val="20"/>
              </w:rPr>
              <w:sym w:font="Wingdings" w:char="00E0"/>
            </w:r>
            <w:r w:rsidRPr="00722B2D">
              <w:rPr>
                <w:sz w:val="20"/>
                <w:lang w:val="de-CH"/>
              </w:rPr>
              <w:t xml:space="preserve"> Einen fertigen </w:t>
            </w:r>
            <w:r w:rsidRPr="00722B2D">
              <w:rPr>
                <w:b/>
                <w:sz w:val="20"/>
                <w:lang w:val="de-CH"/>
              </w:rPr>
              <w:t>Modellbrief auf Deutsch</w:t>
            </w:r>
            <w:r w:rsidRPr="00722B2D">
              <w:rPr>
                <w:sz w:val="20"/>
                <w:lang w:val="de-CH"/>
              </w:rPr>
              <w:t xml:space="preserve"> zu diesem Fall finden Sie </w:t>
            </w:r>
            <w:r w:rsidRPr="00722B2D">
              <w:rPr>
                <w:b/>
                <w:sz w:val="20"/>
                <w:lang w:val="de-CH"/>
              </w:rPr>
              <w:t xml:space="preserve">auf Seite </w:t>
            </w:r>
            <w:r w:rsidR="00722B2D" w:rsidRPr="00722B2D">
              <w:rPr>
                <w:b/>
                <w:sz w:val="20"/>
                <w:lang w:val="de-CH"/>
              </w:rPr>
              <w:t>4.</w:t>
            </w:r>
          </w:p>
        </w:tc>
      </w:tr>
      <w:tr w:rsidR="00EA5AF0" w:rsidRPr="00722B2D" w14:paraId="4DD0FB1D" w14:textId="77777777" w:rsidTr="0061705D">
        <w:tc>
          <w:tcPr>
            <w:tcW w:w="5000" w:type="pct"/>
          </w:tcPr>
          <w:p w14:paraId="2B12D1AA" w14:textId="77777777" w:rsidR="00EA5AF0" w:rsidRPr="00BD5869" w:rsidRDefault="00EA5AF0" w:rsidP="0061705D">
            <w:pPr>
              <w:tabs>
                <w:tab w:val="left" w:pos="6085"/>
              </w:tabs>
              <w:ind w:right="-137"/>
              <w:rPr>
                <w:sz w:val="14"/>
                <w:lang w:val="de-CH"/>
              </w:rPr>
            </w:pPr>
            <w:r w:rsidRPr="00BD5869">
              <w:rPr>
                <w:b/>
                <w:sz w:val="20"/>
                <w:szCs w:val="22"/>
              </w:rPr>
              <w:sym w:font="Wingdings" w:char="F0E0"/>
            </w:r>
            <w:r w:rsidRPr="00BD5869">
              <w:rPr>
                <w:lang w:val="de-CH"/>
              </w:rPr>
              <w:t xml:space="preserve"> </w:t>
            </w:r>
            <w:r w:rsidRPr="00BD5869">
              <w:rPr>
                <w:sz w:val="14"/>
                <w:lang w:val="de-CH"/>
              </w:rPr>
              <w:t xml:space="preserve">Einen </w:t>
            </w:r>
            <w:r w:rsidRPr="00BD5869">
              <w:rPr>
                <w:b/>
                <w:sz w:val="14"/>
                <w:lang w:val="de-CH"/>
              </w:rPr>
              <w:t>Briefvorschlag auf Englisch</w:t>
            </w:r>
            <w:r w:rsidRPr="00BD5869">
              <w:rPr>
                <w:sz w:val="14"/>
                <w:lang w:val="de-CH"/>
              </w:rPr>
              <w:t xml:space="preserve"> finden Sie </w:t>
            </w:r>
            <w:r w:rsidRPr="00BD5869">
              <w:rPr>
                <w:b/>
                <w:sz w:val="14"/>
                <w:lang w:val="de-CH"/>
              </w:rPr>
              <w:t>auf unserer Website</w:t>
            </w:r>
            <w:r w:rsidRPr="00BD5869">
              <w:rPr>
                <w:sz w:val="14"/>
                <w:lang w:val="de-CH"/>
              </w:rPr>
              <w:t xml:space="preserve"> : </w:t>
            </w:r>
            <w:hyperlink r:id="rId10" w:history="1">
              <w:r w:rsidRPr="00BD5869">
                <w:rPr>
                  <w:rStyle w:val="Hyperlink"/>
                  <w:sz w:val="14"/>
                  <w:lang w:val="de-CH"/>
                </w:rPr>
                <w:t>https://www.amnesty.ch/de/mitmachen/briefe-schreiben/briefe-gegen-das-vergessen/dok</w:t>
              </w:r>
            </w:hyperlink>
            <w:r w:rsidRPr="00BD5869">
              <w:rPr>
                <w:sz w:val="14"/>
                <w:lang w:val="de-CH"/>
              </w:rPr>
              <w:t xml:space="preserve"> </w:t>
            </w:r>
          </w:p>
          <w:p w14:paraId="0C0242FF" w14:textId="77777777" w:rsidR="00EA5AF0" w:rsidRPr="00BD5869" w:rsidRDefault="00EA5AF0" w:rsidP="0061705D">
            <w:pPr>
              <w:pStyle w:val="BitteschreibenSie"/>
              <w:ind w:right="-137"/>
              <w:rPr>
                <w:b/>
                <w:sz w:val="20"/>
                <w:lang w:val="de-CH"/>
              </w:rPr>
            </w:pPr>
            <w:r w:rsidRPr="00BD5869">
              <w:rPr>
                <w:sz w:val="14"/>
                <w:lang w:val="de-CH"/>
              </w:rPr>
              <w:tab/>
            </w:r>
            <w:r w:rsidRPr="00BD5869">
              <w:rPr>
                <w:sz w:val="14"/>
                <w:lang w:val="de-CH"/>
              </w:rPr>
              <w:tab/>
            </w:r>
            <w:r w:rsidRPr="00BD5869">
              <w:rPr>
                <w:sz w:val="14"/>
                <w:lang w:val="de-CH"/>
              </w:rPr>
              <w:tab/>
            </w:r>
            <w:r w:rsidRPr="00BD5869">
              <w:rPr>
                <w:sz w:val="14"/>
                <w:lang w:val="de-CH"/>
              </w:rPr>
              <w:tab/>
            </w:r>
            <w:r w:rsidRPr="00BD5869">
              <w:rPr>
                <w:sz w:val="14"/>
                <w:lang w:val="de-CH"/>
              </w:rPr>
              <w:tab/>
            </w:r>
            <w:r w:rsidRPr="00BD5869">
              <w:rPr>
                <w:sz w:val="14"/>
                <w:lang w:val="de-CH"/>
              </w:rPr>
              <w:tab/>
              <w:t xml:space="preserve">          </w:t>
            </w:r>
            <w:r w:rsidRPr="00BD5869">
              <w:rPr>
                <w:szCs w:val="22"/>
              </w:rPr>
              <w:sym w:font="Wingdings 3" w:char="F039"/>
            </w:r>
            <w:r w:rsidRPr="00BD5869">
              <w:rPr>
                <w:sz w:val="14"/>
                <w:lang w:val="de-CH"/>
              </w:rPr>
              <w:t xml:space="preserve">  </w:t>
            </w:r>
            <w:r w:rsidRPr="00BD5869">
              <w:rPr>
                <w:w w:val="99"/>
                <w:sz w:val="14"/>
                <w:lang w:val="de-CH"/>
              </w:rPr>
              <w:t>Auf den Link klicken und den Fall auswählen. Der englische Modellbrief ist ganz unten.</w:t>
            </w:r>
          </w:p>
        </w:tc>
      </w:tr>
      <w:tr w:rsidR="00EA5AF0" w:rsidRPr="00722B2D" w14:paraId="28550D14" w14:textId="77777777" w:rsidTr="0061705D">
        <w:tc>
          <w:tcPr>
            <w:tcW w:w="5000" w:type="pct"/>
          </w:tcPr>
          <w:p w14:paraId="653E7681" w14:textId="77777777" w:rsidR="00EA5AF0" w:rsidRPr="003C6A71" w:rsidRDefault="00EA5AF0" w:rsidP="00586C0A">
            <w:pPr>
              <w:spacing w:before="120" w:after="120"/>
              <w:rPr>
                <w:b/>
                <w:sz w:val="20"/>
                <w:szCs w:val="20"/>
                <w:lang w:val="de-CH" w:eastAsia="zh-CN"/>
              </w:rPr>
            </w:pPr>
            <w:r>
              <w:rPr>
                <w:b/>
                <w:sz w:val="20"/>
                <w:szCs w:val="20"/>
              </w:rPr>
              <w:sym w:font="Wingdings" w:char="00E0"/>
            </w:r>
            <w:r w:rsidRPr="000C59A4">
              <w:rPr>
                <w:b/>
                <w:sz w:val="20"/>
                <w:szCs w:val="20"/>
                <w:lang w:val="de-CH"/>
              </w:rPr>
              <w:t xml:space="preserve"> Porto: </w:t>
            </w:r>
            <w:r w:rsidRPr="000C59A4">
              <w:rPr>
                <w:sz w:val="20"/>
                <w:szCs w:val="20"/>
                <w:lang w:val="de-CH"/>
              </w:rPr>
              <w:t>Europa: CHF 1.</w:t>
            </w:r>
            <w:r>
              <w:rPr>
                <w:sz w:val="20"/>
                <w:szCs w:val="20"/>
                <w:lang w:val="de-CH"/>
              </w:rPr>
              <w:t>8</w:t>
            </w:r>
            <w:r w:rsidRPr="000C59A4">
              <w:rPr>
                <w:sz w:val="20"/>
                <w:szCs w:val="20"/>
                <w:lang w:val="de-CH"/>
              </w:rPr>
              <w:t>0 / übrige Länder: CHF 2.</w:t>
            </w:r>
            <w:r>
              <w:rPr>
                <w:sz w:val="20"/>
                <w:szCs w:val="20"/>
                <w:lang w:val="de-CH"/>
              </w:rPr>
              <w:t>3</w:t>
            </w:r>
            <w:r w:rsidRPr="000C59A4">
              <w:rPr>
                <w:sz w:val="20"/>
                <w:szCs w:val="20"/>
                <w:lang w:val="de-CH"/>
              </w:rPr>
              <w:t>0</w:t>
            </w:r>
          </w:p>
        </w:tc>
      </w:tr>
    </w:tbl>
    <w:p w14:paraId="107074FE" w14:textId="26376805" w:rsidR="00D632AA" w:rsidRDefault="00D632AA" w:rsidP="00D632AA">
      <w:pPr>
        <w:tabs>
          <w:tab w:val="left" w:pos="6085"/>
        </w:tabs>
        <w:rPr>
          <w:sz w:val="20"/>
          <w:lang w:val="de-CH"/>
        </w:rPr>
      </w:pPr>
    </w:p>
    <w:p w14:paraId="369E5BF6" w14:textId="77777777" w:rsidR="0070447C" w:rsidRPr="000C59A4" w:rsidRDefault="0070447C" w:rsidP="00D632AA">
      <w:pPr>
        <w:tabs>
          <w:tab w:val="left" w:pos="6085"/>
        </w:tabs>
        <w:rPr>
          <w:sz w:val="20"/>
          <w:lang w:val="de-CH"/>
        </w:rPr>
      </w:pPr>
    </w:p>
    <w:tbl>
      <w:tblPr>
        <w:tblW w:w="4963" w:type="pct"/>
        <w:tblLook w:val="01E0" w:firstRow="1" w:lastRow="1" w:firstColumn="1" w:lastColumn="1" w:noHBand="0" w:noVBand="0"/>
      </w:tblPr>
      <w:tblGrid>
        <w:gridCol w:w="6660"/>
        <w:gridCol w:w="3580"/>
      </w:tblGrid>
      <w:tr w:rsidR="00D632AA" w14:paraId="1889D9DA" w14:textId="77777777" w:rsidTr="0061705D">
        <w:trPr>
          <w:trHeight w:val="126"/>
        </w:trPr>
        <w:tc>
          <w:tcPr>
            <w:tcW w:w="3252" w:type="pct"/>
            <w:tcBorders>
              <w:top w:val="nil"/>
              <w:left w:val="single" w:sz="2" w:space="0" w:color="auto"/>
              <w:bottom w:val="nil"/>
              <w:right w:val="single" w:sz="2" w:space="0" w:color="auto"/>
            </w:tcBorders>
            <w:hideMark/>
          </w:tcPr>
          <w:p w14:paraId="4544F5FC" w14:textId="77777777" w:rsidR="00D632AA" w:rsidRPr="000C59A4" w:rsidRDefault="00D632AA" w:rsidP="00632893">
            <w:pPr>
              <w:pStyle w:val="BriefvorschlagundForderungen"/>
              <w:rPr>
                <w:sz w:val="20"/>
                <w:lang w:val="de-CH"/>
              </w:rPr>
            </w:pPr>
            <w:r w:rsidRPr="000C59A4">
              <w:rPr>
                <w:sz w:val="20"/>
                <w:lang w:val="de-CH"/>
              </w:rPr>
              <w:t>Höflich formulierten Brief schicken an</w:t>
            </w:r>
          </w:p>
        </w:tc>
        <w:tc>
          <w:tcPr>
            <w:tcW w:w="1748" w:type="pct"/>
            <w:tcBorders>
              <w:top w:val="nil"/>
              <w:left w:val="single" w:sz="2" w:space="0" w:color="auto"/>
              <w:bottom w:val="nil"/>
              <w:right w:val="nil"/>
            </w:tcBorders>
            <w:hideMark/>
          </w:tcPr>
          <w:p w14:paraId="019DA9DB" w14:textId="77777777" w:rsidR="00D632AA" w:rsidRDefault="00D632AA" w:rsidP="00632893">
            <w:pPr>
              <w:pStyle w:val="HflichformulierterBriefan"/>
              <w:rPr>
                <w:sz w:val="20"/>
              </w:rPr>
            </w:pPr>
            <w:r>
              <w:rPr>
                <w:sz w:val="20"/>
              </w:rPr>
              <w:t>Kopie an</w:t>
            </w:r>
          </w:p>
        </w:tc>
      </w:tr>
      <w:tr w:rsidR="00D632AA" w14:paraId="1A76663E" w14:textId="77777777" w:rsidTr="0061705D">
        <w:trPr>
          <w:trHeight w:val="126"/>
        </w:trPr>
        <w:tc>
          <w:tcPr>
            <w:tcW w:w="3252" w:type="pct"/>
            <w:tcBorders>
              <w:top w:val="nil"/>
              <w:left w:val="single" w:sz="2" w:space="0" w:color="auto"/>
              <w:bottom w:val="nil"/>
              <w:right w:val="single" w:sz="2" w:space="0" w:color="auto"/>
            </w:tcBorders>
          </w:tcPr>
          <w:p w14:paraId="7B7748E0" w14:textId="77777777" w:rsidR="00D632AA" w:rsidRDefault="00D632AA" w:rsidP="00632893">
            <w:pPr>
              <w:pStyle w:val="BriefvorschlagundForderungen"/>
              <w:rPr>
                <w:sz w:val="12"/>
              </w:rPr>
            </w:pPr>
          </w:p>
        </w:tc>
        <w:tc>
          <w:tcPr>
            <w:tcW w:w="1748" w:type="pct"/>
            <w:tcBorders>
              <w:top w:val="nil"/>
              <w:left w:val="single" w:sz="2" w:space="0" w:color="auto"/>
              <w:bottom w:val="nil"/>
              <w:right w:val="nil"/>
            </w:tcBorders>
          </w:tcPr>
          <w:p w14:paraId="2A33A60F" w14:textId="77777777" w:rsidR="00D632AA" w:rsidRDefault="00D632AA" w:rsidP="00632893">
            <w:pPr>
              <w:pStyle w:val="HflichformulierterBriefan"/>
              <w:rPr>
                <w:sz w:val="12"/>
              </w:rPr>
            </w:pPr>
          </w:p>
        </w:tc>
      </w:tr>
      <w:tr w:rsidR="00D632AA" w:rsidRPr="00722B2D" w14:paraId="0001A0F4" w14:textId="77777777" w:rsidTr="0061705D">
        <w:tc>
          <w:tcPr>
            <w:tcW w:w="3252" w:type="pct"/>
            <w:tcBorders>
              <w:top w:val="nil"/>
              <w:left w:val="single" w:sz="2" w:space="0" w:color="auto"/>
              <w:bottom w:val="nil"/>
              <w:right w:val="single" w:sz="2" w:space="0" w:color="auto"/>
            </w:tcBorders>
            <w:hideMark/>
          </w:tcPr>
          <w:p w14:paraId="5B933EAE" w14:textId="6BE34492" w:rsidR="0061705D" w:rsidRPr="0061705D" w:rsidRDefault="0061705D" w:rsidP="0061705D">
            <w:pPr>
              <w:pStyle w:val="Adressen1-3"/>
              <w:spacing w:after="120"/>
              <w:rPr>
                <w:sz w:val="14"/>
                <w:szCs w:val="14"/>
                <w:lang w:val="de-CH"/>
              </w:rPr>
            </w:pPr>
            <w:r w:rsidRPr="0061705D">
              <w:rPr>
                <w:sz w:val="14"/>
                <w:szCs w:val="14"/>
                <w:lang w:val="de-CH"/>
              </w:rPr>
              <w:t>Aufgrund fehlender Transportmöglichkeiten ist der Postverkehr bis auf Weiteres unterbrochen.</w:t>
            </w:r>
            <w:r w:rsidRPr="0061705D">
              <w:rPr>
                <w:sz w:val="14"/>
                <w:szCs w:val="14"/>
                <w:lang w:val="de-CH"/>
              </w:rPr>
              <w:br/>
            </w:r>
            <w:r w:rsidRPr="000F481F">
              <w:rPr>
                <w:sz w:val="14"/>
                <w:szCs w:val="14"/>
                <w:lang w:val="de-CH"/>
              </w:rPr>
              <w:t>Am besten ist der Generaloberst über Facebook erreichbar.</w:t>
            </w:r>
            <w:r w:rsidRPr="000F481F">
              <w:rPr>
                <w:sz w:val="14"/>
                <w:szCs w:val="14"/>
                <w:lang w:val="de-CH"/>
              </w:rPr>
              <w:br/>
            </w:r>
            <w:r w:rsidRPr="0061705D">
              <w:rPr>
                <w:sz w:val="14"/>
                <w:szCs w:val="14"/>
                <w:lang w:val="de-CH"/>
              </w:rPr>
              <w:t xml:space="preserve">Briefe per Post: Senden Sie Ihren Brief an die Botschaft von Liybyen mit der Bitte um </w:t>
            </w:r>
            <w:r w:rsidR="00BD5869">
              <w:rPr>
                <w:sz w:val="14"/>
                <w:szCs w:val="14"/>
                <w:lang w:val="de-CH"/>
              </w:rPr>
              <w:br/>
            </w:r>
            <w:r>
              <w:rPr>
                <w:sz w:val="14"/>
                <w:szCs w:val="14"/>
                <w:lang w:val="de-CH"/>
              </w:rPr>
              <w:t>Ü</w:t>
            </w:r>
            <w:r w:rsidRPr="0061705D">
              <w:rPr>
                <w:sz w:val="14"/>
                <w:szCs w:val="14"/>
                <w:lang w:val="de-CH"/>
              </w:rPr>
              <w:t>bermittlung an den Generaloberst.</w:t>
            </w:r>
          </w:p>
          <w:p w14:paraId="052E8825" w14:textId="3055831A" w:rsidR="0061705D" w:rsidRPr="0061705D" w:rsidRDefault="00FA0247" w:rsidP="0061705D">
            <w:pPr>
              <w:pStyle w:val="Adressen1-3"/>
              <w:spacing w:after="120"/>
              <w:rPr>
                <w:sz w:val="20"/>
                <w:lang w:val="de-CH"/>
              </w:rPr>
            </w:pPr>
            <w:r w:rsidRPr="00B6063B">
              <w:rPr>
                <w:sz w:val="20"/>
                <w:lang w:val="en-US"/>
              </w:rPr>
              <w:t xml:space="preserve">Colonel General Abdulrazek al-Nadoori </w:t>
            </w:r>
            <w:r w:rsidR="0061705D" w:rsidRPr="00B6063B">
              <w:rPr>
                <w:sz w:val="20"/>
                <w:lang w:val="en-US"/>
              </w:rPr>
              <w:br/>
            </w:r>
            <w:r w:rsidRPr="00B6063B">
              <w:rPr>
                <w:sz w:val="20"/>
                <w:lang w:val="en-US"/>
              </w:rPr>
              <w:t>Acting Supreme Commander of the Libyan Arab Armed Forces</w:t>
            </w:r>
            <w:r w:rsidR="0061705D" w:rsidRPr="00B6063B">
              <w:rPr>
                <w:sz w:val="20"/>
                <w:lang w:val="en-US"/>
              </w:rPr>
              <w:br/>
            </w:r>
            <w:r w:rsidRPr="00B6063B">
              <w:rPr>
                <w:sz w:val="14"/>
                <w:szCs w:val="10"/>
                <w:lang w:val="en-US"/>
              </w:rPr>
              <w:t>Ar-Rajma, Benghazi</w:t>
            </w:r>
            <w:r w:rsidR="0061705D" w:rsidRPr="00B6063B">
              <w:rPr>
                <w:sz w:val="14"/>
                <w:szCs w:val="10"/>
                <w:lang w:val="en-US"/>
              </w:rPr>
              <w:t xml:space="preserve">. </w:t>
            </w:r>
            <w:r w:rsidR="0061705D" w:rsidRPr="0061705D">
              <w:rPr>
                <w:sz w:val="14"/>
                <w:szCs w:val="10"/>
                <w:lang w:val="de-CH"/>
              </w:rPr>
              <w:t>Libya</w:t>
            </w:r>
            <w:r w:rsidR="0061705D" w:rsidRPr="0061705D">
              <w:rPr>
                <w:sz w:val="20"/>
                <w:lang w:val="de-CH"/>
              </w:rPr>
              <w:br/>
            </w:r>
            <w:r w:rsidR="0061705D" w:rsidRPr="0061705D">
              <w:rPr>
                <w:b/>
                <w:bCs/>
                <w:sz w:val="20"/>
                <w:lang w:val="de-CH"/>
              </w:rPr>
              <w:t>c/o</w:t>
            </w:r>
            <w:r w:rsidR="0061705D" w:rsidRPr="0061705D">
              <w:rPr>
                <w:sz w:val="20"/>
                <w:lang w:val="de-CH"/>
              </w:rPr>
              <w:t xml:space="preserve"> Botschaft von Libyen</w:t>
            </w:r>
            <w:r w:rsidR="0061705D" w:rsidRPr="0061705D">
              <w:rPr>
                <w:sz w:val="20"/>
                <w:lang w:val="de-CH"/>
              </w:rPr>
              <w:br/>
              <w:t>Tavelweg 2</w:t>
            </w:r>
            <w:r w:rsidR="0061705D" w:rsidRPr="0061705D">
              <w:rPr>
                <w:sz w:val="20"/>
                <w:lang w:val="de-CH"/>
              </w:rPr>
              <w:br/>
              <w:t>3006 Bern</w:t>
            </w:r>
          </w:p>
          <w:p w14:paraId="1610FEF7" w14:textId="2E28B81C" w:rsidR="0061705D" w:rsidRPr="0061705D" w:rsidRDefault="0061705D" w:rsidP="0061705D">
            <w:pPr>
              <w:pStyle w:val="Adressen1-3"/>
              <w:spacing w:after="120"/>
              <w:rPr>
                <w:b/>
                <w:bCs/>
                <w:sz w:val="16"/>
                <w:szCs w:val="12"/>
                <w:lang w:val="de-CH"/>
              </w:rPr>
            </w:pPr>
            <w:r w:rsidRPr="0061705D">
              <w:rPr>
                <w:sz w:val="16"/>
                <w:szCs w:val="12"/>
                <w:lang w:val="de-CH"/>
              </w:rPr>
              <w:t>Fax Botschaft: 031 351 13 25</w:t>
            </w:r>
            <w:r w:rsidRPr="0061705D">
              <w:rPr>
                <w:sz w:val="16"/>
                <w:szCs w:val="12"/>
                <w:lang w:val="de-CH"/>
              </w:rPr>
              <w:br/>
              <w:t xml:space="preserve">E-Mail Botschaft: </w:t>
            </w:r>
            <w:hyperlink r:id="rId11" w:history="1">
              <w:r w:rsidRPr="0061705D">
                <w:rPr>
                  <w:rStyle w:val="Hyperlink"/>
                  <w:sz w:val="16"/>
                  <w:szCs w:val="12"/>
                  <w:lang w:val="de-CH"/>
                </w:rPr>
                <w:t>libya_emb_brn@foreign.gov.ly</w:t>
              </w:r>
            </w:hyperlink>
            <w:r w:rsidRPr="0061705D">
              <w:rPr>
                <w:sz w:val="16"/>
                <w:szCs w:val="12"/>
                <w:lang w:val="de-CH"/>
              </w:rPr>
              <w:t xml:space="preserve"> ; </w:t>
            </w:r>
            <w:hyperlink r:id="rId12" w:history="1">
              <w:r w:rsidRPr="0061705D">
                <w:rPr>
                  <w:rStyle w:val="Hyperlink"/>
                  <w:sz w:val="16"/>
                  <w:szCs w:val="12"/>
                  <w:lang w:val="de-CH"/>
                </w:rPr>
                <w:t>libyanemb_bern@yahoo.com</w:t>
              </w:r>
            </w:hyperlink>
            <w:r w:rsidRPr="0061705D">
              <w:rPr>
                <w:b/>
                <w:bCs/>
                <w:sz w:val="16"/>
                <w:szCs w:val="12"/>
                <w:lang w:val="de-CH"/>
              </w:rPr>
              <w:t xml:space="preserve"> </w:t>
            </w:r>
          </w:p>
          <w:p w14:paraId="4B3D155D" w14:textId="57A5FE13" w:rsidR="00D632AA" w:rsidRPr="0061705D" w:rsidRDefault="00FA0247" w:rsidP="0061705D">
            <w:pPr>
              <w:pStyle w:val="Adressen1-3"/>
              <w:spacing w:after="120"/>
              <w:rPr>
                <w:b/>
                <w:bCs/>
                <w:sz w:val="20"/>
                <w:lang w:val="de-CH"/>
              </w:rPr>
            </w:pPr>
            <w:r w:rsidRPr="0061705D">
              <w:rPr>
                <w:b/>
                <w:bCs/>
                <w:sz w:val="20"/>
                <w:lang w:val="de-CH"/>
              </w:rPr>
              <w:t xml:space="preserve">Am besten </w:t>
            </w:r>
            <w:r w:rsidR="0061705D" w:rsidRPr="0061705D">
              <w:rPr>
                <w:b/>
                <w:bCs/>
                <w:sz w:val="20"/>
                <w:lang w:val="de-CH"/>
              </w:rPr>
              <w:t xml:space="preserve">ist der Generaloberst </w:t>
            </w:r>
            <w:r w:rsidRPr="0061705D">
              <w:rPr>
                <w:b/>
                <w:bCs/>
                <w:sz w:val="20"/>
                <w:lang w:val="de-CH"/>
              </w:rPr>
              <w:t>über Facebook erreichbar: @LNAspox oder @General.official.leadership</w:t>
            </w:r>
          </w:p>
        </w:tc>
        <w:tc>
          <w:tcPr>
            <w:tcW w:w="1748" w:type="pct"/>
            <w:tcBorders>
              <w:top w:val="nil"/>
              <w:left w:val="single" w:sz="2" w:space="0" w:color="auto"/>
              <w:bottom w:val="nil"/>
              <w:right w:val="nil"/>
            </w:tcBorders>
            <w:hideMark/>
          </w:tcPr>
          <w:p w14:paraId="2805FF9F" w14:textId="77777777" w:rsidR="0061705D" w:rsidRDefault="0061705D" w:rsidP="0061705D">
            <w:pPr>
              <w:pStyle w:val="Adressen1-3"/>
              <w:spacing w:after="120"/>
              <w:rPr>
                <w:sz w:val="20"/>
                <w:lang w:val="de-CH"/>
              </w:rPr>
            </w:pPr>
            <w:r w:rsidRPr="0061705D">
              <w:rPr>
                <w:sz w:val="20"/>
                <w:lang w:val="de-CH"/>
              </w:rPr>
              <w:t>Botschaft von Libyen</w:t>
            </w:r>
            <w:r>
              <w:rPr>
                <w:sz w:val="20"/>
                <w:lang w:val="de-CH"/>
              </w:rPr>
              <w:br/>
            </w:r>
            <w:r w:rsidRPr="0061705D">
              <w:rPr>
                <w:sz w:val="20"/>
                <w:lang w:val="de-CH"/>
              </w:rPr>
              <w:t>Tavelweg 2</w:t>
            </w:r>
            <w:r>
              <w:rPr>
                <w:sz w:val="20"/>
                <w:lang w:val="de-CH"/>
              </w:rPr>
              <w:br/>
            </w:r>
            <w:r w:rsidRPr="0061705D">
              <w:rPr>
                <w:sz w:val="20"/>
                <w:lang w:val="de-CH"/>
              </w:rPr>
              <w:t>3006 Bern</w:t>
            </w:r>
          </w:p>
          <w:p w14:paraId="4700AD35" w14:textId="6A91ABE0" w:rsidR="00D632AA" w:rsidRPr="000C59A4" w:rsidRDefault="0061705D" w:rsidP="0061705D">
            <w:pPr>
              <w:pStyle w:val="Adressen1-3"/>
              <w:spacing w:after="120"/>
              <w:rPr>
                <w:sz w:val="20"/>
                <w:highlight w:val="yellow"/>
                <w:lang w:val="de-CH"/>
              </w:rPr>
            </w:pPr>
            <w:r w:rsidRPr="0061705D">
              <w:rPr>
                <w:sz w:val="20"/>
                <w:lang w:val="de-CH"/>
              </w:rPr>
              <w:t>Fax: 031 351 13 25</w:t>
            </w:r>
            <w:r>
              <w:rPr>
                <w:sz w:val="20"/>
                <w:lang w:val="de-CH"/>
              </w:rPr>
              <w:br/>
            </w:r>
            <w:r w:rsidRPr="0061705D">
              <w:rPr>
                <w:sz w:val="20"/>
                <w:lang w:val="de-CH"/>
              </w:rPr>
              <w:t xml:space="preserve">E-Mail: </w:t>
            </w:r>
            <w:r>
              <w:rPr>
                <w:sz w:val="20"/>
                <w:lang w:val="de-CH"/>
              </w:rPr>
              <w:br/>
            </w:r>
            <w:hyperlink r:id="rId13" w:history="1">
              <w:r w:rsidRPr="004A66A7">
                <w:rPr>
                  <w:rStyle w:val="Hyperlink"/>
                  <w:sz w:val="20"/>
                  <w:lang w:val="de-CH"/>
                </w:rPr>
                <w:t>libya_emb_brn@foreign.gov.ly</w:t>
              </w:r>
            </w:hyperlink>
            <w:r>
              <w:rPr>
                <w:sz w:val="20"/>
                <w:lang w:val="de-CH"/>
              </w:rPr>
              <w:t xml:space="preserve"> </w:t>
            </w:r>
            <w:r w:rsidRPr="0061705D">
              <w:rPr>
                <w:sz w:val="20"/>
                <w:lang w:val="de-CH"/>
              </w:rPr>
              <w:t xml:space="preserve">; </w:t>
            </w:r>
            <w:hyperlink r:id="rId14" w:history="1">
              <w:r w:rsidRPr="004A66A7">
                <w:rPr>
                  <w:rStyle w:val="Hyperlink"/>
                  <w:sz w:val="20"/>
                  <w:lang w:val="de-CH"/>
                </w:rPr>
                <w:t>libyanemb_bern@yahoo.com</w:t>
              </w:r>
            </w:hyperlink>
            <w:r>
              <w:rPr>
                <w:sz w:val="20"/>
                <w:lang w:val="de-CH"/>
              </w:rPr>
              <w:t xml:space="preserve"> </w:t>
            </w:r>
          </w:p>
        </w:tc>
      </w:tr>
    </w:tbl>
    <w:p w14:paraId="59884F49" w14:textId="77777777" w:rsidR="00D632AA" w:rsidRPr="0070447C" w:rsidRDefault="00D632AA" w:rsidP="00D632AA">
      <w:pPr>
        <w:tabs>
          <w:tab w:val="left" w:pos="6085"/>
        </w:tabs>
        <w:rPr>
          <w:sz w:val="14"/>
          <w:szCs w:val="14"/>
          <w:lang w:val="de-CH"/>
        </w:rPr>
      </w:pPr>
    </w:p>
    <w:p w14:paraId="5D568886" w14:textId="77777777" w:rsidR="00774FE7" w:rsidRPr="00611F0E" w:rsidRDefault="00774FE7" w:rsidP="00E412DD">
      <w:pPr>
        <w:tabs>
          <w:tab w:val="left" w:pos="1560"/>
        </w:tabs>
        <w:rPr>
          <w:sz w:val="2"/>
          <w:szCs w:val="2"/>
          <w:lang w:val="de-CH"/>
        </w:rPr>
        <w:sectPr w:rsidR="00774FE7" w:rsidRPr="00611F0E" w:rsidSect="00EA5AF0">
          <w:footerReference w:type="default" r:id="rId15"/>
          <w:pgSz w:w="11907" w:h="16840"/>
          <w:pgMar w:top="426" w:right="794" w:bottom="794" w:left="794" w:header="720" w:footer="461" w:gutter="0"/>
          <w:cols w:space="720"/>
        </w:sectPr>
      </w:pPr>
    </w:p>
    <w:p w14:paraId="3EE52BA8" w14:textId="77777777" w:rsidR="00774FE7" w:rsidRPr="00383BC9" w:rsidRDefault="00774FE7" w:rsidP="00774FE7">
      <w:pPr>
        <w:pStyle w:val="AbschnittBriefe"/>
        <w:rPr>
          <w:sz w:val="22"/>
          <w:szCs w:val="22"/>
          <w:lang w:val="de-CH"/>
        </w:rPr>
      </w:pPr>
    </w:p>
    <w:p w14:paraId="78C8B022" w14:textId="77777777" w:rsidR="00774FE7" w:rsidRPr="00383BC9" w:rsidRDefault="00774FE7" w:rsidP="00774FE7">
      <w:pPr>
        <w:pStyle w:val="AbschnittBriefe"/>
        <w:rPr>
          <w:lang w:val="de-CH"/>
        </w:rPr>
      </w:pPr>
    </w:p>
    <w:p w14:paraId="461A12F8" w14:textId="77777777" w:rsidR="00774FE7" w:rsidRPr="00383BC9" w:rsidRDefault="00774FE7" w:rsidP="00774FE7">
      <w:pPr>
        <w:pStyle w:val="AbschnittBriefe"/>
        <w:rPr>
          <w:lang w:val="de-CH"/>
        </w:rPr>
      </w:pPr>
    </w:p>
    <w:p w14:paraId="71568F6E" w14:textId="77777777" w:rsidR="00774FE7" w:rsidRPr="00383BC9" w:rsidRDefault="00774FE7" w:rsidP="00774FE7">
      <w:pPr>
        <w:pStyle w:val="AbschnittBriefe"/>
        <w:rPr>
          <w:lang w:val="de-CH"/>
        </w:rPr>
      </w:pPr>
    </w:p>
    <w:p w14:paraId="20C958E9" w14:textId="77777777" w:rsidR="00774FE7" w:rsidRPr="00383BC9" w:rsidRDefault="00774FE7" w:rsidP="00774FE7">
      <w:pPr>
        <w:pStyle w:val="AbschnittBriefe"/>
        <w:rPr>
          <w:lang w:val="de-CH"/>
        </w:rPr>
      </w:pPr>
    </w:p>
    <w:p w14:paraId="6764B67D" w14:textId="77777777" w:rsidR="00774FE7" w:rsidRPr="00383BC9" w:rsidRDefault="00774FE7" w:rsidP="00774FE7">
      <w:pPr>
        <w:pStyle w:val="AbschnittBriefe"/>
        <w:rPr>
          <w:lang w:val="de-CH"/>
        </w:rPr>
      </w:pPr>
    </w:p>
    <w:p w14:paraId="1DB9BD11" w14:textId="5E4E70BF" w:rsidR="00774FE7" w:rsidRPr="00383BC9" w:rsidRDefault="00FA0247" w:rsidP="00774FE7">
      <w:pPr>
        <w:pStyle w:val="AbschnittBriefe"/>
        <w:rPr>
          <w:lang w:val="de-CH"/>
        </w:rPr>
      </w:pPr>
      <w:r>
        <w:rPr>
          <w:noProof/>
        </w:rPr>
        <mc:AlternateContent>
          <mc:Choice Requires="wps">
            <w:drawing>
              <wp:anchor distT="0" distB="0" distL="114300" distR="114300" simplePos="0" relativeHeight="251653632" behindDoc="0" locked="1" layoutInCell="0" allowOverlap="0" wp14:anchorId="79592528" wp14:editId="49D7290B">
                <wp:simplePos x="0" y="0"/>
                <wp:positionH relativeFrom="page">
                  <wp:posOffset>900430</wp:posOffset>
                </wp:positionH>
                <wp:positionV relativeFrom="page">
                  <wp:posOffset>920750</wp:posOffset>
                </wp:positionV>
                <wp:extent cx="1979930" cy="1080135"/>
                <wp:effectExtent l="0" t="0" r="0" b="0"/>
                <wp:wrapNone/>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03D78"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92528"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60303D78"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v:textbox>
                <w10:wrap anchorx="page" anchory="page"/>
                <w10:anchorlock/>
              </v:shape>
            </w:pict>
          </mc:Fallback>
        </mc:AlternateContent>
      </w:r>
    </w:p>
    <w:p w14:paraId="7996FEFA" w14:textId="77777777" w:rsidR="00774FE7" w:rsidRPr="00383BC9" w:rsidRDefault="00774FE7" w:rsidP="00774FE7">
      <w:pPr>
        <w:pStyle w:val="AbschnittBriefe"/>
        <w:rPr>
          <w:lang w:val="de-CH"/>
        </w:rPr>
      </w:pPr>
    </w:p>
    <w:p w14:paraId="30C0B9CD" w14:textId="77777777" w:rsidR="00774FE7" w:rsidRPr="00383BC9" w:rsidRDefault="00774FE7" w:rsidP="00774FE7">
      <w:pPr>
        <w:pStyle w:val="AbschnittBriefe"/>
        <w:rPr>
          <w:lang w:val="de-CH"/>
        </w:rPr>
      </w:pPr>
    </w:p>
    <w:p w14:paraId="6CA4C669" w14:textId="77777777" w:rsidR="00774FE7" w:rsidRPr="00383BC9" w:rsidRDefault="00774FE7" w:rsidP="00774FE7">
      <w:pPr>
        <w:pStyle w:val="AbschnittBriefe"/>
        <w:rPr>
          <w:lang w:val="de-CH"/>
        </w:rPr>
      </w:pPr>
    </w:p>
    <w:p w14:paraId="085C9B4A" w14:textId="77777777" w:rsidR="00774FE7" w:rsidRPr="00383BC9" w:rsidRDefault="00774FE7" w:rsidP="00774FE7">
      <w:pPr>
        <w:pStyle w:val="AbschnittBriefe"/>
        <w:rPr>
          <w:lang w:val="de-CH"/>
        </w:rPr>
      </w:pPr>
    </w:p>
    <w:p w14:paraId="63BE2425" w14:textId="77777777" w:rsidR="00774FE7" w:rsidRPr="00383BC9" w:rsidRDefault="00774FE7" w:rsidP="00774FE7">
      <w:pPr>
        <w:pStyle w:val="AbschnittBriefe"/>
        <w:rPr>
          <w:lang w:val="de-CH"/>
        </w:rPr>
      </w:pPr>
    </w:p>
    <w:p w14:paraId="107D9D79" w14:textId="77777777" w:rsidR="00774FE7" w:rsidRPr="00383BC9" w:rsidRDefault="00774FE7" w:rsidP="00774FE7">
      <w:pPr>
        <w:pStyle w:val="AbschnittBriefe"/>
        <w:rPr>
          <w:lang w:val="de-CH"/>
        </w:rPr>
      </w:pPr>
    </w:p>
    <w:p w14:paraId="3E0EF25D" w14:textId="77777777" w:rsidR="00774FE7" w:rsidRPr="00383BC9" w:rsidRDefault="00774FE7" w:rsidP="00774FE7">
      <w:pPr>
        <w:pStyle w:val="AbschnittBriefe"/>
        <w:rPr>
          <w:lang w:val="de-CH"/>
        </w:rPr>
      </w:pPr>
    </w:p>
    <w:p w14:paraId="5E74B798" w14:textId="77777777" w:rsidR="00774FE7" w:rsidRPr="00383BC9" w:rsidRDefault="00774FE7" w:rsidP="00774FE7">
      <w:pPr>
        <w:pStyle w:val="AbschnittBriefe"/>
        <w:rPr>
          <w:lang w:val="de-CH"/>
        </w:rPr>
      </w:pPr>
    </w:p>
    <w:p w14:paraId="3EB42BF1" w14:textId="77777777" w:rsidR="00774FE7" w:rsidRPr="00383BC9" w:rsidRDefault="00774FE7" w:rsidP="00774FE7">
      <w:pPr>
        <w:pStyle w:val="AbschnittBriefe"/>
        <w:rPr>
          <w:lang w:val="de-CH"/>
        </w:rPr>
      </w:pPr>
    </w:p>
    <w:p w14:paraId="2106A1B5" w14:textId="77777777" w:rsidR="00774FE7" w:rsidRPr="00E412DD" w:rsidRDefault="00774FE7" w:rsidP="00774FE7">
      <w:pPr>
        <w:pStyle w:val="AbschnittBriefe"/>
        <w:rPr>
          <w:lang w:val="de-CH"/>
        </w:rPr>
      </w:pPr>
      <w:r w:rsidRPr="00E412DD">
        <w:rPr>
          <w:lang w:val="de-CH"/>
        </w:rPr>
        <w:t xml:space="preserve">                                                             </w:t>
      </w:r>
      <w:r w:rsidR="00E412DD">
        <w:rPr>
          <w:lang w:val="de-CH"/>
        </w:rPr>
        <w:t xml:space="preserve">    </w:t>
      </w:r>
      <w:r w:rsidRPr="00E412DD">
        <w:rPr>
          <w:lang w:val="de-CH"/>
        </w:rPr>
        <w:t xml:space="preserve">                               Ort und Datum:</w:t>
      </w:r>
    </w:p>
    <w:p w14:paraId="1676587A" w14:textId="77777777" w:rsidR="00774FE7" w:rsidRPr="00E412DD" w:rsidRDefault="00774FE7" w:rsidP="00774FE7">
      <w:pPr>
        <w:pStyle w:val="AbschnittBriefe"/>
        <w:rPr>
          <w:lang w:val="de-CH"/>
        </w:rPr>
      </w:pPr>
    </w:p>
    <w:p w14:paraId="552CEAE1" w14:textId="77777777" w:rsidR="00774FE7" w:rsidRPr="00E412DD" w:rsidRDefault="00774FE7" w:rsidP="00774FE7">
      <w:pPr>
        <w:pStyle w:val="AbschnittBriefe"/>
        <w:rPr>
          <w:lang w:val="de-CH"/>
        </w:rPr>
      </w:pPr>
    </w:p>
    <w:p w14:paraId="373B9A2C" w14:textId="77777777" w:rsidR="00774FE7" w:rsidRPr="00E412DD" w:rsidRDefault="00774FE7" w:rsidP="00774FE7">
      <w:pPr>
        <w:pStyle w:val="AbschnittBriefe"/>
        <w:rPr>
          <w:lang w:val="de-CH"/>
        </w:rPr>
      </w:pPr>
    </w:p>
    <w:p w14:paraId="04965B10" w14:textId="4137198C" w:rsidR="00774FE7" w:rsidRPr="00430DF5" w:rsidRDefault="00774FE7" w:rsidP="00430DF5">
      <w:pPr>
        <w:pStyle w:val="UEBERSCHRIFTIMBRIEF"/>
      </w:pPr>
      <w:r w:rsidRPr="00430DF5">
        <w:t xml:space="preserve">Betrifft: </w:t>
      </w:r>
      <w:r w:rsidR="0037672D" w:rsidRPr="0037672D">
        <w:t>Nguyen Thuy Hanh</w:t>
      </w:r>
    </w:p>
    <w:p w14:paraId="2ADA4F56" w14:textId="790D1086" w:rsidR="00774FE7" w:rsidRDefault="00774FE7" w:rsidP="00774FE7">
      <w:pPr>
        <w:pStyle w:val="AbschnittBriefe"/>
        <w:rPr>
          <w:lang w:val="de-CH"/>
        </w:rPr>
      </w:pPr>
    </w:p>
    <w:p w14:paraId="053FD6B9" w14:textId="77777777" w:rsidR="00363AAA" w:rsidRPr="00E412DD" w:rsidRDefault="00363AAA" w:rsidP="00774FE7">
      <w:pPr>
        <w:pStyle w:val="AbschnittBriefe"/>
        <w:rPr>
          <w:lang w:val="de-CH"/>
        </w:rPr>
      </w:pPr>
    </w:p>
    <w:p w14:paraId="14225F00" w14:textId="0106C8E1" w:rsidR="00774FE7" w:rsidRDefault="00FA0247" w:rsidP="00363AAA">
      <w:pPr>
        <w:pStyle w:val="AbschnittBriefe"/>
        <w:spacing w:after="120"/>
        <w:rPr>
          <w:highlight w:val="yellow"/>
          <w:lang w:val="de-CH"/>
        </w:rPr>
      </w:pPr>
      <w:r>
        <w:rPr>
          <w:noProof/>
        </w:rPr>
        <mc:AlternateContent>
          <mc:Choice Requires="wps">
            <w:drawing>
              <wp:anchor distT="0" distB="0" distL="114300" distR="114300" simplePos="0" relativeHeight="251654656" behindDoc="0" locked="1" layoutInCell="0" allowOverlap="0" wp14:anchorId="6BF363BE" wp14:editId="549C578F">
                <wp:simplePos x="0" y="0"/>
                <wp:positionH relativeFrom="page">
                  <wp:posOffset>4464685</wp:posOffset>
                </wp:positionH>
                <wp:positionV relativeFrom="page">
                  <wp:posOffset>1834515</wp:posOffset>
                </wp:positionV>
                <wp:extent cx="2249170" cy="1203325"/>
                <wp:effectExtent l="0" t="0" r="1270" b="635"/>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6C7C6" w14:textId="77777777" w:rsidR="0037672D" w:rsidRPr="00B6063B" w:rsidRDefault="0037672D" w:rsidP="0037672D">
                            <w:pPr>
                              <w:rPr>
                                <w:sz w:val="22"/>
                                <w:szCs w:val="22"/>
                                <w:lang w:val="en-US"/>
                              </w:rPr>
                            </w:pPr>
                            <w:r w:rsidRPr="00B6063B">
                              <w:rPr>
                                <w:sz w:val="22"/>
                                <w:szCs w:val="22"/>
                                <w:lang w:val="en-US"/>
                              </w:rPr>
                              <w:t>Pham Minh Chinh</w:t>
                            </w:r>
                          </w:p>
                          <w:p w14:paraId="1C0AEDD8" w14:textId="77777777" w:rsidR="0037672D" w:rsidRPr="00B6063B" w:rsidRDefault="0037672D" w:rsidP="0037672D">
                            <w:pPr>
                              <w:rPr>
                                <w:sz w:val="22"/>
                                <w:szCs w:val="22"/>
                                <w:lang w:val="en-US"/>
                              </w:rPr>
                            </w:pPr>
                            <w:r w:rsidRPr="00B6063B">
                              <w:rPr>
                                <w:sz w:val="22"/>
                                <w:szCs w:val="22"/>
                                <w:lang w:val="en-US"/>
                              </w:rPr>
                              <w:t>Prime Minister</w:t>
                            </w:r>
                          </w:p>
                          <w:p w14:paraId="6A53350F" w14:textId="77777777" w:rsidR="0037672D" w:rsidRPr="00B6063B" w:rsidRDefault="0037672D" w:rsidP="0037672D">
                            <w:pPr>
                              <w:rPr>
                                <w:sz w:val="22"/>
                                <w:szCs w:val="22"/>
                                <w:lang w:val="en-US"/>
                              </w:rPr>
                            </w:pPr>
                            <w:r w:rsidRPr="00B6063B">
                              <w:rPr>
                                <w:sz w:val="22"/>
                                <w:szCs w:val="22"/>
                                <w:lang w:val="en-US"/>
                              </w:rPr>
                              <w:t>Government Office</w:t>
                            </w:r>
                          </w:p>
                          <w:p w14:paraId="15276621" w14:textId="77777777" w:rsidR="0037672D" w:rsidRPr="00B6063B" w:rsidRDefault="0037672D" w:rsidP="0037672D">
                            <w:pPr>
                              <w:rPr>
                                <w:sz w:val="22"/>
                                <w:szCs w:val="22"/>
                                <w:lang w:val="en-US"/>
                              </w:rPr>
                            </w:pPr>
                            <w:r w:rsidRPr="00B6063B">
                              <w:rPr>
                                <w:sz w:val="22"/>
                                <w:szCs w:val="22"/>
                                <w:lang w:val="en-US"/>
                              </w:rPr>
                              <w:t>Hoang Hoa Tham street, 01</w:t>
                            </w:r>
                          </w:p>
                          <w:p w14:paraId="2385C620" w14:textId="77777777" w:rsidR="0037672D" w:rsidRPr="00B6063B" w:rsidRDefault="0037672D" w:rsidP="0037672D">
                            <w:pPr>
                              <w:rPr>
                                <w:sz w:val="22"/>
                                <w:szCs w:val="22"/>
                                <w:lang w:val="en-US"/>
                              </w:rPr>
                            </w:pPr>
                            <w:r w:rsidRPr="00B6063B">
                              <w:rPr>
                                <w:sz w:val="22"/>
                                <w:szCs w:val="22"/>
                                <w:lang w:val="en-US"/>
                              </w:rPr>
                              <w:t>Hanoi city, Ba Dinh district, postal code 100000</w:t>
                            </w:r>
                          </w:p>
                          <w:p w14:paraId="322D7396" w14:textId="5E0E6DB3" w:rsidR="00774FE7" w:rsidRDefault="0037672D" w:rsidP="0037672D">
                            <w:pPr>
                              <w:rPr>
                                <w:sz w:val="22"/>
                                <w:szCs w:val="22"/>
                              </w:rPr>
                            </w:pPr>
                            <w:r w:rsidRPr="0037672D">
                              <w:rPr>
                                <w:sz w:val="22"/>
                                <w:szCs w:val="22"/>
                              </w:rPr>
                              <w:t>VIETNAM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363BE" id="Text Box 59" o:spid="_x0000_s1027" type="#_x0000_t202" style="position:absolute;margin-left:351.55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" o:allowincell="f" o:allowoverlap="f" filled="f" stroked="f">
                <v:textbox inset="0,0,0,0">
                  <w:txbxContent>
                    <w:p w14:paraId="6266C7C6" w14:textId="77777777" w:rsidR="0037672D" w:rsidRPr="00B6063B" w:rsidRDefault="0037672D" w:rsidP="0037672D">
                      <w:pPr>
                        <w:rPr>
                          <w:sz w:val="22"/>
                          <w:szCs w:val="22"/>
                          <w:lang w:val="en-US"/>
                        </w:rPr>
                      </w:pPr>
                      <w:r w:rsidRPr="00B6063B">
                        <w:rPr>
                          <w:sz w:val="22"/>
                          <w:szCs w:val="22"/>
                          <w:lang w:val="en-US"/>
                        </w:rPr>
                        <w:t>Pham Minh Chinh</w:t>
                      </w:r>
                    </w:p>
                    <w:p w14:paraId="1C0AEDD8" w14:textId="77777777" w:rsidR="0037672D" w:rsidRPr="00B6063B" w:rsidRDefault="0037672D" w:rsidP="0037672D">
                      <w:pPr>
                        <w:rPr>
                          <w:sz w:val="22"/>
                          <w:szCs w:val="22"/>
                          <w:lang w:val="en-US"/>
                        </w:rPr>
                      </w:pPr>
                      <w:r w:rsidRPr="00B6063B">
                        <w:rPr>
                          <w:sz w:val="22"/>
                          <w:szCs w:val="22"/>
                          <w:lang w:val="en-US"/>
                        </w:rPr>
                        <w:t>Prime Minister</w:t>
                      </w:r>
                    </w:p>
                    <w:p w14:paraId="6A53350F" w14:textId="77777777" w:rsidR="0037672D" w:rsidRPr="00B6063B" w:rsidRDefault="0037672D" w:rsidP="0037672D">
                      <w:pPr>
                        <w:rPr>
                          <w:sz w:val="22"/>
                          <w:szCs w:val="22"/>
                          <w:lang w:val="en-US"/>
                        </w:rPr>
                      </w:pPr>
                      <w:r w:rsidRPr="00B6063B">
                        <w:rPr>
                          <w:sz w:val="22"/>
                          <w:szCs w:val="22"/>
                          <w:lang w:val="en-US"/>
                        </w:rPr>
                        <w:t>Government Office</w:t>
                      </w:r>
                    </w:p>
                    <w:p w14:paraId="15276621" w14:textId="77777777" w:rsidR="0037672D" w:rsidRPr="00B6063B" w:rsidRDefault="0037672D" w:rsidP="0037672D">
                      <w:pPr>
                        <w:rPr>
                          <w:sz w:val="22"/>
                          <w:szCs w:val="22"/>
                          <w:lang w:val="en-US"/>
                        </w:rPr>
                      </w:pPr>
                      <w:r w:rsidRPr="00B6063B">
                        <w:rPr>
                          <w:sz w:val="22"/>
                          <w:szCs w:val="22"/>
                          <w:lang w:val="en-US"/>
                        </w:rPr>
                        <w:t>Hoang Hoa Tham street, 01</w:t>
                      </w:r>
                    </w:p>
                    <w:p w14:paraId="2385C620" w14:textId="77777777" w:rsidR="0037672D" w:rsidRPr="00B6063B" w:rsidRDefault="0037672D" w:rsidP="0037672D">
                      <w:pPr>
                        <w:rPr>
                          <w:sz w:val="22"/>
                          <w:szCs w:val="22"/>
                          <w:lang w:val="en-US"/>
                        </w:rPr>
                      </w:pPr>
                      <w:r w:rsidRPr="00B6063B">
                        <w:rPr>
                          <w:sz w:val="22"/>
                          <w:szCs w:val="22"/>
                          <w:lang w:val="en-US"/>
                        </w:rPr>
                        <w:t>Hanoi city, Ba Dinh district, postal code 100000</w:t>
                      </w:r>
                    </w:p>
                    <w:p w14:paraId="322D7396" w14:textId="5E0E6DB3" w:rsidR="00774FE7" w:rsidRDefault="0037672D" w:rsidP="0037672D">
                      <w:pPr>
                        <w:rPr>
                          <w:sz w:val="22"/>
                          <w:szCs w:val="22"/>
                        </w:rPr>
                      </w:pPr>
                      <w:r w:rsidRPr="0037672D">
                        <w:rPr>
                          <w:sz w:val="22"/>
                          <w:szCs w:val="22"/>
                        </w:rPr>
                        <w:t>VIETNAM</w:t>
                      </w:r>
                    </w:p>
                  </w:txbxContent>
                </v:textbox>
                <w10:wrap anchorx="page" anchory="page"/>
                <w10:anchorlock/>
              </v:shape>
            </w:pict>
          </mc:Fallback>
        </mc:AlternateContent>
      </w:r>
      <w:r w:rsidR="0037672D" w:rsidRPr="0037672D">
        <w:rPr>
          <w:lang w:val="de-CH"/>
        </w:rPr>
        <w:t>Sehr geehrter Herr Premierminister</w:t>
      </w:r>
    </w:p>
    <w:p w14:paraId="6F06BC53" w14:textId="57B3FFC4" w:rsidR="00B63B32" w:rsidRPr="00B63B32" w:rsidRDefault="00B63B32" w:rsidP="00B63B32">
      <w:pPr>
        <w:pStyle w:val="AbschnittBriefe"/>
        <w:spacing w:after="120"/>
        <w:rPr>
          <w:lang w:val="de-CH"/>
        </w:rPr>
      </w:pPr>
      <w:r w:rsidRPr="00B63B32">
        <w:rPr>
          <w:lang w:val="de-CH"/>
        </w:rPr>
        <w:t xml:space="preserve">Nguyen Thuy Hanh wurde am 7. April 2021 festgenommen und wegen </w:t>
      </w:r>
      <w:r w:rsidRPr="00B63B32">
        <w:rPr>
          <w:lang w:val="it-CH"/>
        </w:rPr>
        <w:t>«</w:t>
      </w:r>
      <w:r w:rsidRPr="00B63B32">
        <w:rPr>
          <w:lang w:val="de-CH"/>
        </w:rPr>
        <w:t>Opposition gegen den Staat der Sozialistischen Republik Vietnam</w:t>
      </w:r>
      <w:r w:rsidRPr="00B63B32">
        <w:rPr>
          <w:lang w:val="it-CH"/>
        </w:rPr>
        <w:t>»</w:t>
      </w:r>
      <w:r w:rsidRPr="00B63B32">
        <w:rPr>
          <w:lang w:val="de-CH"/>
        </w:rPr>
        <w:t xml:space="preserve"> angeklagt. Im Falle einer Verurteilung drohen der Menschenrechtsverteidigerin aus Hanoi bis zu 20 Jahre Haft.</w:t>
      </w:r>
    </w:p>
    <w:p w14:paraId="1FD4C5D9" w14:textId="77777777" w:rsidR="00B63B32" w:rsidRPr="00B63B32" w:rsidRDefault="00B63B32" w:rsidP="00B63B32">
      <w:pPr>
        <w:pStyle w:val="AbschnittBriefe"/>
        <w:spacing w:after="120"/>
        <w:rPr>
          <w:lang w:val="de-CH"/>
        </w:rPr>
      </w:pPr>
      <w:r w:rsidRPr="00B63B32">
        <w:rPr>
          <w:lang w:val="de-CH"/>
        </w:rPr>
        <w:t>Die gewaltlose politische Gefangene hatte einen Fonds für Spenden eingerichtet, um Angehörigen von zu Unrecht inhaftierten Personen Besuche in den teilweise weit entfernten Haftanstalten zu ermöglichen. Diese Gefangenen sind oft zu langjährigen Gefängnisstrafen verurteilt und haben häufig sehr schlechte Haftbedingungen.</w:t>
      </w:r>
    </w:p>
    <w:p w14:paraId="440CF70E" w14:textId="64F9A2BF" w:rsidR="00B63B32" w:rsidRPr="00B63B32" w:rsidRDefault="00B63B32" w:rsidP="00B63B32">
      <w:pPr>
        <w:pStyle w:val="AbschnittBriefe"/>
        <w:spacing w:after="120"/>
        <w:rPr>
          <w:lang w:val="de-CH"/>
        </w:rPr>
      </w:pPr>
      <w:r w:rsidRPr="00B63B32">
        <w:rPr>
          <w:lang w:val="de-CH"/>
        </w:rPr>
        <w:t>Vor ihrer Festnahme hatte Nguyen Thuy Hanh die Öffentlichkeit darüber informiert, dass sie ihre humanitäre Arbeit aufgrund von gesundheitlichen Problemen zunächst aussetzen müsse. Weder ihre Familie noch ihr Rechtsbeistand wissen, wie es um ihre Gesundheit derzeit bestellt ist und sind in gro</w:t>
      </w:r>
      <w:r>
        <w:rPr>
          <w:lang w:val="de-CH"/>
        </w:rPr>
        <w:t>ss</w:t>
      </w:r>
      <w:r w:rsidRPr="00B63B32">
        <w:rPr>
          <w:lang w:val="de-CH"/>
        </w:rPr>
        <w:t>er Sorge. Die Ermittlungen verlaufen offenbar nur schleppend, und es wurde noch kein Prozesstermin anberaumt.</w:t>
      </w:r>
    </w:p>
    <w:p w14:paraId="7055774D" w14:textId="7CF2355C" w:rsidR="00B63B32" w:rsidRPr="00B63B32" w:rsidRDefault="00B63B32" w:rsidP="00B63B32">
      <w:pPr>
        <w:pStyle w:val="AbschnittBriefe"/>
        <w:spacing w:after="120"/>
        <w:rPr>
          <w:b/>
          <w:bCs/>
          <w:lang w:val="de-CH"/>
        </w:rPr>
      </w:pPr>
      <w:r w:rsidRPr="00B63B32">
        <w:rPr>
          <w:b/>
          <w:bCs/>
          <w:lang w:val="de-CH"/>
        </w:rPr>
        <w:t>Bitte unternehmen Sie alle notwendigen Schritte, um die strafrechtliche Verfolgung von Nguyen Thuy Hanh zu beenden und ihre sofortige und bedingungslose Freilassung sicherzustellen. Bitten garantieren Sie au</w:t>
      </w:r>
      <w:r>
        <w:rPr>
          <w:b/>
          <w:bCs/>
          <w:lang w:val="de-CH"/>
        </w:rPr>
        <w:t>ss</w:t>
      </w:r>
      <w:r w:rsidRPr="00B63B32">
        <w:rPr>
          <w:b/>
          <w:bCs/>
          <w:lang w:val="de-CH"/>
        </w:rPr>
        <w:t>erdem, dass sie bis zu ihrer Freilassung Zugang zu einem Rechtsbeistand und zu ihrer Familie erhält und dass sie angemessen medizinisch versorgt wird.</w:t>
      </w:r>
    </w:p>
    <w:p w14:paraId="3AD0C297" w14:textId="77777777" w:rsidR="00B63B32" w:rsidRPr="00B63B32" w:rsidRDefault="00B63B32" w:rsidP="00B63B32">
      <w:pPr>
        <w:pStyle w:val="AbschnittBriefe"/>
        <w:spacing w:after="120"/>
        <w:rPr>
          <w:lang w:val="de-CH"/>
        </w:rPr>
      </w:pPr>
    </w:p>
    <w:p w14:paraId="096A72B7" w14:textId="77777777" w:rsidR="00774FE7" w:rsidRPr="00E412DD" w:rsidRDefault="00774FE7" w:rsidP="00B63B32">
      <w:pPr>
        <w:pStyle w:val="AbschnittBriefe"/>
        <w:spacing w:after="120"/>
        <w:rPr>
          <w:lang w:val="de-CH"/>
        </w:rPr>
      </w:pPr>
      <w:r w:rsidRPr="004B5EEB">
        <w:rPr>
          <w:lang w:val="de-CH"/>
        </w:rPr>
        <w:t>Hochachtungsvoll</w:t>
      </w:r>
      <w:r w:rsidR="00E412DD" w:rsidRPr="004B5EEB">
        <w:rPr>
          <w:lang w:val="de-CH"/>
        </w:rPr>
        <w:t>,</w:t>
      </w:r>
    </w:p>
    <w:p w14:paraId="53BF8DC7" w14:textId="77777777" w:rsidR="00774FE7" w:rsidRPr="00E412DD" w:rsidRDefault="00774FE7" w:rsidP="00774FE7">
      <w:pPr>
        <w:pStyle w:val="AbschnittBriefe"/>
        <w:rPr>
          <w:lang w:val="de-CH"/>
        </w:rPr>
      </w:pPr>
    </w:p>
    <w:p w14:paraId="76AEE714" w14:textId="77777777" w:rsidR="00E412DD" w:rsidRPr="00E412DD" w:rsidRDefault="00E412DD" w:rsidP="00774FE7">
      <w:pPr>
        <w:pStyle w:val="AbschnittBriefe"/>
        <w:rPr>
          <w:lang w:val="de-CH"/>
        </w:rPr>
      </w:pPr>
    </w:p>
    <w:p w14:paraId="2EE3D7AA" w14:textId="77777777" w:rsidR="00774FE7" w:rsidRPr="00E412DD" w:rsidRDefault="00774FE7" w:rsidP="00774FE7">
      <w:pPr>
        <w:pStyle w:val="AbschnittBriefe"/>
        <w:rPr>
          <w:lang w:val="de-CH"/>
        </w:rPr>
      </w:pPr>
    </w:p>
    <w:p w14:paraId="75D54FB9" w14:textId="27E48988" w:rsidR="00D632AA" w:rsidRPr="00A73236" w:rsidRDefault="00FA0247"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734665BC" wp14:editId="70FCA8CC">
                <wp:simplePos x="0" y="0"/>
                <wp:positionH relativeFrom="page">
                  <wp:posOffset>900430</wp:posOffset>
                </wp:positionH>
                <wp:positionV relativeFrom="page">
                  <wp:posOffset>9695815</wp:posOffset>
                </wp:positionV>
                <wp:extent cx="6120130" cy="424815"/>
                <wp:effectExtent l="0" t="0" r="0" b="4445"/>
                <wp:wrapNone/>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F7FD" w14:textId="77777777" w:rsidR="00774FE7" w:rsidRPr="0037672D" w:rsidRDefault="00774FE7" w:rsidP="00774FE7">
                            <w:pPr>
                              <w:rPr>
                                <w:b/>
                                <w:lang w:val="de-CH"/>
                              </w:rPr>
                            </w:pPr>
                            <w:r w:rsidRPr="0037672D">
                              <w:rPr>
                                <w:b/>
                                <w:lang w:val="de-CH"/>
                              </w:rPr>
                              <w:t>Kopie:</w:t>
                            </w:r>
                          </w:p>
                          <w:p w14:paraId="181C8029" w14:textId="77777777" w:rsidR="0037672D" w:rsidRPr="0037672D" w:rsidRDefault="0037672D" w:rsidP="0037672D">
                            <w:pPr>
                              <w:rPr>
                                <w:lang w:val="de-CH"/>
                              </w:rPr>
                            </w:pPr>
                            <w:r w:rsidRPr="0037672D">
                              <w:rPr>
                                <w:lang w:val="de-CH"/>
                              </w:rPr>
                              <w:t>Botschaft der Sozialistischen Republik Vietnam, Schlösslistrasse 26, 3008 Bern</w:t>
                            </w:r>
                          </w:p>
                          <w:p w14:paraId="19CE8CEA" w14:textId="186D6E2D" w:rsidR="00774FE7" w:rsidRDefault="0037672D" w:rsidP="0037672D">
                            <w:r>
                              <w:t>Fax: 031 388 78 79 / E-Mail: vietsuisse@bluewin.ch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665BC" id="Text Box 61" o:spid="_x0000_s1028" type="#_x0000_t202" style="position:absolute;margin-left:70.9pt;margin-top:763.45pt;width:481.9pt;height:3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" o:allowincell="f" o:allowoverlap="f" filled="f" stroked="f">
                <v:textbox inset="0,0,0,0">
                  <w:txbxContent>
                    <w:p w14:paraId="7678F7FD" w14:textId="77777777" w:rsidR="00774FE7" w:rsidRPr="0037672D" w:rsidRDefault="00774FE7" w:rsidP="00774FE7">
                      <w:pPr>
                        <w:rPr>
                          <w:b/>
                          <w:lang w:val="de-CH"/>
                        </w:rPr>
                      </w:pPr>
                      <w:r w:rsidRPr="0037672D">
                        <w:rPr>
                          <w:b/>
                          <w:lang w:val="de-CH"/>
                        </w:rPr>
                        <w:t>Kopie:</w:t>
                      </w:r>
                    </w:p>
                    <w:p w14:paraId="181C8029" w14:textId="77777777" w:rsidR="0037672D" w:rsidRPr="0037672D" w:rsidRDefault="0037672D" w:rsidP="0037672D">
                      <w:pPr>
                        <w:rPr>
                          <w:lang w:val="de-CH"/>
                        </w:rPr>
                      </w:pPr>
                      <w:r w:rsidRPr="0037672D">
                        <w:rPr>
                          <w:lang w:val="de-CH"/>
                        </w:rPr>
                        <w:t>Botschaft der Sozialistischen Republik Vietnam, Schlösslistrasse 26, 3008 Bern</w:t>
                      </w:r>
                    </w:p>
                    <w:p w14:paraId="19CE8CEA" w14:textId="186D6E2D" w:rsidR="00774FE7" w:rsidRDefault="0037672D" w:rsidP="0037672D">
                      <w:r>
                        <w:t>Fax: 031 388 78 79 / E-Mail: vietsuisse@bluewin.ch</w:t>
                      </w:r>
                    </w:p>
                  </w:txbxContent>
                </v:textbox>
                <w10:wrap anchorx="page" anchory="page"/>
                <w10:anchorlock/>
              </v:shape>
            </w:pict>
          </mc:Fallback>
        </mc:AlternateContent>
      </w:r>
      <w:r w:rsidR="00774FE7" w:rsidRPr="00E412DD">
        <w:rPr>
          <w:lang w:val="de-CH"/>
        </w:rPr>
        <w:br w:type="page"/>
      </w:r>
    </w:p>
    <w:p w14:paraId="13606A8A" w14:textId="77777777" w:rsidR="00D632AA" w:rsidRPr="00A73236" w:rsidRDefault="00D632AA" w:rsidP="00D632AA">
      <w:pPr>
        <w:pStyle w:val="AbschnittBriefe"/>
        <w:rPr>
          <w:lang w:val="de-CH"/>
        </w:rPr>
      </w:pPr>
    </w:p>
    <w:p w14:paraId="74E3ED32" w14:textId="77777777" w:rsidR="00D632AA" w:rsidRPr="00A73236" w:rsidRDefault="00D632AA" w:rsidP="00D632AA">
      <w:pPr>
        <w:pStyle w:val="AbschnittBriefe"/>
        <w:rPr>
          <w:lang w:val="de-CH"/>
        </w:rPr>
      </w:pPr>
    </w:p>
    <w:p w14:paraId="670F98CA" w14:textId="77777777" w:rsidR="00D632AA" w:rsidRPr="00A73236" w:rsidRDefault="00D632AA" w:rsidP="00D632AA">
      <w:pPr>
        <w:pStyle w:val="AbschnittBriefe"/>
        <w:rPr>
          <w:lang w:val="de-CH"/>
        </w:rPr>
      </w:pPr>
    </w:p>
    <w:p w14:paraId="5C656083" w14:textId="77777777" w:rsidR="00D632AA" w:rsidRPr="00A73236" w:rsidRDefault="00D632AA" w:rsidP="00D632AA">
      <w:pPr>
        <w:pStyle w:val="AbschnittBriefe"/>
        <w:rPr>
          <w:lang w:val="de-CH"/>
        </w:rPr>
      </w:pPr>
    </w:p>
    <w:p w14:paraId="38346758" w14:textId="77777777" w:rsidR="00D632AA" w:rsidRPr="00A73236" w:rsidRDefault="00D632AA" w:rsidP="00D632AA">
      <w:pPr>
        <w:pStyle w:val="AbschnittBriefe"/>
        <w:rPr>
          <w:lang w:val="de-CH"/>
        </w:rPr>
      </w:pPr>
    </w:p>
    <w:p w14:paraId="4D6D6812" w14:textId="5575B84A" w:rsidR="00D632AA" w:rsidRPr="00A73236" w:rsidRDefault="00FA0247" w:rsidP="00D632AA">
      <w:pPr>
        <w:pStyle w:val="AbschnittBriefe"/>
        <w:rPr>
          <w:lang w:val="de-CH"/>
        </w:rPr>
      </w:pPr>
      <w:r>
        <w:rPr>
          <w:noProof/>
        </w:rPr>
        <mc:AlternateContent>
          <mc:Choice Requires="wps">
            <w:drawing>
              <wp:anchor distT="0" distB="0" distL="114300" distR="114300" simplePos="0" relativeHeight="251660800" behindDoc="0" locked="1" layoutInCell="0" allowOverlap="0" wp14:anchorId="6EB9C4EC" wp14:editId="35DC09EE">
                <wp:simplePos x="0" y="0"/>
                <wp:positionH relativeFrom="page">
                  <wp:posOffset>900430</wp:posOffset>
                </wp:positionH>
                <wp:positionV relativeFrom="page">
                  <wp:posOffset>920750</wp:posOffset>
                </wp:positionV>
                <wp:extent cx="1979930" cy="1080135"/>
                <wp:effectExtent l="0" t="0" r="0" b="0"/>
                <wp:wrapNone/>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5FEF6" w14:textId="77777777" w:rsidR="00D632AA" w:rsidRDefault="00D632AA" w:rsidP="00D632AA">
                            <w:pPr>
                              <w:rPr>
                                <w:sz w:val="22"/>
                                <w:szCs w:val="22"/>
                              </w:rPr>
                            </w:pPr>
                            <w:r>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9C4EC" id="Text Box 66" o:spid="_x0000_s1029" type="#_x0000_t202" style="position:absolute;margin-left:70.9pt;margin-top:72.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47C5FEF6" w14:textId="77777777" w:rsidR="00D632AA" w:rsidRDefault="00D632AA" w:rsidP="00D632AA">
                      <w:pPr>
                        <w:rPr>
                          <w:sz w:val="22"/>
                          <w:szCs w:val="22"/>
                        </w:rPr>
                      </w:pPr>
                      <w:r>
                        <w:rPr>
                          <w:sz w:val="22"/>
                          <w:szCs w:val="22"/>
                        </w:rPr>
                        <w:t>Absender*in:</w:t>
                      </w:r>
                    </w:p>
                  </w:txbxContent>
                </v:textbox>
                <w10:wrap anchorx="page" anchory="page"/>
                <w10:anchorlock/>
              </v:shape>
            </w:pict>
          </mc:Fallback>
        </mc:AlternateContent>
      </w:r>
    </w:p>
    <w:p w14:paraId="793E50DA" w14:textId="77777777" w:rsidR="00D632AA" w:rsidRPr="00A73236" w:rsidRDefault="00D632AA" w:rsidP="00D632AA">
      <w:pPr>
        <w:pStyle w:val="AbschnittBriefe"/>
        <w:rPr>
          <w:lang w:val="de-CH"/>
        </w:rPr>
      </w:pPr>
    </w:p>
    <w:p w14:paraId="66B0C4FD" w14:textId="77777777" w:rsidR="00D632AA" w:rsidRPr="00A73236" w:rsidRDefault="00D632AA" w:rsidP="00D632AA">
      <w:pPr>
        <w:pStyle w:val="AbschnittBriefe"/>
        <w:rPr>
          <w:lang w:val="de-CH"/>
        </w:rPr>
      </w:pPr>
    </w:p>
    <w:p w14:paraId="2681F940" w14:textId="77777777" w:rsidR="00D632AA" w:rsidRPr="00A73236" w:rsidRDefault="00D632AA" w:rsidP="00D632AA">
      <w:pPr>
        <w:pStyle w:val="AbschnittBriefe"/>
        <w:rPr>
          <w:lang w:val="de-CH"/>
        </w:rPr>
      </w:pPr>
    </w:p>
    <w:p w14:paraId="6343CFD5" w14:textId="77777777" w:rsidR="00D632AA" w:rsidRPr="00A73236" w:rsidRDefault="00D632AA" w:rsidP="00D632AA">
      <w:pPr>
        <w:pStyle w:val="AbschnittBriefe"/>
        <w:rPr>
          <w:lang w:val="de-CH"/>
        </w:rPr>
      </w:pPr>
    </w:p>
    <w:p w14:paraId="3B891870" w14:textId="77777777" w:rsidR="00D632AA" w:rsidRPr="00A73236" w:rsidRDefault="00D632AA" w:rsidP="00D632AA">
      <w:pPr>
        <w:pStyle w:val="AbschnittBriefe"/>
        <w:rPr>
          <w:lang w:val="de-CH"/>
        </w:rPr>
      </w:pPr>
    </w:p>
    <w:p w14:paraId="157B5669" w14:textId="77777777" w:rsidR="00D632AA" w:rsidRPr="00A73236" w:rsidRDefault="00D632AA" w:rsidP="00D632AA">
      <w:pPr>
        <w:pStyle w:val="AbschnittBriefe"/>
        <w:rPr>
          <w:lang w:val="de-CH"/>
        </w:rPr>
      </w:pPr>
    </w:p>
    <w:p w14:paraId="37AEA5D4" w14:textId="77777777" w:rsidR="00D632AA" w:rsidRPr="00A73236" w:rsidRDefault="00D632AA" w:rsidP="00D632AA">
      <w:pPr>
        <w:pStyle w:val="AbschnittBriefe"/>
        <w:rPr>
          <w:lang w:val="de-CH"/>
        </w:rPr>
      </w:pPr>
    </w:p>
    <w:p w14:paraId="421C8BE2" w14:textId="77777777" w:rsidR="00D632AA" w:rsidRPr="00A73236" w:rsidRDefault="00D632AA" w:rsidP="00D632AA">
      <w:pPr>
        <w:pStyle w:val="AbschnittBriefe"/>
        <w:rPr>
          <w:lang w:val="de-CH"/>
        </w:rPr>
      </w:pPr>
    </w:p>
    <w:p w14:paraId="5C2F3D15" w14:textId="77777777" w:rsidR="00D632AA" w:rsidRPr="00A73236" w:rsidRDefault="00D632AA" w:rsidP="00D632AA">
      <w:pPr>
        <w:pStyle w:val="AbschnittBriefe"/>
        <w:rPr>
          <w:lang w:val="de-CH"/>
        </w:rPr>
      </w:pPr>
    </w:p>
    <w:p w14:paraId="1B47429F" w14:textId="77777777" w:rsidR="00D632AA" w:rsidRPr="00E412DD" w:rsidRDefault="00D632AA" w:rsidP="00D632AA">
      <w:pPr>
        <w:pStyle w:val="AbschnittBriefe"/>
        <w:rPr>
          <w:lang w:val="de-CH"/>
        </w:rPr>
      </w:pPr>
      <w:r w:rsidRPr="00E412DD">
        <w:rPr>
          <w:lang w:val="de-CH"/>
        </w:rPr>
        <w:t xml:space="preserve">                                                             </w:t>
      </w:r>
      <w:r>
        <w:rPr>
          <w:lang w:val="de-CH"/>
        </w:rPr>
        <w:t xml:space="preserve">    </w:t>
      </w:r>
      <w:r w:rsidRPr="00E412DD">
        <w:rPr>
          <w:lang w:val="de-CH"/>
        </w:rPr>
        <w:t xml:space="preserve">                               Ort und Datum:</w:t>
      </w:r>
    </w:p>
    <w:p w14:paraId="17D38822" w14:textId="77777777" w:rsidR="00D632AA" w:rsidRPr="00E412DD" w:rsidRDefault="00D632AA" w:rsidP="00D632AA">
      <w:pPr>
        <w:pStyle w:val="AbschnittBriefe"/>
        <w:rPr>
          <w:lang w:val="de-CH"/>
        </w:rPr>
      </w:pPr>
    </w:p>
    <w:p w14:paraId="291A46F0" w14:textId="77777777" w:rsidR="00D632AA" w:rsidRPr="00E412DD" w:rsidRDefault="00D632AA" w:rsidP="00D632AA">
      <w:pPr>
        <w:pStyle w:val="AbschnittBriefe"/>
        <w:rPr>
          <w:lang w:val="de-CH"/>
        </w:rPr>
      </w:pPr>
    </w:p>
    <w:p w14:paraId="70201CB5" w14:textId="77777777" w:rsidR="00D632AA" w:rsidRPr="00E412DD" w:rsidRDefault="00D632AA" w:rsidP="00D632AA">
      <w:pPr>
        <w:pStyle w:val="AbschnittBriefe"/>
        <w:rPr>
          <w:lang w:val="de-CH"/>
        </w:rPr>
      </w:pPr>
    </w:p>
    <w:p w14:paraId="1AFA3C73" w14:textId="47FA7A26" w:rsidR="00D632AA" w:rsidRPr="003C6A71" w:rsidRDefault="00D632AA" w:rsidP="00430DF5">
      <w:pPr>
        <w:pStyle w:val="UEBERSCHRIFTIMBRIEF"/>
      </w:pPr>
      <w:r w:rsidRPr="003C6A71">
        <w:t xml:space="preserve">Betrifft: </w:t>
      </w:r>
      <w:r w:rsidR="0037672D" w:rsidRPr="0037672D">
        <w:t>Mansour Atti</w:t>
      </w:r>
    </w:p>
    <w:p w14:paraId="0CEDC273" w14:textId="77777777" w:rsidR="00D632AA" w:rsidRPr="00E412DD" w:rsidRDefault="00D632AA" w:rsidP="00D632AA">
      <w:pPr>
        <w:pStyle w:val="AbschnittBriefe"/>
        <w:rPr>
          <w:lang w:val="de-CH"/>
        </w:rPr>
      </w:pPr>
    </w:p>
    <w:p w14:paraId="184971DF" w14:textId="77777777" w:rsidR="00D632AA" w:rsidRPr="00E412DD" w:rsidRDefault="00D632AA" w:rsidP="00D632AA">
      <w:pPr>
        <w:pStyle w:val="AbschnittBriefe"/>
        <w:rPr>
          <w:lang w:val="de-CH"/>
        </w:rPr>
      </w:pPr>
    </w:p>
    <w:p w14:paraId="54A24569" w14:textId="52A89109" w:rsidR="00D632AA" w:rsidRDefault="00FA0247" w:rsidP="009E5662">
      <w:pPr>
        <w:pStyle w:val="AbschnittBriefe"/>
        <w:spacing w:after="120"/>
        <w:rPr>
          <w:highlight w:val="yellow"/>
          <w:lang w:val="de-CH"/>
        </w:rPr>
      </w:pPr>
      <w:r>
        <w:rPr>
          <w:noProof/>
        </w:rPr>
        <mc:AlternateContent>
          <mc:Choice Requires="wps">
            <w:drawing>
              <wp:anchor distT="0" distB="0" distL="114300" distR="114300" simplePos="0" relativeHeight="251661824" behindDoc="0" locked="1" layoutInCell="0" allowOverlap="0" wp14:anchorId="67C473AA" wp14:editId="5C046CF1">
                <wp:simplePos x="0" y="0"/>
                <wp:positionH relativeFrom="page">
                  <wp:posOffset>4464685</wp:posOffset>
                </wp:positionH>
                <wp:positionV relativeFrom="page">
                  <wp:posOffset>1834515</wp:posOffset>
                </wp:positionV>
                <wp:extent cx="2249170" cy="1203325"/>
                <wp:effectExtent l="0" t="0" r="1270" b="635"/>
                <wp:wrapNone/>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CAA23" w14:textId="77777777" w:rsidR="0037672D" w:rsidRPr="00B6063B" w:rsidRDefault="0037672D" w:rsidP="0037672D">
                            <w:pPr>
                              <w:rPr>
                                <w:sz w:val="20"/>
                                <w:szCs w:val="20"/>
                                <w:lang w:val="en-US"/>
                              </w:rPr>
                            </w:pPr>
                            <w:r w:rsidRPr="00B6063B">
                              <w:rPr>
                                <w:sz w:val="20"/>
                                <w:szCs w:val="20"/>
                                <w:lang w:val="en-US"/>
                              </w:rPr>
                              <w:t xml:space="preserve">Colonel General Abdulrazek al-Nadoori </w:t>
                            </w:r>
                          </w:p>
                          <w:p w14:paraId="0E27E62C" w14:textId="77777777" w:rsidR="0037672D" w:rsidRPr="00B6063B" w:rsidRDefault="0037672D" w:rsidP="0037672D">
                            <w:pPr>
                              <w:rPr>
                                <w:sz w:val="20"/>
                                <w:szCs w:val="20"/>
                                <w:lang w:val="en-US"/>
                              </w:rPr>
                            </w:pPr>
                            <w:r w:rsidRPr="00B6063B">
                              <w:rPr>
                                <w:sz w:val="20"/>
                                <w:szCs w:val="20"/>
                                <w:lang w:val="en-US"/>
                              </w:rPr>
                              <w:t>Acting Supreme Commander of the Libyan Arab Armed Forces</w:t>
                            </w:r>
                          </w:p>
                          <w:p w14:paraId="2BB5D75D" w14:textId="77777777" w:rsidR="0037672D" w:rsidRPr="0037672D" w:rsidRDefault="0037672D" w:rsidP="0037672D">
                            <w:pPr>
                              <w:rPr>
                                <w:sz w:val="16"/>
                                <w:szCs w:val="16"/>
                                <w:lang w:val="de-CH"/>
                              </w:rPr>
                            </w:pPr>
                            <w:r w:rsidRPr="0037672D">
                              <w:rPr>
                                <w:sz w:val="16"/>
                                <w:szCs w:val="16"/>
                                <w:lang w:val="de-CH"/>
                              </w:rPr>
                              <w:t>Ar-Rajma, Benghazi. Libya</w:t>
                            </w:r>
                          </w:p>
                          <w:p w14:paraId="7A13D928" w14:textId="77777777" w:rsidR="0037672D" w:rsidRPr="0037672D" w:rsidRDefault="0037672D" w:rsidP="0037672D">
                            <w:pPr>
                              <w:rPr>
                                <w:sz w:val="20"/>
                                <w:szCs w:val="20"/>
                                <w:lang w:val="de-CH"/>
                              </w:rPr>
                            </w:pPr>
                            <w:r w:rsidRPr="0037672D">
                              <w:rPr>
                                <w:b/>
                                <w:bCs/>
                                <w:sz w:val="20"/>
                                <w:szCs w:val="20"/>
                                <w:lang w:val="de-CH"/>
                              </w:rPr>
                              <w:t>c/o</w:t>
                            </w:r>
                            <w:r w:rsidRPr="0037672D">
                              <w:rPr>
                                <w:sz w:val="20"/>
                                <w:szCs w:val="20"/>
                                <w:lang w:val="de-CH"/>
                              </w:rPr>
                              <w:t xml:space="preserve"> Botschaft von Libyen</w:t>
                            </w:r>
                          </w:p>
                          <w:p w14:paraId="667ED395" w14:textId="77777777" w:rsidR="0037672D" w:rsidRPr="0037672D" w:rsidRDefault="0037672D" w:rsidP="0037672D">
                            <w:pPr>
                              <w:rPr>
                                <w:sz w:val="20"/>
                                <w:szCs w:val="20"/>
                              </w:rPr>
                            </w:pPr>
                            <w:r w:rsidRPr="0037672D">
                              <w:rPr>
                                <w:sz w:val="20"/>
                                <w:szCs w:val="20"/>
                              </w:rPr>
                              <w:t>Tavelweg 2</w:t>
                            </w:r>
                          </w:p>
                          <w:p w14:paraId="63A80A30" w14:textId="2A87E54E" w:rsidR="00D632AA" w:rsidRPr="0037672D" w:rsidRDefault="0037672D" w:rsidP="0037672D">
                            <w:pPr>
                              <w:rPr>
                                <w:sz w:val="20"/>
                                <w:szCs w:val="20"/>
                              </w:rPr>
                            </w:pPr>
                            <w:r w:rsidRPr="0037672D">
                              <w:rPr>
                                <w:sz w:val="20"/>
                                <w:szCs w:val="20"/>
                              </w:rPr>
                              <w:t>3006 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473AA" id="Text Box 67" o:spid="_x0000_s1030" type="#_x0000_t202" style="position:absolute;margin-left:351.55pt;margin-top:144.45pt;width:177.1pt;height:9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" o:allowincell="f" o:allowoverlap="f" filled="f" stroked="f">
                <v:textbox inset="0,0,0,0">
                  <w:txbxContent>
                    <w:p w14:paraId="6E4CAA23" w14:textId="77777777" w:rsidR="0037672D" w:rsidRPr="00B6063B" w:rsidRDefault="0037672D" w:rsidP="0037672D">
                      <w:pPr>
                        <w:rPr>
                          <w:sz w:val="20"/>
                          <w:szCs w:val="20"/>
                          <w:lang w:val="en-US"/>
                        </w:rPr>
                      </w:pPr>
                      <w:r w:rsidRPr="00B6063B">
                        <w:rPr>
                          <w:sz w:val="20"/>
                          <w:szCs w:val="20"/>
                          <w:lang w:val="en-US"/>
                        </w:rPr>
                        <w:t xml:space="preserve">Colonel General Abdulrazek al-Nadoori </w:t>
                      </w:r>
                    </w:p>
                    <w:p w14:paraId="0E27E62C" w14:textId="77777777" w:rsidR="0037672D" w:rsidRPr="00B6063B" w:rsidRDefault="0037672D" w:rsidP="0037672D">
                      <w:pPr>
                        <w:rPr>
                          <w:sz w:val="20"/>
                          <w:szCs w:val="20"/>
                          <w:lang w:val="en-US"/>
                        </w:rPr>
                      </w:pPr>
                      <w:r w:rsidRPr="00B6063B">
                        <w:rPr>
                          <w:sz w:val="20"/>
                          <w:szCs w:val="20"/>
                          <w:lang w:val="en-US"/>
                        </w:rPr>
                        <w:t>Acting Supreme Commander of the Libyan Arab Armed Forces</w:t>
                      </w:r>
                    </w:p>
                    <w:p w14:paraId="2BB5D75D" w14:textId="77777777" w:rsidR="0037672D" w:rsidRPr="0037672D" w:rsidRDefault="0037672D" w:rsidP="0037672D">
                      <w:pPr>
                        <w:rPr>
                          <w:sz w:val="16"/>
                          <w:szCs w:val="16"/>
                          <w:lang w:val="de-CH"/>
                        </w:rPr>
                      </w:pPr>
                      <w:r w:rsidRPr="0037672D">
                        <w:rPr>
                          <w:sz w:val="16"/>
                          <w:szCs w:val="16"/>
                          <w:lang w:val="de-CH"/>
                        </w:rPr>
                        <w:t>Ar-Rajma, Benghazi. Libya</w:t>
                      </w:r>
                    </w:p>
                    <w:p w14:paraId="7A13D928" w14:textId="77777777" w:rsidR="0037672D" w:rsidRPr="0037672D" w:rsidRDefault="0037672D" w:rsidP="0037672D">
                      <w:pPr>
                        <w:rPr>
                          <w:sz w:val="20"/>
                          <w:szCs w:val="20"/>
                          <w:lang w:val="de-CH"/>
                        </w:rPr>
                      </w:pPr>
                      <w:r w:rsidRPr="0037672D">
                        <w:rPr>
                          <w:b/>
                          <w:bCs/>
                          <w:sz w:val="20"/>
                          <w:szCs w:val="20"/>
                          <w:lang w:val="de-CH"/>
                        </w:rPr>
                        <w:t>c/o</w:t>
                      </w:r>
                      <w:r w:rsidRPr="0037672D">
                        <w:rPr>
                          <w:sz w:val="20"/>
                          <w:szCs w:val="20"/>
                          <w:lang w:val="de-CH"/>
                        </w:rPr>
                        <w:t xml:space="preserve"> Botschaft von Libyen</w:t>
                      </w:r>
                    </w:p>
                    <w:p w14:paraId="667ED395" w14:textId="77777777" w:rsidR="0037672D" w:rsidRPr="0037672D" w:rsidRDefault="0037672D" w:rsidP="0037672D">
                      <w:pPr>
                        <w:rPr>
                          <w:sz w:val="20"/>
                          <w:szCs w:val="20"/>
                        </w:rPr>
                      </w:pPr>
                      <w:r w:rsidRPr="0037672D">
                        <w:rPr>
                          <w:sz w:val="20"/>
                          <w:szCs w:val="20"/>
                        </w:rPr>
                        <w:t>Tavelweg 2</w:t>
                      </w:r>
                    </w:p>
                    <w:p w14:paraId="63A80A30" w14:textId="2A87E54E" w:rsidR="00D632AA" w:rsidRPr="0037672D" w:rsidRDefault="0037672D" w:rsidP="0037672D">
                      <w:pPr>
                        <w:rPr>
                          <w:sz w:val="20"/>
                          <w:szCs w:val="20"/>
                        </w:rPr>
                      </w:pPr>
                      <w:r w:rsidRPr="0037672D">
                        <w:rPr>
                          <w:sz w:val="20"/>
                          <w:szCs w:val="20"/>
                        </w:rPr>
                        <w:t>3006 Bern</w:t>
                      </w:r>
                    </w:p>
                  </w:txbxContent>
                </v:textbox>
                <w10:wrap anchorx="page" anchory="page"/>
                <w10:anchorlock/>
              </v:shape>
            </w:pict>
          </mc:Fallback>
        </mc:AlternateContent>
      </w:r>
      <w:r w:rsidR="0037672D" w:rsidRPr="0037672D">
        <w:rPr>
          <w:lang w:val="de-CH"/>
        </w:rPr>
        <w:t>Sehr geehrter Herr Generaloberst</w:t>
      </w:r>
    </w:p>
    <w:p w14:paraId="4D9022DD" w14:textId="7ADB5693" w:rsidR="009E5662" w:rsidRDefault="009E5662" w:rsidP="009E5662">
      <w:pPr>
        <w:pStyle w:val="AbschnittBriefe"/>
        <w:spacing w:after="120"/>
        <w:rPr>
          <w:lang w:val="de-CH"/>
        </w:rPr>
      </w:pPr>
      <w:r w:rsidRPr="00363AAA">
        <w:rPr>
          <w:lang w:val="de-CH"/>
        </w:rPr>
        <w:t xml:space="preserve">Mit grosser Sorge habe ich erfahren, dass </w:t>
      </w:r>
      <w:r>
        <w:rPr>
          <w:lang w:val="de-CH"/>
        </w:rPr>
        <w:t>v</w:t>
      </w:r>
      <w:r w:rsidRPr="009E5662">
        <w:rPr>
          <w:lang w:val="de-CH"/>
        </w:rPr>
        <w:t>on dem Journalisten und Blogger Mansour Atti seit dem 3. Juni 2021 jede Spur</w:t>
      </w:r>
      <w:r>
        <w:rPr>
          <w:lang w:val="de-CH"/>
        </w:rPr>
        <w:t xml:space="preserve"> fehlt</w:t>
      </w:r>
      <w:r w:rsidRPr="009E5662">
        <w:rPr>
          <w:lang w:val="de-CH"/>
        </w:rPr>
        <w:t xml:space="preserve">. Er wurde an jenem Tag in der Nähe seiner Arbeitsstelle in der Stadt Ajdabiya im Nordosten Libyens von bewaffneten Männern verschleppt. Seine Familie weiss nichts über </w:t>
      </w:r>
      <w:r>
        <w:rPr>
          <w:lang w:val="de-CH"/>
        </w:rPr>
        <w:t>das</w:t>
      </w:r>
      <w:r w:rsidRPr="009E5662">
        <w:rPr>
          <w:lang w:val="de-CH"/>
        </w:rPr>
        <w:t xml:space="preserve"> Schicksal </w:t>
      </w:r>
      <w:r>
        <w:rPr>
          <w:lang w:val="de-CH"/>
        </w:rPr>
        <w:t xml:space="preserve">von </w:t>
      </w:r>
      <w:r w:rsidRPr="009E5662">
        <w:rPr>
          <w:lang w:val="de-CH"/>
        </w:rPr>
        <w:t xml:space="preserve">Mansour Atti und </w:t>
      </w:r>
      <w:r>
        <w:rPr>
          <w:lang w:val="de-CH"/>
        </w:rPr>
        <w:t xml:space="preserve">über </w:t>
      </w:r>
      <w:r w:rsidRPr="009E5662">
        <w:rPr>
          <w:lang w:val="de-CH"/>
        </w:rPr>
        <w:t>seinen Verbleib</w:t>
      </w:r>
      <w:r>
        <w:rPr>
          <w:lang w:val="de-CH"/>
        </w:rPr>
        <w:t>.</w:t>
      </w:r>
    </w:p>
    <w:p w14:paraId="16715402" w14:textId="20628DA9" w:rsidR="009E5662" w:rsidRPr="009E5662" w:rsidRDefault="009E5662" w:rsidP="009E5662">
      <w:pPr>
        <w:pStyle w:val="AbschnittBriefe"/>
        <w:spacing w:after="120"/>
        <w:rPr>
          <w:lang w:val="de-CH"/>
        </w:rPr>
      </w:pPr>
      <w:r w:rsidRPr="009E5662">
        <w:rPr>
          <w:lang w:val="de-CH"/>
        </w:rPr>
        <w:t xml:space="preserve">Vor seiner Verschleppung war er wiederholt über seinen Aktivismus befragt worden. Er hatte sich im Vorfeld der Präsidentschaftswahl, die ursprünglich für den 24. Dezember 2021 angesetzt war, für ein repressionsfreies Umfeld eingesetzt. </w:t>
      </w:r>
    </w:p>
    <w:p w14:paraId="517F1F90" w14:textId="69DF0745" w:rsidR="009E5662" w:rsidRPr="009E5662" w:rsidRDefault="009E5662" w:rsidP="009E5662">
      <w:pPr>
        <w:pStyle w:val="AbschnittBriefe"/>
        <w:spacing w:after="120"/>
        <w:rPr>
          <w:lang w:val="de-CH"/>
        </w:rPr>
      </w:pPr>
      <w:r w:rsidRPr="009E5662">
        <w:rPr>
          <w:lang w:val="de-CH"/>
        </w:rPr>
        <w:t xml:space="preserve">Im August 2021 soll ein Kommandeur des 302. Bataillons, eine der </w:t>
      </w:r>
      <w:r w:rsidRPr="009E5662">
        <w:rPr>
          <w:i/>
          <w:iCs/>
          <w:sz w:val="20"/>
          <w:szCs w:val="20"/>
          <w:lang w:val="de-CH"/>
        </w:rPr>
        <w:t>Libysch-Arabischen Streitkräften</w:t>
      </w:r>
      <w:r w:rsidRPr="00FA0247">
        <w:rPr>
          <w:sz w:val="20"/>
          <w:szCs w:val="20"/>
          <w:lang w:val="de-CH"/>
        </w:rPr>
        <w:t xml:space="preserve"> </w:t>
      </w:r>
      <w:r w:rsidRPr="009E5662">
        <w:rPr>
          <w:lang w:val="de-CH"/>
        </w:rPr>
        <w:t>LAAF nahestehende bewaffnete Gruppe, privat bestätigt haben, dass sich Mansour Atti in ihrem Gewahrsam befinde. Den genauen Aufenthaltsort gab er jedoch nicht preis.</w:t>
      </w:r>
    </w:p>
    <w:p w14:paraId="093F925A" w14:textId="48869B91" w:rsidR="009E5662" w:rsidRPr="009E5662" w:rsidRDefault="009E5662" w:rsidP="009E5662">
      <w:pPr>
        <w:pStyle w:val="AbschnittBriefe"/>
        <w:spacing w:after="120"/>
        <w:rPr>
          <w:lang w:val="de-CH"/>
        </w:rPr>
      </w:pPr>
      <w:r w:rsidRPr="009E5662">
        <w:rPr>
          <w:lang w:val="de-CH"/>
        </w:rPr>
        <w:t>Mitglieder dieser Gruppe sagten, er werde nicht vor den Präsidentschaftswahlen freigelassen</w:t>
      </w:r>
      <w:r>
        <w:rPr>
          <w:lang w:val="de-CH"/>
        </w:rPr>
        <w:t xml:space="preserve">. Am </w:t>
      </w:r>
      <w:r w:rsidRPr="009E5662">
        <w:rPr>
          <w:lang w:val="de-CH"/>
        </w:rPr>
        <w:t>22. Dezember 2021 wurde die Wahl vertagt, ohne dass ein neuer Termin bekannt gegeben wurde. Mansour Atti riskiert angesichts des unklaren Wahlkalenders, auf unbestimmte Zeit in Haft ohne Kontakt zur Aussenwelt zu bleiben.</w:t>
      </w:r>
    </w:p>
    <w:p w14:paraId="587D2346" w14:textId="6F0AEB74" w:rsidR="00D632AA" w:rsidRPr="009E5662" w:rsidRDefault="009E5662" w:rsidP="009E5662">
      <w:pPr>
        <w:pStyle w:val="AbschnittBriefe"/>
        <w:spacing w:after="120"/>
        <w:rPr>
          <w:b/>
          <w:bCs/>
          <w:lang w:val="de-CH"/>
        </w:rPr>
      </w:pPr>
      <w:r w:rsidRPr="009E5662">
        <w:rPr>
          <w:b/>
          <w:bCs/>
          <w:lang w:val="de-CH"/>
        </w:rPr>
        <w:t>Ich bitte Sie, den Aufenthaltsort von Mansour Atti bekannt zu geben und bewaffnete Gruppen, die unter dem Kommando der LAAF operieren, anzuweisen, ihn unverzüglich freizulassen. Bis zu seiner Freilassung muss Mansour Atti Zugang zu seiner Familie und einer angemessenen medizinischen Versorgung erhalten und vor Folter und anderen Misshandlungen geschützt werden.</w:t>
      </w:r>
    </w:p>
    <w:p w14:paraId="10F7C2EB" w14:textId="77777777" w:rsidR="009E5662" w:rsidRPr="009E5662" w:rsidRDefault="009E5662" w:rsidP="009E5662">
      <w:pPr>
        <w:pStyle w:val="AbschnittBriefe"/>
        <w:spacing w:after="120"/>
        <w:rPr>
          <w:lang w:val="de-CH"/>
        </w:rPr>
      </w:pPr>
    </w:p>
    <w:p w14:paraId="53BF105E" w14:textId="77777777" w:rsidR="00D632AA" w:rsidRPr="00E412DD" w:rsidRDefault="00D632AA" w:rsidP="009E5662">
      <w:pPr>
        <w:pStyle w:val="AbschnittBriefe"/>
        <w:spacing w:after="120"/>
        <w:rPr>
          <w:lang w:val="de-CH"/>
        </w:rPr>
      </w:pPr>
      <w:r w:rsidRPr="009E5662">
        <w:rPr>
          <w:lang w:val="de-CH"/>
        </w:rPr>
        <w:t>Hochachtungsvoll,</w:t>
      </w:r>
    </w:p>
    <w:p w14:paraId="63E3BB1E" w14:textId="77777777" w:rsidR="00D632AA" w:rsidRPr="00E412DD" w:rsidRDefault="00D632AA" w:rsidP="00D632AA">
      <w:pPr>
        <w:pStyle w:val="AbschnittBriefe"/>
        <w:rPr>
          <w:lang w:val="de-CH"/>
        </w:rPr>
      </w:pPr>
    </w:p>
    <w:p w14:paraId="328E46FD" w14:textId="77777777" w:rsidR="00D632AA" w:rsidRPr="00E412DD" w:rsidRDefault="00D632AA" w:rsidP="00D632AA">
      <w:pPr>
        <w:pStyle w:val="AbschnittBriefe"/>
        <w:rPr>
          <w:lang w:val="de-CH"/>
        </w:rPr>
      </w:pPr>
    </w:p>
    <w:p w14:paraId="3874F148" w14:textId="00097CB8" w:rsidR="00546764" w:rsidRPr="00E412DD" w:rsidRDefault="00FA0247" w:rsidP="00E412DD">
      <w:pPr>
        <w:pStyle w:val="AbschnittBriefe"/>
        <w:rPr>
          <w:lang w:val="de-CH"/>
        </w:rPr>
      </w:pPr>
      <w:r>
        <w:rPr>
          <w:noProof/>
        </w:rPr>
        <mc:AlternateContent>
          <mc:Choice Requires="wps">
            <w:drawing>
              <wp:anchor distT="0" distB="0" distL="114300" distR="114300" simplePos="0" relativeHeight="251662848" behindDoc="0" locked="1" layoutInCell="0" allowOverlap="0" wp14:anchorId="76962A2E" wp14:editId="444401E5">
                <wp:simplePos x="0" y="0"/>
                <wp:positionH relativeFrom="page">
                  <wp:posOffset>900430</wp:posOffset>
                </wp:positionH>
                <wp:positionV relativeFrom="page">
                  <wp:posOffset>9695815</wp:posOffset>
                </wp:positionV>
                <wp:extent cx="6120130" cy="424815"/>
                <wp:effectExtent l="0" t="0" r="0" b="4445"/>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B4630" w14:textId="77777777" w:rsidR="00D632AA" w:rsidRPr="0037672D" w:rsidRDefault="00D632AA" w:rsidP="00D632AA">
                            <w:pPr>
                              <w:rPr>
                                <w:b/>
                                <w:lang w:val="de-CH"/>
                              </w:rPr>
                            </w:pPr>
                            <w:r w:rsidRPr="0037672D">
                              <w:rPr>
                                <w:b/>
                                <w:lang w:val="de-CH"/>
                              </w:rPr>
                              <w:t>Kopie:</w:t>
                            </w:r>
                          </w:p>
                          <w:p w14:paraId="1A7CA453" w14:textId="77777777" w:rsidR="0037672D" w:rsidRPr="0037672D" w:rsidRDefault="0037672D" w:rsidP="0037672D">
                            <w:pPr>
                              <w:rPr>
                                <w:lang w:val="de-CH"/>
                              </w:rPr>
                            </w:pPr>
                            <w:r w:rsidRPr="0037672D">
                              <w:rPr>
                                <w:lang w:val="de-CH"/>
                              </w:rPr>
                              <w:t>Botschaft von Libyen, Tavelweg 2, 3006 Bern</w:t>
                            </w:r>
                          </w:p>
                          <w:p w14:paraId="3B907D9F" w14:textId="3AB8B169" w:rsidR="00D632AA" w:rsidRDefault="0037672D" w:rsidP="0037672D">
                            <w:r>
                              <w:t>Fax: 031 351 13 25 / E-Mail: libya_emb_brn@foreign.gov.ly ; libyanemb_bern@yahoo.com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62A2E" id="Text Box 68" o:spid="_x0000_s1031" type="#_x0000_t202" style="position:absolute;margin-left:70.9pt;margin-top:763.45pt;width:481.9pt;height:33.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p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" o:allowincell="f" o:allowoverlap="f" filled="f" stroked="f">
                <v:textbox inset="0,0,0,0">
                  <w:txbxContent>
                    <w:p w14:paraId="300B4630" w14:textId="77777777" w:rsidR="00D632AA" w:rsidRPr="0037672D" w:rsidRDefault="00D632AA" w:rsidP="00D632AA">
                      <w:pPr>
                        <w:rPr>
                          <w:b/>
                          <w:lang w:val="de-CH"/>
                        </w:rPr>
                      </w:pPr>
                      <w:r w:rsidRPr="0037672D">
                        <w:rPr>
                          <w:b/>
                          <w:lang w:val="de-CH"/>
                        </w:rPr>
                        <w:t>Kopie:</w:t>
                      </w:r>
                    </w:p>
                    <w:p w14:paraId="1A7CA453" w14:textId="77777777" w:rsidR="0037672D" w:rsidRPr="0037672D" w:rsidRDefault="0037672D" w:rsidP="0037672D">
                      <w:pPr>
                        <w:rPr>
                          <w:lang w:val="de-CH"/>
                        </w:rPr>
                      </w:pPr>
                      <w:r w:rsidRPr="0037672D">
                        <w:rPr>
                          <w:lang w:val="de-CH"/>
                        </w:rPr>
                        <w:t>Botschaft von Libyen, Tavelweg 2, 3006 Bern</w:t>
                      </w:r>
                    </w:p>
                    <w:p w14:paraId="3B907D9F" w14:textId="3AB8B169" w:rsidR="00D632AA" w:rsidRDefault="0037672D" w:rsidP="0037672D">
                      <w:r>
                        <w:t>Fax: 031 351 13 25 / E-Mail: libya_emb_brn@foreign.gov.ly ; libyanemb_bern@yahoo.com</w:t>
                      </w:r>
                    </w:p>
                  </w:txbxContent>
                </v:textbox>
                <w10:wrap anchorx="page" anchory="page"/>
                <w10:anchorlock/>
              </v:shape>
            </w:pict>
          </mc:Fallback>
        </mc:AlternateContent>
      </w:r>
    </w:p>
    <w:sectPr w:rsidR="00546764" w:rsidRPr="00E412DD" w:rsidSect="005944A1">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2045" w14:textId="77777777" w:rsidR="004520E0" w:rsidRPr="008702FA" w:rsidRDefault="004520E0" w:rsidP="00553907">
      <w:r w:rsidRPr="008702FA">
        <w:separator/>
      </w:r>
    </w:p>
  </w:endnote>
  <w:endnote w:type="continuationSeparator" w:id="0">
    <w:p w14:paraId="62607071" w14:textId="77777777" w:rsidR="004520E0" w:rsidRPr="008702FA" w:rsidRDefault="004520E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A66F" w14:textId="6D3B56F5" w:rsidR="00E412DD" w:rsidRPr="00320343" w:rsidRDefault="00FA0247"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66ED3901" wp14:editId="290CDB07">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9E885" w14:textId="77777777" w:rsidR="00E412DD" w:rsidRDefault="00E412DD" w:rsidP="00E412DD">
                          <w:r>
                            <w:rPr>
                              <w:rFonts w:ascii="Amnesty Trade Gothic" w:hAnsi="Amnesty Trade Gothic"/>
                              <w:noProof/>
                              <w:sz w:val="36"/>
                              <w:lang w:val="de-CH" w:eastAsia="de-CH"/>
                            </w:rPr>
                            <w:drawing>
                              <wp:inline distT="0" distB="0" distL="0" distR="0" wp14:anchorId="6E51EE6A" wp14:editId="58343E42">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D3901"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1619E885" w14:textId="77777777" w:rsidR="00E412DD" w:rsidRDefault="00E412DD" w:rsidP="00E412DD">
                    <w:r>
                      <w:rPr>
                        <w:rFonts w:ascii="Amnesty Trade Gothic" w:hAnsi="Amnesty Trade Gothic"/>
                        <w:noProof/>
                        <w:sz w:val="36"/>
                        <w:lang w:val="de-CH" w:eastAsia="de-CH"/>
                      </w:rPr>
                      <w:drawing>
                        <wp:inline distT="0" distB="0" distL="0" distR="0" wp14:anchorId="6E51EE6A" wp14:editId="58343E42">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32E9C4B2"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35B0CD1B" wp14:editId="5AB9544E">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 </w:t>
    </w:r>
    <w:r w:rsidRPr="0070253A">
      <w:rPr>
        <w:lang w:val="en-GB"/>
      </w:rPr>
      <w:t>F: +41 31 307 22 33 .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D70D"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1C81" w14:textId="77777777" w:rsidR="002F0468" w:rsidRPr="00AE4BD1" w:rsidRDefault="005944A1" w:rsidP="005944A1">
    <w:pPr>
      <w:pStyle w:val="Fuzeile"/>
    </w:pPr>
    <w:r w:rsidRPr="00AE4BD1">
      <w:t xml:space="preserve">Kopie an: </w:t>
    </w:r>
  </w:p>
  <w:p w14:paraId="6DF56976"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C4C8" w14:textId="77777777" w:rsidR="004520E0" w:rsidRPr="008702FA" w:rsidRDefault="004520E0" w:rsidP="00553907">
      <w:r w:rsidRPr="008702FA">
        <w:separator/>
      </w:r>
    </w:p>
  </w:footnote>
  <w:footnote w:type="continuationSeparator" w:id="0">
    <w:p w14:paraId="449395D5" w14:textId="77777777" w:rsidR="004520E0" w:rsidRPr="008702FA" w:rsidRDefault="004520E0"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17D6" w14:textId="5DC58188" w:rsidR="002F0468" w:rsidRPr="008F5CC4" w:rsidRDefault="00FA0247"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12E429D4" wp14:editId="7C36CF8E">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4A216"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5625564C" wp14:editId="60C2D704">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59841"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716C88DC" wp14:editId="36C16705">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8336C"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1B11" w14:textId="3EB0F772" w:rsidR="002F0468" w:rsidRPr="008B30EC" w:rsidRDefault="00FA0247"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6BCB454C" wp14:editId="1E0B9DC9">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116F1"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4086978" w14:textId="12756582" w:rsidR="005944A1" w:rsidRPr="008B30EC" w:rsidRDefault="00FA0247"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702E6BAB" wp14:editId="31C94C00">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18D0B"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3FE57116" wp14:editId="22C4C023">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08B84"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21C2D1AD"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DD5869"/>
    <w:multiLevelType w:val="hybridMultilevel"/>
    <w:tmpl w:val="FA68F5A2"/>
    <w:lvl w:ilvl="0" w:tplc="58CA9E50">
      <w:start w:val="5"/>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47"/>
    <w:rsid w:val="0002340F"/>
    <w:rsid w:val="00025C14"/>
    <w:rsid w:val="00040CB3"/>
    <w:rsid w:val="00052667"/>
    <w:rsid w:val="00057E0D"/>
    <w:rsid w:val="000A33C9"/>
    <w:rsid w:val="000A52DC"/>
    <w:rsid w:val="000C3A18"/>
    <w:rsid w:val="000C59A4"/>
    <w:rsid w:val="000D05AF"/>
    <w:rsid w:val="000D1E1A"/>
    <w:rsid w:val="000D63CF"/>
    <w:rsid w:val="000D7A6D"/>
    <w:rsid w:val="000E7B00"/>
    <w:rsid w:val="000F481F"/>
    <w:rsid w:val="00107195"/>
    <w:rsid w:val="00124057"/>
    <w:rsid w:val="00126176"/>
    <w:rsid w:val="001518DF"/>
    <w:rsid w:val="0015194A"/>
    <w:rsid w:val="001613BE"/>
    <w:rsid w:val="00186C2E"/>
    <w:rsid w:val="001877AE"/>
    <w:rsid w:val="00197F0C"/>
    <w:rsid w:val="001B3614"/>
    <w:rsid w:val="001C19D1"/>
    <w:rsid w:val="001C45B4"/>
    <w:rsid w:val="001D501A"/>
    <w:rsid w:val="00224644"/>
    <w:rsid w:val="00241ED9"/>
    <w:rsid w:val="00256D0B"/>
    <w:rsid w:val="002609C7"/>
    <w:rsid w:val="00262EEF"/>
    <w:rsid w:val="002713BA"/>
    <w:rsid w:val="00275983"/>
    <w:rsid w:val="00276417"/>
    <w:rsid w:val="0028076B"/>
    <w:rsid w:val="002954BA"/>
    <w:rsid w:val="002B1449"/>
    <w:rsid w:val="002C3D08"/>
    <w:rsid w:val="002E751E"/>
    <w:rsid w:val="002F0468"/>
    <w:rsid w:val="00320343"/>
    <w:rsid w:val="00321C4E"/>
    <w:rsid w:val="003300EB"/>
    <w:rsid w:val="00363AAA"/>
    <w:rsid w:val="00367A23"/>
    <w:rsid w:val="00370680"/>
    <w:rsid w:val="0037672D"/>
    <w:rsid w:val="00383BC9"/>
    <w:rsid w:val="00387FE5"/>
    <w:rsid w:val="00396E52"/>
    <w:rsid w:val="003A54D8"/>
    <w:rsid w:val="003B48C0"/>
    <w:rsid w:val="003C09E1"/>
    <w:rsid w:val="003C6A71"/>
    <w:rsid w:val="003E5A5A"/>
    <w:rsid w:val="003E6FFE"/>
    <w:rsid w:val="003E77CB"/>
    <w:rsid w:val="003F2034"/>
    <w:rsid w:val="004003E1"/>
    <w:rsid w:val="0041222D"/>
    <w:rsid w:val="00422305"/>
    <w:rsid w:val="00424B20"/>
    <w:rsid w:val="00430DF5"/>
    <w:rsid w:val="00446E7B"/>
    <w:rsid w:val="004520E0"/>
    <w:rsid w:val="00452C2E"/>
    <w:rsid w:val="00456866"/>
    <w:rsid w:val="00477E1F"/>
    <w:rsid w:val="00495EA2"/>
    <w:rsid w:val="004B15D3"/>
    <w:rsid w:val="004B2C97"/>
    <w:rsid w:val="004B5EEB"/>
    <w:rsid w:val="004B7173"/>
    <w:rsid w:val="004C1E0D"/>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D6620"/>
    <w:rsid w:val="005E2A56"/>
    <w:rsid w:val="005E49AB"/>
    <w:rsid w:val="005E584A"/>
    <w:rsid w:val="00600B0C"/>
    <w:rsid w:val="006058AB"/>
    <w:rsid w:val="00611F0E"/>
    <w:rsid w:val="0061705D"/>
    <w:rsid w:val="00631B61"/>
    <w:rsid w:val="00631DC2"/>
    <w:rsid w:val="00641F77"/>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0447C"/>
    <w:rsid w:val="00720F40"/>
    <w:rsid w:val="007210EC"/>
    <w:rsid w:val="00722B2D"/>
    <w:rsid w:val="00723B23"/>
    <w:rsid w:val="00725314"/>
    <w:rsid w:val="00725708"/>
    <w:rsid w:val="00735E44"/>
    <w:rsid w:val="00744757"/>
    <w:rsid w:val="00745E1D"/>
    <w:rsid w:val="0076311A"/>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43313"/>
    <w:rsid w:val="0084680F"/>
    <w:rsid w:val="008508AA"/>
    <w:rsid w:val="00860EAD"/>
    <w:rsid w:val="00864C07"/>
    <w:rsid w:val="008702FA"/>
    <w:rsid w:val="00894BFA"/>
    <w:rsid w:val="008A4D9D"/>
    <w:rsid w:val="008B2FC9"/>
    <w:rsid w:val="008C3926"/>
    <w:rsid w:val="008D1C31"/>
    <w:rsid w:val="008D67A4"/>
    <w:rsid w:val="008E6C86"/>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E43B3"/>
    <w:rsid w:val="009E5662"/>
    <w:rsid w:val="009F3A50"/>
    <w:rsid w:val="009F71F4"/>
    <w:rsid w:val="00A1547F"/>
    <w:rsid w:val="00A2298E"/>
    <w:rsid w:val="00A30605"/>
    <w:rsid w:val="00A3454C"/>
    <w:rsid w:val="00A403DD"/>
    <w:rsid w:val="00A417C8"/>
    <w:rsid w:val="00A466D4"/>
    <w:rsid w:val="00A473A9"/>
    <w:rsid w:val="00A73236"/>
    <w:rsid w:val="00A84454"/>
    <w:rsid w:val="00A84C25"/>
    <w:rsid w:val="00AC6D60"/>
    <w:rsid w:val="00AD2920"/>
    <w:rsid w:val="00AD78E5"/>
    <w:rsid w:val="00AE2629"/>
    <w:rsid w:val="00AE7279"/>
    <w:rsid w:val="00B01A70"/>
    <w:rsid w:val="00B044C4"/>
    <w:rsid w:val="00B07E14"/>
    <w:rsid w:val="00B1349E"/>
    <w:rsid w:val="00B2036D"/>
    <w:rsid w:val="00B240C6"/>
    <w:rsid w:val="00B2506E"/>
    <w:rsid w:val="00B27E64"/>
    <w:rsid w:val="00B55F5A"/>
    <w:rsid w:val="00B6063B"/>
    <w:rsid w:val="00B63B32"/>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D5869"/>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D3E69"/>
    <w:rsid w:val="00CE0936"/>
    <w:rsid w:val="00CE4855"/>
    <w:rsid w:val="00CF102A"/>
    <w:rsid w:val="00CF5765"/>
    <w:rsid w:val="00CF7638"/>
    <w:rsid w:val="00D045EB"/>
    <w:rsid w:val="00D1445A"/>
    <w:rsid w:val="00D16E83"/>
    <w:rsid w:val="00D2055E"/>
    <w:rsid w:val="00D26ECA"/>
    <w:rsid w:val="00D37A73"/>
    <w:rsid w:val="00D44BDF"/>
    <w:rsid w:val="00D51088"/>
    <w:rsid w:val="00D632AA"/>
    <w:rsid w:val="00D655CE"/>
    <w:rsid w:val="00D72DA4"/>
    <w:rsid w:val="00DA40D0"/>
    <w:rsid w:val="00DD21D2"/>
    <w:rsid w:val="00DD2C87"/>
    <w:rsid w:val="00DF5E3F"/>
    <w:rsid w:val="00DF632B"/>
    <w:rsid w:val="00E05602"/>
    <w:rsid w:val="00E210BF"/>
    <w:rsid w:val="00E412DD"/>
    <w:rsid w:val="00E5703F"/>
    <w:rsid w:val="00E61FCC"/>
    <w:rsid w:val="00E62F64"/>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357B1"/>
    <w:rsid w:val="00F46009"/>
    <w:rsid w:val="00F50585"/>
    <w:rsid w:val="00F53CBA"/>
    <w:rsid w:val="00F555CA"/>
    <w:rsid w:val="00F808C9"/>
    <w:rsid w:val="00F9051E"/>
    <w:rsid w:val="00FA0247"/>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44E1B"/>
  <w15:docId w15:val="{C8F9508D-0356-43FE-88FE-33D40A53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E62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cp@chinhphu.vn" TargetMode="External"/><Relationship Id="rId13" Type="http://schemas.openxmlformats.org/officeDocument/2006/relationships/hyperlink" Target="mailto:libya_emb_brn@foreign.gov.l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ch/de/mitmachen/briefe-schreiben/briefe-gegen-das-vergessen/dok" TargetMode="External"/><Relationship Id="rId12" Type="http://schemas.openxmlformats.org/officeDocument/2006/relationships/hyperlink" Target="mailto:libyanemb_bern@yahoo.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bya_emb_brn@foreign.gov.l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mnesty.ch/de/mitmachen/briefe-schreiben/briefe-gegen-das-vergessen/do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vietsuisse@bluewin.ch" TargetMode="External"/><Relationship Id="rId14" Type="http://schemas.openxmlformats.org/officeDocument/2006/relationships/hyperlink" Target="mailto:libyanemb_bern@yahoo.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1368</Words>
  <Characters>9422</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14</cp:revision>
  <cp:lastPrinted>1899-12-31T23:00:00Z</cp:lastPrinted>
  <dcterms:created xsi:type="dcterms:W3CDTF">2022-02-24T11:23:00Z</dcterms:created>
  <dcterms:modified xsi:type="dcterms:W3CDTF">2022-03-02T10:54:00Z</dcterms:modified>
</cp:coreProperties>
</file>