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4076"/>
        <w:gridCol w:w="6381"/>
      </w:tblGrid>
      <w:tr w:rsidR="00D1445A" w:rsidRPr="00D1445A" w:rsidTr="009C3542">
        <w:trPr>
          <w:trHeight w:val="397"/>
        </w:trPr>
        <w:tc>
          <w:tcPr>
            <w:tcW w:w="1949" w:type="pct"/>
          </w:tcPr>
          <w:p w:rsidR="00D1445A" w:rsidRPr="002C3A86" w:rsidRDefault="00025C14" w:rsidP="00186C2E">
            <w:pPr>
              <w:pStyle w:val="BgdV12P"/>
            </w:pPr>
            <w:r w:rsidRPr="002C3A86">
              <w:t>Briefe gegen das Vergessen</w:t>
            </w:r>
            <w:r w:rsidR="00D1445A" w:rsidRPr="002C3A86">
              <w:t xml:space="preserve"> - 1/3</w:t>
            </w:r>
          </w:p>
        </w:tc>
        <w:tc>
          <w:tcPr>
            <w:tcW w:w="3051" w:type="pct"/>
          </w:tcPr>
          <w:p w:rsidR="00D1445A" w:rsidRPr="002C3A86" w:rsidRDefault="002C3A86" w:rsidP="001877AE">
            <w:pPr>
              <w:pStyle w:val="MonatJahr12P"/>
            </w:pPr>
            <w:r w:rsidRPr="002C3A86">
              <w:t>April 2020</w:t>
            </w:r>
          </w:p>
        </w:tc>
      </w:tr>
      <w:tr w:rsidR="008C3926" w:rsidRPr="00446E7B">
        <w:trPr>
          <w:trHeight w:val="583"/>
        </w:trPr>
        <w:tc>
          <w:tcPr>
            <w:tcW w:w="5000" w:type="pct"/>
            <w:gridSpan w:val="2"/>
            <w:vAlign w:val="bottom"/>
          </w:tcPr>
          <w:p w:rsidR="008C3926" w:rsidRPr="00357DBA" w:rsidRDefault="00F8335A" w:rsidP="00095BA5">
            <w:pPr>
              <w:pStyle w:val="TITELTHEMEN24P"/>
            </w:pPr>
            <w:r>
              <w:t>Gerechtigkeit für Familie nach Verlust der Mutter</w:t>
            </w:r>
          </w:p>
        </w:tc>
      </w:tr>
      <w:tr w:rsidR="008C3926" w:rsidRPr="00446E7B">
        <w:trPr>
          <w:trHeight w:val="454"/>
        </w:trPr>
        <w:tc>
          <w:tcPr>
            <w:tcW w:w="5000" w:type="pct"/>
            <w:gridSpan w:val="2"/>
          </w:tcPr>
          <w:p w:rsidR="008C3926" w:rsidRPr="002C3A86" w:rsidRDefault="002C3A86" w:rsidP="0067489B">
            <w:pPr>
              <w:pStyle w:val="LAND14P"/>
            </w:pPr>
            <w:r w:rsidRPr="002C3A86">
              <w:t>Benin</w:t>
            </w:r>
          </w:p>
        </w:tc>
      </w:tr>
      <w:tr w:rsidR="008C3926" w:rsidRPr="00773FD2">
        <w:tc>
          <w:tcPr>
            <w:tcW w:w="5000" w:type="pct"/>
            <w:gridSpan w:val="2"/>
          </w:tcPr>
          <w:p w:rsidR="008C3926" w:rsidRPr="00773FD2" w:rsidRDefault="002C3A86" w:rsidP="008A4D9D">
            <w:pPr>
              <w:pStyle w:val="Namen9P"/>
              <w:rPr>
                <w:sz w:val="20"/>
                <w:highlight w:val="yellow"/>
              </w:rPr>
            </w:pPr>
            <w:r w:rsidRPr="002C3A86">
              <w:rPr>
                <w:sz w:val="20"/>
              </w:rPr>
              <w:t>Prudence Amoussou</w:t>
            </w:r>
          </w:p>
        </w:tc>
      </w:tr>
    </w:tbl>
    <w:p w:rsidR="00976CEE" w:rsidRPr="00773FD2" w:rsidRDefault="00976CEE">
      <w:pPr>
        <w:rPr>
          <w:sz w:val="20"/>
        </w:rPr>
      </w:pPr>
    </w:p>
    <w:p w:rsidR="0061101C" w:rsidRPr="00773FD2" w:rsidRDefault="0061101C">
      <w:pPr>
        <w:rPr>
          <w:sz w:val="20"/>
        </w:rPr>
      </w:pPr>
    </w:p>
    <w:tbl>
      <w:tblPr>
        <w:tblW w:w="4963" w:type="pct"/>
        <w:tblLayout w:type="fixed"/>
        <w:tblLook w:val="01E0"/>
      </w:tblPr>
      <w:tblGrid>
        <w:gridCol w:w="10457"/>
      </w:tblGrid>
      <w:tr w:rsidR="008C3926" w:rsidRPr="00773FD2">
        <w:trPr>
          <w:cantSplit/>
        </w:trPr>
        <w:tc>
          <w:tcPr>
            <w:tcW w:w="5000" w:type="pct"/>
            <w:noWrap/>
          </w:tcPr>
          <w:p w:rsidR="00112716" w:rsidRPr="00B94A2F" w:rsidRDefault="002C3A86" w:rsidP="00112716">
            <w:pPr>
              <w:pStyle w:val="Fallbeschrieb"/>
              <w:spacing w:after="240"/>
              <w:rPr>
                <w:sz w:val="20"/>
              </w:rPr>
            </w:pPr>
            <w:r w:rsidRPr="002C3A86">
              <w:rPr>
                <w:sz w:val="20"/>
              </w:rPr>
              <w:t xml:space="preserve">Die 37-jährige siebenfache Mutter Prudence Amoussou wurde am 1. Mai 2019 in Cotonou bei einer Demonstration angeschossen. Die </w:t>
            </w:r>
            <w:r w:rsidRPr="00B94A2F">
              <w:rPr>
                <w:sz w:val="20"/>
              </w:rPr>
              <w:t>Polizei setzte scharfe Munition gegen Personen ein, die nach den umstrittenen Parlamentswahlen aus Protest auf die Stra</w:t>
            </w:r>
            <w:r w:rsidR="00112716" w:rsidRPr="00B94A2F">
              <w:rPr>
                <w:sz w:val="20"/>
              </w:rPr>
              <w:t>ss</w:t>
            </w:r>
            <w:r w:rsidRPr="00B94A2F">
              <w:rPr>
                <w:sz w:val="20"/>
              </w:rPr>
              <w:t>e gingen. Tags darauf starb Prudence Amoussou im Kra</w:t>
            </w:r>
            <w:r w:rsidR="00112716" w:rsidRPr="00B94A2F">
              <w:rPr>
                <w:sz w:val="20"/>
              </w:rPr>
              <w:t>nkenhaus an ihren Verletzungen.</w:t>
            </w:r>
          </w:p>
          <w:p w:rsidR="00112716" w:rsidRPr="00B94A2F" w:rsidRDefault="002C3A86" w:rsidP="00112716">
            <w:pPr>
              <w:pStyle w:val="Fallbeschrieb"/>
              <w:spacing w:after="240"/>
              <w:rPr>
                <w:sz w:val="20"/>
              </w:rPr>
            </w:pPr>
            <w:r w:rsidRPr="00B94A2F">
              <w:rPr>
                <w:sz w:val="20"/>
              </w:rPr>
              <w:t xml:space="preserve">Ihre Familie wurde nicht zu ihrem Leichnam vorgelassen. Am 6. August 2019 kontaktierten die Krankenhausbehörden die Familienangehörigen von Prudence Amoussou und forderten sie auf, den Leichnam innerhalb von zehn Tagen im Leichenhaus abzuholen. Sie händigten der Familie eine Sterbeurkunde aus, die besagte, Prudence Amoussou sei </w:t>
            </w:r>
            <w:r w:rsidR="00112716" w:rsidRPr="00B94A2F">
              <w:rPr>
                <w:sz w:val="20"/>
              </w:rPr>
              <w:t>«</w:t>
            </w:r>
            <w:r w:rsidRPr="00B94A2F">
              <w:rPr>
                <w:sz w:val="20"/>
              </w:rPr>
              <w:t>infolge einer Krankheit</w:t>
            </w:r>
            <w:r w:rsidR="00112716" w:rsidRPr="00B94A2F">
              <w:rPr>
                <w:sz w:val="20"/>
              </w:rPr>
              <w:t>» gestorben.</w:t>
            </w:r>
          </w:p>
          <w:p w:rsidR="00112716" w:rsidRDefault="002C3A86" w:rsidP="00112716">
            <w:pPr>
              <w:pStyle w:val="Fallbeschrieb"/>
              <w:spacing w:after="240"/>
              <w:rPr>
                <w:sz w:val="20"/>
              </w:rPr>
            </w:pPr>
            <w:r w:rsidRPr="00B94A2F">
              <w:rPr>
                <w:sz w:val="20"/>
              </w:rPr>
              <w:t>Ihre Angehörigen fordern eine Untersuchung des Falls sowie eine Autopsie und eine ärztliche Bescheinigung der tatsächlichen Todesursac</w:t>
            </w:r>
            <w:r w:rsidR="00112716" w:rsidRPr="00B94A2F">
              <w:rPr>
                <w:sz w:val="20"/>
              </w:rPr>
              <w:t>he von den Krankenhausbehörden</w:t>
            </w:r>
            <w:r w:rsidR="00112716">
              <w:rPr>
                <w:sz w:val="20"/>
              </w:rPr>
              <w:t>.</w:t>
            </w:r>
          </w:p>
          <w:p w:rsidR="008C3926" w:rsidRPr="00E3782F" w:rsidRDefault="002C3A86" w:rsidP="00112716">
            <w:pPr>
              <w:pStyle w:val="Fallbeschrieb"/>
              <w:spacing w:after="240"/>
              <w:rPr>
                <w:sz w:val="20"/>
              </w:rPr>
            </w:pPr>
            <w:r w:rsidRPr="002C3A86">
              <w:rPr>
                <w:sz w:val="20"/>
              </w:rPr>
              <w:t>Bisher hat die Familie noch keine Antwort erhalten. Der Leichnam von Prudence Amoussou befindet sich nach wie vor im Leichenhaus.</w:t>
            </w:r>
          </w:p>
        </w:tc>
      </w:tr>
    </w:tbl>
    <w:p w:rsidR="008C3926" w:rsidRPr="00773FD2" w:rsidRDefault="008C3926" w:rsidP="008C3926">
      <w:pPr>
        <w:tabs>
          <w:tab w:val="left" w:pos="6085"/>
        </w:tabs>
        <w:rPr>
          <w:sz w:val="20"/>
        </w:rPr>
      </w:pPr>
    </w:p>
    <w:p w:rsidR="008C3926" w:rsidRPr="00773FD2" w:rsidRDefault="008C3926" w:rsidP="008C3926">
      <w:pPr>
        <w:tabs>
          <w:tab w:val="left" w:pos="6085"/>
        </w:tabs>
        <w:rPr>
          <w:sz w:val="20"/>
        </w:rPr>
      </w:pPr>
    </w:p>
    <w:p w:rsidR="00B44706" w:rsidRPr="00773FD2" w:rsidRDefault="00B44706" w:rsidP="008C3926">
      <w:pPr>
        <w:tabs>
          <w:tab w:val="left" w:pos="6085"/>
        </w:tabs>
        <w:rPr>
          <w:sz w:val="20"/>
        </w:rPr>
      </w:pPr>
    </w:p>
    <w:tbl>
      <w:tblPr>
        <w:tblW w:w="4963" w:type="pct"/>
        <w:tblLook w:val="01E0"/>
      </w:tblPr>
      <w:tblGrid>
        <w:gridCol w:w="10457"/>
      </w:tblGrid>
      <w:tr w:rsidR="008C3926" w:rsidRPr="00773FD2">
        <w:trPr>
          <w:trHeight w:val="284"/>
        </w:trPr>
        <w:tc>
          <w:tcPr>
            <w:tcW w:w="5000" w:type="pct"/>
          </w:tcPr>
          <w:p w:rsidR="008C3926" w:rsidRPr="00773FD2" w:rsidRDefault="008C3926" w:rsidP="00860EAD">
            <w:pPr>
              <w:pStyle w:val="BriefvorschlagundForderungen"/>
              <w:rPr>
                <w:sz w:val="20"/>
              </w:rPr>
            </w:pPr>
            <w:r w:rsidRPr="00773FD2">
              <w:rPr>
                <w:sz w:val="20"/>
              </w:rPr>
              <w:t>Forderungen</w:t>
            </w:r>
            <w:r w:rsidR="00A54A70" w:rsidRPr="00773FD2">
              <w:rPr>
                <w:sz w:val="20"/>
              </w:rPr>
              <w:t xml:space="preserve"> auf deutsch</w:t>
            </w:r>
          </w:p>
        </w:tc>
      </w:tr>
      <w:tr w:rsidR="001A7F68" w:rsidRPr="00773FD2" w:rsidTr="00982B54">
        <w:trPr>
          <w:trHeight w:val="149"/>
        </w:trPr>
        <w:tc>
          <w:tcPr>
            <w:tcW w:w="5000" w:type="pct"/>
          </w:tcPr>
          <w:p w:rsidR="001A7F68" w:rsidRPr="00E3782F" w:rsidRDefault="00E3782F" w:rsidP="00E3782F">
            <w:pPr>
              <w:pStyle w:val="Fallbeschrieb"/>
              <w:rPr>
                <w:sz w:val="20"/>
              </w:rPr>
            </w:pPr>
            <w:r w:rsidRPr="002C3A86">
              <w:rPr>
                <w:sz w:val="20"/>
              </w:rPr>
              <w:t xml:space="preserve">Bitte </w:t>
            </w:r>
            <w:r w:rsidRPr="00B94A2F">
              <w:rPr>
                <w:b/>
                <w:sz w:val="20"/>
              </w:rPr>
              <w:t>schreiben Sie höflich formulierte Briefe</w:t>
            </w:r>
            <w:r w:rsidRPr="002C3A86">
              <w:rPr>
                <w:sz w:val="20"/>
              </w:rPr>
              <w:t xml:space="preserve"> in gutem Englisch oder auf Deutsch </w:t>
            </w:r>
            <w:r w:rsidRPr="00B94A2F">
              <w:rPr>
                <w:b/>
                <w:sz w:val="20"/>
              </w:rPr>
              <w:t>an den Justizminister von Benin</w:t>
            </w:r>
            <w:r w:rsidRPr="002C3A86">
              <w:rPr>
                <w:sz w:val="20"/>
              </w:rPr>
              <w:t xml:space="preserve"> und bitten Sie ihn, im Fall von Prudence Amoussou umgehend eine sorgfältige und unparteiische Untersuchung der Todesursache einzuleiten. Appellieren Sie an ihn, alle mutma</w:t>
            </w:r>
            <w:r w:rsidR="00112716">
              <w:rPr>
                <w:sz w:val="20"/>
              </w:rPr>
              <w:t>ss</w:t>
            </w:r>
            <w:r w:rsidRPr="002C3A86">
              <w:rPr>
                <w:sz w:val="20"/>
              </w:rPr>
              <w:t>lich Verantwortlichen in fairen Verfahren vor Gericht zu stellen und die Familienangehörigen zu entschädigen. Bitten Sie ihn au</w:t>
            </w:r>
            <w:r w:rsidR="00112716">
              <w:rPr>
                <w:sz w:val="20"/>
              </w:rPr>
              <w:t>ss</w:t>
            </w:r>
            <w:r w:rsidRPr="002C3A86">
              <w:rPr>
                <w:sz w:val="20"/>
              </w:rPr>
              <w:t>erdem um die Abänderung des Amnestiegesetzes von 2019, sodass keine Amnestien für Straftaten und schwere Menschenrechtsverletzungen gewährt werden können, die in der Zeit unmittelbar nach den Wahlen begangen wurden.</w:t>
            </w:r>
          </w:p>
        </w:tc>
      </w:tr>
      <w:tr w:rsidR="00CE1E16" w:rsidRPr="00773FD2" w:rsidTr="00982B54">
        <w:trPr>
          <w:trHeight w:val="149"/>
        </w:trPr>
        <w:tc>
          <w:tcPr>
            <w:tcW w:w="5000" w:type="pct"/>
          </w:tcPr>
          <w:p w:rsidR="00CE1E16" w:rsidRPr="00773FD2" w:rsidRDefault="00CE1E16" w:rsidP="004B15D3">
            <w:pPr>
              <w:pStyle w:val="BitteschreibenSie"/>
              <w:rPr>
                <w:sz w:val="20"/>
                <w:highlight w:val="yellow"/>
              </w:rPr>
            </w:pPr>
          </w:p>
        </w:tc>
      </w:tr>
      <w:tr w:rsidR="00CE1E16" w:rsidRPr="00773FD2" w:rsidTr="00982B54">
        <w:trPr>
          <w:trHeight w:val="149"/>
        </w:trPr>
        <w:tc>
          <w:tcPr>
            <w:tcW w:w="5000" w:type="pct"/>
          </w:tcPr>
          <w:p w:rsidR="00CE1E16" w:rsidRPr="00E3782F" w:rsidRDefault="00CE1E16" w:rsidP="004B15D3">
            <w:pPr>
              <w:pStyle w:val="BitteschreibenSie"/>
              <w:rPr>
                <w:sz w:val="20"/>
              </w:rPr>
            </w:pPr>
            <w:r w:rsidRPr="00E3782F">
              <w:rPr>
                <w:b/>
                <w:sz w:val="20"/>
              </w:rPr>
              <w:sym w:font="Wingdings" w:char="F0E0"/>
            </w:r>
            <w:r w:rsidRPr="00E3782F">
              <w:rPr>
                <w:sz w:val="20"/>
              </w:rPr>
              <w:t xml:space="preserve"> Anrede: </w:t>
            </w:r>
            <w:r w:rsidR="00E3782F" w:rsidRPr="00E3782F">
              <w:rPr>
                <w:sz w:val="20"/>
              </w:rPr>
              <w:t>Dear Minister / Sehr geehrter Herr Minister</w:t>
            </w:r>
          </w:p>
        </w:tc>
      </w:tr>
      <w:tr w:rsidR="00982B54" w:rsidRPr="00773FD2" w:rsidTr="00982B54">
        <w:trPr>
          <w:trHeight w:val="138"/>
        </w:trPr>
        <w:tc>
          <w:tcPr>
            <w:tcW w:w="5000" w:type="pct"/>
          </w:tcPr>
          <w:p w:rsidR="00982B54" w:rsidRPr="00773FD2" w:rsidRDefault="00982B54" w:rsidP="004B15D3">
            <w:pPr>
              <w:pStyle w:val="BitteschreibenSie"/>
              <w:rPr>
                <w:sz w:val="20"/>
                <w:highlight w:val="yellow"/>
              </w:rPr>
            </w:pPr>
          </w:p>
        </w:tc>
      </w:tr>
      <w:tr w:rsidR="009E2DE1" w:rsidRPr="00B94A2F" w:rsidTr="009E2DE1">
        <w:tc>
          <w:tcPr>
            <w:tcW w:w="5000" w:type="pct"/>
          </w:tcPr>
          <w:p w:rsidR="009E2DE1" w:rsidRPr="00B94A2F" w:rsidRDefault="00986211" w:rsidP="00B94A2F">
            <w:pPr>
              <w:pStyle w:val="BitteschreibenSie"/>
              <w:rPr>
                <w:sz w:val="20"/>
              </w:rPr>
            </w:pPr>
            <w:r w:rsidRPr="00B94A2F">
              <w:rPr>
                <w:b/>
                <w:sz w:val="20"/>
              </w:rPr>
              <w:sym w:font="Wingdings" w:char="F0E0"/>
            </w:r>
            <w:r w:rsidR="009E2DE1" w:rsidRPr="00B94A2F">
              <w:rPr>
                <w:sz w:val="20"/>
              </w:rPr>
              <w:t xml:space="preserve"> Einen fertigen </w:t>
            </w:r>
            <w:r w:rsidR="009E2DE1" w:rsidRPr="00B94A2F">
              <w:rPr>
                <w:b/>
                <w:sz w:val="20"/>
              </w:rPr>
              <w:t>Modellbrief auf Deutsch</w:t>
            </w:r>
            <w:r w:rsidR="009E2DE1" w:rsidRPr="00B94A2F">
              <w:rPr>
                <w:sz w:val="20"/>
              </w:rPr>
              <w:t xml:space="preserve"> zu diesem Fall finden Sie </w:t>
            </w:r>
            <w:r w:rsidR="009E2DE1" w:rsidRPr="00B94A2F">
              <w:rPr>
                <w:b/>
                <w:sz w:val="20"/>
              </w:rPr>
              <w:t>auf Seite 4</w:t>
            </w:r>
            <w:r w:rsidR="00B94A2F" w:rsidRPr="00B94A2F">
              <w:rPr>
                <w:b/>
                <w:sz w:val="20"/>
              </w:rPr>
              <w:t>.</w:t>
            </w:r>
          </w:p>
        </w:tc>
      </w:tr>
    </w:tbl>
    <w:p w:rsidR="002504A5" w:rsidRDefault="002504A5" w:rsidP="002504A5">
      <w:pPr>
        <w:tabs>
          <w:tab w:val="left" w:pos="6085"/>
        </w:tabs>
        <w:rPr>
          <w:sz w:val="14"/>
        </w:rPr>
      </w:pPr>
      <w:r w:rsidRPr="00B94A2F">
        <w:rPr>
          <w:b/>
          <w:sz w:val="20"/>
          <w:szCs w:val="20"/>
        </w:rPr>
        <w:sym w:font="Wingdings" w:char="00E0"/>
      </w:r>
      <w:r w:rsidRPr="00B94A2F">
        <w:rPr>
          <w:sz w:val="20"/>
        </w:rPr>
        <w:t xml:space="preserve"> </w:t>
      </w:r>
      <w:r w:rsidRPr="00B94A2F">
        <w:rPr>
          <w:sz w:val="14"/>
        </w:rPr>
        <w:t xml:space="preserve">Einen </w:t>
      </w:r>
      <w:r w:rsidRPr="00B94A2F">
        <w:rPr>
          <w:b/>
          <w:sz w:val="14"/>
        </w:rPr>
        <w:t>Briefvorschlag auf Englisch</w:t>
      </w:r>
      <w:r w:rsidRPr="00B94A2F">
        <w:rPr>
          <w:sz w:val="14"/>
        </w:rPr>
        <w:t xml:space="preserve"> finden Sie </w:t>
      </w:r>
      <w:r w:rsidRPr="00B94A2F">
        <w:rPr>
          <w:b/>
          <w:sz w:val="14"/>
        </w:rPr>
        <w:t>auf unserer Website</w:t>
      </w:r>
      <w:r w:rsidRPr="00B94A2F">
        <w:rPr>
          <w:sz w:val="14"/>
        </w:rPr>
        <w:t xml:space="preserve"> : </w:t>
      </w:r>
      <w:hyperlink r:id="rId7" w:history="1">
        <w:r w:rsidRPr="00B94A2F">
          <w:rPr>
            <w:rStyle w:val="Hyperlink"/>
            <w:sz w:val="14"/>
          </w:rPr>
          <w:t>https://www.amnesty.ch/de/mitmachen/briefe-schreiben/briefe-gegen-das-vergessen/dok</w:t>
        </w:r>
      </w:hyperlink>
      <w:r>
        <w:rPr>
          <w:sz w:val="14"/>
        </w:rPr>
        <w:t xml:space="preserve"> </w:t>
      </w:r>
    </w:p>
    <w:p w:rsidR="009A178E" w:rsidRPr="00773FD2" w:rsidRDefault="009A178E" w:rsidP="008C3926">
      <w:pPr>
        <w:tabs>
          <w:tab w:val="left" w:pos="6085"/>
        </w:tabs>
        <w:rPr>
          <w:sz w:val="20"/>
        </w:rPr>
      </w:pPr>
    </w:p>
    <w:p w:rsidR="00B94A2F" w:rsidRPr="005A778D" w:rsidRDefault="00B94A2F" w:rsidP="00B94A2F">
      <w:pPr>
        <w:rPr>
          <w:b/>
          <w:szCs w:val="20"/>
          <w:lang w:eastAsia="zh-CN"/>
        </w:rPr>
      </w:pPr>
      <w:r w:rsidRPr="00B94A2F">
        <w:rPr>
          <w:b/>
          <w:sz w:val="20"/>
        </w:rPr>
        <w:sym w:font="Wingdings" w:char="F0E0"/>
      </w:r>
      <w:r w:rsidRPr="00B94A2F">
        <w:rPr>
          <w:b/>
          <w:sz w:val="20"/>
        </w:rPr>
        <w:t xml:space="preserve"> </w:t>
      </w:r>
      <w:r w:rsidRPr="00B94A2F">
        <w:rPr>
          <w:b/>
        </w:rPr>
        <w:t>Porto</w:t>
      </w:r>
      <w:r w:rsidRPr="00B94A2F">
        <w:t xml:space="preserve"> A-Post: CHF 2.00</w:t>
      </w:r>
    </w:p>
    <w:p w:rsidR="004A5CBD" w:rsidRDefault="004A5CBD" w:rsidP="004A5CBD">
      <w:pPr>
        <w:tabs>
          <w:tab w:val="left" w:pos="6085"/>
        </w:tabs>
        <w:rPr>
          <w:sz w:val="20"/>
        </w:rPr>
      </w:pPr>
    </w:p>
    <w:p w:rsidR="00B44706" w:rsidRDefault="00686993" w:rsidP="008C3926">
      <w:pPr>
        <w:tabs>
          <w:tab w:val="left" w:pos="6085"/>
        </w:tabs>
        <w:rPr>
          <w:sz w:val="20"/>
        </w:rPr>
      </w:pPr>
      <w:r w:rsidRPr="00B94A2F">
        <w:rPr>
          <w:b/>
          <w:sz w:val="20"/>
        </w:rPr>
        <w:sym w:font="Wingdings" w:char="F0E0"/>
      </w:r>
      <w:r w:rsidRPr="00B94A2F">
        <w:rPr>
          <w:b/>
          <w:sz w:val="20"/>
        </w:rPr>
        <w:t xml:space="preserve"> </w:t>
      </w:r>
      <w:r w:rsidRPr="00B94A2F">
        <w:rPr>
          <w:sz w:val="20"/>
        </w:rPr>
        <w:t xml:space="preserve">Da bei der Schweizer Post </w:t>
      </w:r>
      <w:r w:rsidRPr="00B94A2F">
        <w:rPr>
          <w:b/>
          <w:sz w:val="20"/>
        </w:rPr>
        <w:t>aufgrund der Corona-Krise ein Annahmestopp für den Versand von Briefen in diverse Länder</w:t>
      </w:r>
      <w:r w:rsidRPr="00686993">
        <w:rPr>
          <w:sz w:val="20"/>
        </w:rPr>
        <w:t xml:space="preserve"> besteht, bitten wir Sie </w:t>
      </w:r>
      <w:r>
        <w:rPr>
          <w:sz w:val="20"/>
        </w:rPr>
        <w:t xml:space="preserve">– wenn vorhanden - </w:t>
      </w:r>
      <w:r w:rsidRPr="00686993">
        <w:rPr>
          <w:sz w:val="20"/>
        </w:rPr>
        <w:t xml:space="preserve">andere Kommunikationskanäle </w:t>
      </w:r>
      <w:r>
        <w:rPr>
          <w:sz w:val="20"/>
        </w:rPr>
        <w:t>(</w:t>
      </w:r>
      <w:r w:rsidRPr="00686993">
        <w:rPr>
          <w:sz w:val="20"/>
        </w:rPr>
        <w:t>E-Mail, Fax oder soziale Medien</w:t>
      </w:r>
      <w:r>
        <w:rPr>
          <w:sz w:val="20"/>
        </w:rPr>
        <w:t xml:space="preserve">) </w:t>
      </w:r>
      <w:r w:rsidRPr="00686993">
        <w:rPr>
          <w:sz w:val="20"/>
        </w:rPr>
        <w:t>für die Zustellung Ihres Appells zu nutzen und/oder senden Sie diesen via die Botschaft mit der Bitte um Weiterleitung an die genannte Person.</w:t>
      </w:r>
    </w:p>
    <w:p w:rsidR="00136534" w:rsidRDefault="00136534" w:rsidP="008C3926">
      <w:pPr>
        <w:tabs>
          <w:tab w:val="left" w:pos="6085"/>
        </w:tabs>
        <w:rPr>
          <w:sz w:val="20"/>
        </w:rPr>
      </w:pPr>
    </w:p>
    <w:p w:rsidR="00B94A2F" w:rsidRDefault="00B94A2F" w:rsidP="008C3926">
      <w:pPr>
        <w:tabs>
          <w:tab w:val="left" w:pos="6085"/>
        </w:tabs>
        <w:rPr>
          <w:sz w:val="20"/>
        </w:rPr>
      </w:pPr>
    </w:p>
    <w:p w:rsidR="00B94A2F" w:rsidRPr="00773FD2" w:rsidRDefault="00B94A2F" w:rsidP="008C3926">
      <w:pPr>
        <w:tabs>
          <w:tab w:val="left" w:pos="6085"/>
        </w:tabs>
        <w:rPr>
          <w:sz w:val="20"/>
        </w:rPr>
      </w:pPr>
    </w:p>
    <w:tbl>
      <w:tblPr>
        <w:tblW w:w="4963" w:type="pct"/>
        <w:tblLook w:val="01E0"/>
      </w:tblPr>
      <w:tblGrid>
        <w:gridCol w:w="6345"/>
        <w:gridCol w:w="4112"/>
      </w:tblGrid>
      <w:tr w:rsidR="008C3926" w:rsidRPr="00773FD2" w:rsidTr="00E3782F">
        <w:trPr>
          <w:trHeight w:val="126"/>
        </w:trPr>
        <w:tc>
          <w:tcPr>
            <w:tcW w:w="3034" w:type="pct"/>
            <w:tcBorders>
              <w:left w:val="single" w:sz="2" w:space="0" w:color="auto"/>
              <w:right w:val="single" w:sz="2" w:space="0" w:color="auto"/>
            </w:tcBorders>
          </w:tcPr>
          <w:p w:rsidR="008C3926" w:rsidRPr="00773FD2" w:rsidRDefault="006244CF" w:rsidP="00254ED0">
            <w:pPr>
              <w:pStyle w:val="BriefvorschlagundForderungen"/>
              <w:rPr>
                <w:sz w:val="20"/>
              </w:rPr>
            </w:pPr>
            <w:r w:rsidRPr="00773FD2">
              <w:rPr>
                <w:sz w:val="20"/>
              </w:rPr>
              <w:t>Höflich formulierten</w:t>
            </w:r>
            <w:r w:rsidR="00A54A70" w:rsidRPr="00773FD2">
              <w:rPr>
                <w:sz w:val="20"/>
              </w:rPr>
              <w:t xml:space="preserve"> Brief</w:t>
            </w:r>
            <w:r w:rsidR="00254ED0" w:rsidRPr="00773FD2">
              <w:rPr>
                <w:sz w:val="20"/>
              </w:rPr>
              <w:t xml:space="preserve"> schicken </w:t>
            </w:r>
            <w:r w:rsidR="00A54A70" w:rsidRPr="00773FD2">
              <w:rPr>
                <w:sz w:val="20"/>
              </w:rPr>
              <w:t>an</w:t>
            </w:r>
            <w:r w:rsidR="00E3782F">
              <w:rPr>
                <w:sz w:val="20"/>
              </w:rPr>
              <w:t xml:space="preserve"> </w:t>
            </w:r>
            <w:r w:rsidR="00E3782F" w:rsidRPr="00032845">
              <w:rPr>
                <w:b w:val="0"/>
                <w:sz w:val="20"/>
              </w:rPr>
              <w:t>den Justizminister</w:t>
            </w:r>
          </w:p>
        </w:tc>
        <w:tc>
          <w:tcPr>
            <w:tcW w:w="1966" w:type="pct"/>
            <w:tcBorders>
              <w:left w:val="single" w:sz="2" w:space="0" w:color="auto"/>
            </w:tcBorders>
          </w:tcPr>
          <w:p w:rsidR="008C3926" w:rsidRPr="00773FD2" w:rsidRDefault="008C3926" w:rsidP="004B15D3">
            <w:pPr>
              <w:pStyle w:val="HflichformulierterBriefan"/>
              <w:rPr>
                <w:sz w:val="20"/>
              </w:rPr>
            </w:pPr>
            <w:r w:rsidRPr="00773FD2">
              <w:rPr>
                <w:sz w:val="20"/>
              </w:rPr>
              <w:t xml:space="preserve">Kopie </w:t>
            </w:r>
            <w:r w:rsidR="00B94A2F">
              <w:rPr>
                <w:sz w:val="20"/>
              </w:rPr>
              <w:t xml:space="preserve">oder C/O </w:t>
            </w:r>
            <w:r w:rsidRPr="00773FD2">
              <w:rPr>
                <w:sz w:val="20"/>
              </w:rPr>
              <w:t>an</w:t>
            </w:r>
          </w:p>
        </w:tc>
      </w:tr>
      <w:tr w:rsidR="00982B54" w:rsidRPr="00773FD2" w:rsidTr="00E3782F">
        <w:trPr>
          <w:trHeight w:val="126"/>
        </w:trPr>
        <w:tc>
          <w:tcPr>
            <w:tcW w:w="3034" w:type="pct"/>
            <w:tcBorders>
              <w:left w:val="single" w:sz="2" w:space="0" w:color="auto"/>
              <w:right w:val="single" w:sz="2" w:space="0" w:color="auto"/>
            </w:tcBorders>
          </w:tcPr>
          <w:p w:rsidR="00982B54" w:rsidRPr="00773FD2" w:rsidRDefault="00982B54" w:rsidP="00860EAD">
            <w:pPr>
              <w:pStyle w:val="BriefvorschlagundForderungen"/>
              <w:rPr>
                <w:sz w:val="12"/>
              </w:rPr>
            </w:pPr>
          </w:p>
        </w:tc>
        <w:tc>
          <w:tcPr>
            <w:tcW w:w="1966" w:type="pct"/>
            <w:tcBorders>
              <w:left w:val="single" w:sz="2" w:space="0" w:color="auto"/>
            </w:tcBorders>
          </w:tcPr>
          <w:p w:rsidR="00982B54" w:rsidRPr="00773FD2" w:rsidRDefault="00982B54" w:rsidP="004B15D3">
            <w:pPr>
              <w:pStyle w:val="HflichformulierterBriefan"/>
              <w:rPr>
                <w:sz w:val="12"/>
              </w:rPr>
            </w:pPr>
          </w:p>
        </w:tc>
      </w:tr>
      <w:tr w:rsidR="00E3782F" w:rsidRPr="00773FD2" w:rsidTr="00E3782F">
        <w:tc>
          <w:tcPr>
            <w:tcW w:w="3034" w:type="pct"/>
            <w:tcBorders>
              <w:left w:val="single" w:sz="2" w:space="0" w:color="auto"/>
              <w:right w:val="single" w:sz="2" w:space="0" w:color="auto"/>
            </w:tcBorders>
          </w:tcPr>
          <w:p w:rsidR="00686993" w:rsidRDefault="00E3782F" w:rsidP="00686993">
            <w:pPr>
              <w:pStyle w:val="Adressen1-3"/>
              <w:spacing w:after="120"/>
              <w:rPr>
                <w:sz w:val="20"/>
                <w:lang w:val="en-GB"/>
              </w:rPr>
            </w:pPr>
            <w:r w:rsidRPr="002C3A86">
              <w:rPr>
                <w:sz w:val="20"/>
                <w:lang w:val="en-GB"/>
              </w:rPr>
              <w:t xml:space="preserve">Mr </w:t>
            </w:r>
            <w:proofErr w:type="spellStart"/>
            <w:r w:rsidRPr="002C3A86">
              <w:rPr>
                <w:sz w:val="20"/>
                <w:lang w:val="en-GB"/>
              </w:rPr>
              <w:t>Sévérin</w:t>
            </w:r>
            <w:proofErr w:type="spellEnd"/>
            <w:r w:rsidRPr="002C3A86">
              <w:rPr>
                <w:sz w:val="20"/>
                <w:lang w:val="en-GB"/>
              </w:rPr>
              <w:t xml:space="preserve"> QUENUM</w:t>
            </w:r>
            <w:r w:rsidR="00112716">
              <w:rPr>
                <w:sz w:val="20"/>
                <w:lang w:val="en-GB"/>
              </w:rPr>
              <w:br/>
            </w:r>
            <w:r w:rsidRPr="002C3A86">
              <w:rPr>
                <w:sz w:val="20"/>
                <w:lang w:val="en-GB"/>
              </w:rPr>
              <w:t>Avenue Jean-Paul II</w:t>
            </w:r>
            <w:r w:rsidR="00112716">
              <w:rPr>
                <w:sz w:val="20"/>
                <w:lang w:val="en-GB"/>
              </w:rPr>
              <w:br/>
            </w:r>
            <w:r w:rsidRPr="002C3A86">
              <w:rPr>
                <w:sz w:val="20"/>
                <w:lang w:val="en-GB"/>
              </w:rPr>
              <w:t xml:space="preserve">01BP 967 </w:t>
            </w:r>
            <w:proofErr w:type="spellStart"/>
            <w:r w:rsidRPr="002C3A86">
              <w:rPr>
                <w:sz w:val="20"/>
                <w:lang w:val="en-GB"/>
              </w:rPr>
              <w:t>Cotonou</w:t>
            </w:r>
            <w:proofErr w:type="spellEnd"/>
            <w:r w:rsidR="00112716">
              <w:rPr>
                <w:sz w:val="20"/>
                <w:lang w:val="en-GB"/>
              </w:rPr>
              <w:br/>
            </w:r>
            <w:r w:rsidRPr="002C3A86">
              <w:rPr>
                <w:sz w:val="20"/>
                <w:lang w:val="en-GB"/>
              </w:rPr>
              <w:t>BENIN</w:t>
            </w:r>
          </w:p>
          <w:p w:rsidR="00E3782F" w:rsidRPr="00686993" w:rsidRDefault="00E3782F" w:rsidP="00686993">
            <w:pPr>
              <w:pStyle w:val="Adressen1-3"/>
              <w:spacing w:after="120"/>
              <w:rPr>
                <w:sz w:val="20"/>
                <w:highlight w:val="yellow"/>
              </w:rPr>
            </w:pPr>
            <w:r w:rsidRPr="00032845">
              <w:rPr>
                <w:b/>
                <w:sz w:val="20"/>
              </w:rPr>
              <w:t>Fax:</w:t>
            </w:r>
            <w:r w:rsidRPr="00686993">
              <w:rPr>
                <w:sz w:val="20"/>
              </w:rPr>
              <w:t xml:space="preserve"> (00 229) 21 31 34 48</w:t>
            </w:r>
            <w:r w:rsidR="00112716" w:rsidRPr="00686993">
              <w:rPr>
                <w:sz w:val="20"/>
              </w:rPr>
              <w:br/>
            </w:r>
            <w:r w:rsidRPr="00032845">
              <w:rPr>
                <w:b/>
                <w:sz w:val="20"/>
              </w:rPr>
              <w:t>E-Mail:</w:t>
            </w:r>
            <w:r w:rsidRPr="00686993">
              <w:rPr>
                <w:sz w:val="20"/>
              </w:rPr>
              <w:t xml:space="preserve"> </w:t>
            </w:r>
            <w:hyperlink r:id="rId8" w:history="1">
              <w:r w:rsidRPr="00686993">
                <w:rPr>
                  <w:rStyle w:val="Hyperlink"/>
                  <w:sz w:val="20"/>
                </w:rPr>
                <w:t>secretariat@justice.bj</w:t>
              </w:r>
            </w:hyperlink>
            <w:r w:rsidRPr="00686993">
              <w:rPr>
                <w:sz w:val="20"/>
              </w:rPr>
              <w:t xml:space="preserve"> </w:t>
            </w:r>
          </w:p>
        </w:tc>
        <w:tc>
          <w:tcPr>
            <w:tcW w:w="1966" w:type="pct"/>
            <w:tcBorders>
              <w:left w:val="single" w:sz="2" w:space="0" w:color="auto"/>
            </w:tcBorders>
          </w:tcPr>
          <w:p w:rsidR="00686993" w:rsidRDefault="00136534" w:rsidP="00686993">
            <w:pPr>
              <w:pStyle w:val="Adressen1-3"/>
              <w:spacing w:after="120"/>
              <w:rPr>
                <w:sz w:val="20"/>
              </w:rPr>
            </w:pPr>
            <w:proofErr w:type="spellStart"/>
            <w:r w:rsidRPr="00136534">
              <w:rPr>
                <w:sz w:val="20"/>
                <w:lang w:val="en-GB"/>
              </w:rPr>
              <w:t>Ambassade</w:t>
            </w:r>
            <w:proofErr w:type="spellEnd"/>
            <w:r w:rsidRPr="00136534">
              <w:rPr>
                <w:sz w:val="20"/>
                <w:lang w:val="en-GB"/>
              </w:rPr>
              <w:t xml:space="preserve"> de la </w:t>
            </w:r>
            <w:proofErr w:type="spellStart"/>
            <w:r w:rsidRPr="00136534">
              <w:rPr>
                <w:sz w:val="20"/>
                <w:lang w:val="en-GB"/>
              </w:rPr>
              <w:t>République</w:t>
            </w:r>
            <w:proofErr w:type="spellEnd"/>
            <w:r w:rsidRPr="00136534">
              <w:rPr>
                <w:sz w:val="20"/>
                <w:lang w:val="en-GB"/>
              </w:rPr>
              <w:t xml:space="preserve"> du </w:t>
            </w:r>
            <w:proofErr w:type="spellStart"/>
            <w:r w:rsidRPr="00136534">
              <w:rPr>
                <w:sz w:val="20"/>
                <w:lang w:val="en-GB"/>
              </w:rPr>
              <w:t>Bénin</w:t>
            </w:r>
            <w:proofErr w:type="spellEnd"/>
            <w:r w:rsidR="00112716">
              <w:rPr>
                <w:sz w:val="20"/>
                <w:lang w:val="en-GB"/>
              </w:rPr>
              <w:br/>
            </w:r>
            <w:r w:rsidRPr="00136534">
              <w:rPr>
                <w:sz w:val="20"/>
              </w:rPr>
              <w:t>Chemin du Petit-Saconnex 28</w:t>
            </w:r>
            <w:r w:rsidR="00112716">
              <w:rPr>
                <w:sz w:val="20"/>
              </w:rPr>
              <w:br/>
            </w:r>
            <w:r w:rsidRPr="00136534">
              <w:rPr>
                <w:sz w:val="20"/>
              </w:rPr>
              <w:t>1209 Genève</w:t>
            </w:r>
          </w:p>
          <w:p w:rsidR="00136534" w:rsidRPr="00773FD2" w:rsidRDefault="00136534" w:rsidP="00686993">
            <w:pPr>
              <w:pStyle w:val="Adressen1-3"/>
              <w:spacing w:after="120"/>
              <w:rPr>
                <w:sz w:val="20"/>
                <w:highlight w:val="yellow"/>
              </w:rPr>
            </w:pPr>
            <w:r w:rsidRPr="00136534">
              <w:rPr>
                <w:sz w:val="20"/>
              </w:rPr>
              <w:t>Fax: 022 906 84 61</w:t>
            </w:r>
            <w:r w:rsidR="00112716">
              <w:rPr>
                <w:sz w:val="20"/>
              </w:rPr>
              <w:br/>
            </w:r>
            <w:r w:rsidRPr="00136534">
              <w:rPr>
                <w:sz w:val="20"/>
              </w:rPr>
              <w:t>E-</w:t>
            </w:r>
            <w:r>
              <w:rPr>
                <w:sz w:val="20"/>
              </w:rPr>
              <w:t>M</w:t>
            </w:r>
            <w:r w:rsidRPr="00136534">
              <w:rPr>
                <w:sz w:val="20"/>
              </w:rPr>
              <w:t xml:space="preserve">ail: </w:t>
            </w:r>
            <w:hyperlink r:id="rId9" w:history="1">
              <w:r w:rsidRPr="00277FBD">
                <w:rPr>
                  <w:rStyle w:val="Hyperlink"/>
                  <w:sz w:val="20"/>
                </w:rPr>
                <w:t>info@missionbenin.ch</w:t>
              </w:r>
            </w:hyperlink>
            <w:r>
              <w:rPr>
                <w:sz w:val="20"/>
              </w:rPr>
              <w:t xml:space="preserve"> </w:t>
            </w:r>
          </w:p>
        </w:tc>
      </w:tr>
    </w:tbl>
    <w:p w:rsidR="00276417" w:rsidRPr="00B44706" w:rsidRDefault="00276417" w:rsidP="00B44706">
      <w:pPr>
        <w:rPr>
          <w:sz w:val="2"/>
          <w:szCs w:val="2"/>
        </w:rPr>
      </w:pPr>
    </w:p>
    <w:p w:rsidR="00107195" w:rsidRPr="00B44706" w:rsidRDefault="00107195" w:rsidP="00B44706">
      <w:pPr>
        <w:rPr>
          <w:sz w:val="2"/>
          <w:szCs w:val="2"/>
        </w:rPr>
        <w:sectPr w:rsidR="00107195" w:rsidRPr="00B44706" w:rsidSect="000C3A18">
          <w:headerReference w:type="even" r:id="rId10"/>
          <w:footerReference w:type="default" r:id="rId11"/>
          <w:pgSz w:w="11907" w:h="16840" w:code="9"/>
          <w:pgMar w:top="794" w:right="794" w:bottom="794" w:left="794" w:header="720" w:footer="720" w:gutter="0"/>
          <w:cols w:space="708"/>
          <w:docGrid w:linePitch="360"/>
        </w:sectPr>
      </w:pPr>
    </w:p>
    <w:tbl>
      <w:tblPr>
        <w:tblW w:w="5000" w:type="pct"/>
        <w:tblLook w:val="01E0"/>
      </w:tblPr>
      <w:tblGrid>
        <w:gridCol w:w="4077"/>
        <w:gridCol w:w="6458"/>
      </w:tblGrid>
      <w:tr w:rsidR="00387FE5" w:rsidRPr="00D1445A" w:rsidTr="009C3542">
        <w:trPr>
          <w:trHeight w:val="397"/>
        </w:trPr>
        <w:tc>
          <w:tcPr>
            <w:tcW w:w="1935" w:type="pct"/>
          </w:tcPr>
          <w:p w:rsidR="00387FE5" w:rsidRPr="00186C2E" w:rsidRDefault="00387FE5" w:rsidP="00CC6921">
            <w:pPr>
              <w:pStyle w:val="BgdV12P"/>
            </w:pPr>
            <w:r w:rsidRPr="00186C2E">
              <w:lastRenderedPageBreak/>
              <w:t xml:space="preserve">Briefe gegen das </w:t>
            </w:r>
            <w:r w:rsidRPr="00665289">
              <w:t xml:space="preserve">Vergessen - </w:t>
            </w:r>
            <w:r w:rsidR="00C5556A" w:rsidRPr="00665289">
              <w:t>2</w:t>
            </w:r>
            <w:r w:rsidRPr="00665289">
              <w:t>/3</w:t>
            </w:r>
          </w:p>
        </w:tc>
        <w:tc>
          <w:tcPr>
            <w:tcW w:w="3065" w:type="pct"/>
          </w:tcPr>
          <w:p w:rsidR="00387FE5" w:rsidRPr="001877AE" w:rsidRDefault="002C3A86" w:rsidP="00CC6921">
            <w:pPr>
              <w:pStyle w:val="MonatJahr12P"/>
              <w:rPr>
                <w:highlight w:val="yellow"/>
              </w:rPr>
            </w:pPr>
            <w:r w:rsidRPr="002C3A86">
              <w:t>April 2020</w:t>
            </w:r>
          </w:p>
        </w:tc>
      </w:tr>
      <w:tr w:rsidR="00387FE5" w:rsidRPr="00446E7B" w:rsidTr="00095BA5">
        <w:trPr>
          <w:trHeight w:val="583"/>
        </w:trPr>
        <w:tc>
          <w:tcPr>
            <w:tcW w:w="5000" w:type="pct"/>
            <w:gridSpan w:val="2"/>
          </w:tcPr>
          <w:p w:rsidR="00387FE5" w:rsidRPr="00357DBA" w:rsidRDefault="00357DBA" w:rsidP="00357DBA">
            <w:pPr>
              <w:pStyle w:val="TITELTHEMEN24P"/>
            </w:pPr>
            <w:r>
              <w:t>Drohende Gefängnisstrafe für Aktivistin</w:t>
            </w:r>
          </w:p>
        </w:tc>
      </w:tr>
      <w:tr w:rsidR="00387FE5" w:rsidRPr="00446E7B" w:rsidTr="00095BA5">
        <w:trPr>
          <w:trHeight w:val="454"/>
        </w:trPr>
        <w:tc>
          <w:tcPr>
            <w:tcW w:w="5000" w:type="pct"/>
            <w:gridSpan w:val="2"/>
          </w:tcPr>
          <w:p w:rsidR="00387FE5" w:rsidRPr="002C3A86" w:rsidRDefault="002C3A86" w:rsidP="00CC6921">
            <w:pPr>
              <w:pStyle w:val="LAND14P"/>
            </w:pPr>
            <w:r w:rsidRPr="002C3A86">
              <w:t>Russland</w:t>
            </w:r>
          </w:p>
        </w:tc>
      </w:tr>
      <w:tr w:rsidR="00387FE5" w:rsidRPr="00773FD2" w:rsidTr="00095BA5">
        <w:tc>
          <w:tcPr>
            <w:tcW w:w="5000" w:type="pct"/>
            <w:gridSpan w:val="2"/>
          </w:tcPr>
          <w:p w:rsidR="00387FE5" w:rsidRPr="00773FD2" w:rsidRDefault="002C3A86" w:rsidP="00CC6921">
            <w:pPr>
              <w:pStyle w:val="Namen9P"/>
              <w:rPr>
                <w:sz w:val="20"/>
                <w:highlight w:val="yellow"/>
              </w:rPr>
            </w:pPr>
            <w:r w:rsidRPr="002C3A86">
              <w:rPr>
                <w:sz w:val="20"/>
              </w:rPr>
              <w:t>Yulia Tsvetkova</w:t>
            </w:r>
          </w:p>
        </w:tc>
      </w:tr>
    </w:tbl>
    <w:p w:rsidR="00387FE5" w:rsidRPr="00773FD2" w:rsidRDefault="00387FE5" w:rsidP="00387FE5">
      <w:pPr>
        <w:rPr>
          <w:sz w:val="20"/>
        </w:rPr>
      </w:pPr>
    </w:p>
    <w:p w:rsidR="00387FE5" w:rsidRPr="00773FD2" w:rsidRDefault="00387FE5" w:rsidP="00387FE5">
      <w:pPr>
        <w:rPr>
          <w:sz w:val="20"/>
        </w:rPr>
      </w:pPr>
    </w:p>
    <w:tbl>
      <w:tblPr>
        <w:tblW w:w="4963" w:type="pct"/>
        <w:tblLayout w:type="fixed"/>
        <w:tblLook w:val="01E0"/>
      </w:tblPr>
      <w:tblGrid>
        <w:gridCol w:w="10457"/>
      </w:tblGrid>
      <w:tr w:rsidR="00665289" w:rsidRPr="00773FD2" w:rsidTr="009135E4">
        <w:trPr>
          <w:cantSplit/>
        </w:trPr>
        <w:tc>
          <w:tcPr>
            <w:tcW w:w="5000" w:type="pct"/>
            <w:noWrap/>
          </w:tcPr>
          <w:p w:rsidR="00112716" w:rsidRPr="00B94A2F" w:rsidRDefault="002C3A86" w:rsidP="00112716">
            <w:pPr>
              <w:pStyle w:val="Fallbeschrieb"/>
              <w:spacing w:after="240"/>
              <w:rPr>
                <w:sz w:val="20"/>
              </w:rPr>
            </w:pPr>
            <w:r w:rsidRPr="002C3A86">
              <w:rPr>
                <w:sz w:val="20"/>
              </w:rPr>
              <w:t>Die russische Aktivistin und Künstlerin Yulia Tsvetkova wird strafrechtlich verfolgt und schikaniert, weil sie für die Rechte von Frauen und LGBTI eintritt. Seit dem 22. November 2019 stand sie wegen ihrer Zeichnungen des weiblichen Körpers unter der unbegründete</w:t>
            </w:r>
            <w:r w:rsidRPr="00B94A2F">
              <w:rPr>
                <w:sz w:val="20"/>
              </w:rPr>
              <w:t xml:space="preserve">n Anschuldigung, </w:t>
            </w:r>
            <w:r w:rsidR="00112716" w:rsidRPr="00B94A2F">
              <w:rPr>
                <w:sz w:val="20"/>
              </w:rPr>
              <w:t>«</w:t>
            </w:r>
            <w:r w:rsidRPr="00B94A2F">
              <w:rPr>
                <w:sz w:val="20"/>
              </w:rPr>
              <w:t>pornografisches Material hergestellt und verbreitet</w:t>
            </w:r>
            <w:r w:rsidR="00112716" w:rsidRPr="00B94A2F">
              <w:rPr>
                <w:sz w:val="20"/>
              </w:rPr>
              <w:t>»</w:t>
            </w:r>
            <w:r w:rsidRPr="00B94A2F">
              <w:rPr>
                <w:sz w:val="20"/>
              </w:rPr>
              <w:t xml:space="preserve"> zu habe</w:t>
            </w:r>
            <w:r w:rsidR="00112716" w:rsidRPr="00B94A2F">
              <w:rPr>
                <w:sz w:val="20"/>
              </w:rPr>
              <w:t>n, unter Hausarrest.</w:t>
            </w:r>
          </w:p>
          <w:p w:rsidR="002C3A86" w:rsidRPr="00B94A2F" w:rsidRDefault="002C3A86" w:rsidP="00112716">
            <w:pPr>
              <w:pStyle w:val="Fallbeschrieb"/>
              <w:spacing w:after="240"/>
              <w:rPr>
                <w:sz w:val="20"/>
              </w:rPr>
            </w:pPr>
            <w:r w:rsidRPr="00B94A2F">
              <w:rPr>
                <w:sz w:val="20"/>
              </w:rPr>
              <w:t>Seit dem 16. März 2020 befindet sie sich zwar nicht mehr unter Hausarrest, und auch eine dringend benötigte zahnärztliche Untersuchung wurde ihr nun gestattet. Dennoch laufen nach wie vor strafrechtliche Ermittlungen gegen Yulia Tsvetkova. Am 11. Dezember 2019 wurde eine Geldstrafe in Höhe von 50.000 Rubel (etwa 730 Euro) gegen sie verhängt, weil sie die Administratorin zweier Online-LGBTI-Plattformen ist. In der Begründung hei</w:t>
            </w:r>
            <w:r w:rsidR="00112716" w:rsidRPr="00B94A2F">
              <w:rPr>
                <w:sz w:val="20"/>
              </w:rPr>
              <w:t>ss</w:t>
            </w:r>
            <w:r w:rsidRPr="00B94A2F">
              <w:rPr>
                <w:sz w:val="20"/>
              </w:rPr>
              <w:t xml:space="preserve">t es, dies sei </w:t>
            </w:r>
            <w:r w:rsidR="00112716" w:rsidRPr="00B94A2F">
              <w:rPr>
                <w:sz w:val="20"/>
              </w:rPr>
              <w:t>«</w:t>
            </w:r>
            <w:r w:rsidRPr="00B94A2F">
              <w:rPr>
                <w:sz w:val="20"/>
              </w:rPr>
              <w:t>Werbung für nicht-traditionelle sexuelle Beziehungen zwischen Minderjährigen</w:t>
            </w:r>
            <w:r w:rsidR="00112716" w:rsidRPr="00B94A2F">
              <w:rPr>
                <w:sz w:val="20"/>
              </w:rPr>
              <w:t>»</w:t>
            </w:r>
            <w:r w:rsidRPr="00B94A2F">
              <w:rPr>
                <w:sz w:val="20"/>
              </w:rPr>
              <w:t xml:space="preserve"> – obwohl die Plattformen wie im russischen Recht vorgeschrieben mit dem Hinweis versehen sind, dass sie nur für Volljährige zugänglich sind.</w:t>
            </w:r>
          </w:p>
          <w:p w:rsidR="00665289" w:rsidRPr="00E3782F" w:rsidRDefault="002C3A86" w:rsidP="00112716">
            <w:pPr>
              <w:pStyle w:val="Fallbeschrieb"/>
              <w:spacing w:after="240"/>
              <w:rPr>
                <w:sz w:val="20"/>
              </w:rPr>
            </w:pPr>
            <w:r w:rsidRPr="00B94A2F">
              <w:rPr>
                <w:sz w:val="20"/>
              </w:rPr>
              <w:t>Sollten die strafrechtlichen Ermittlungen gegen</w:t>
            </w:r>
            <w:r w:rsidRPr="002C3A86">
              <w:rPr>
                <w:sz w:val="20"/>
              </w:rPr>
              <w:t xml:space="preserve"> Yulia Tsvetkova zu einer Anklage und Verurteilung führen, drohen bis zu sechs Jahre Gefängnis.</w:t>
            </w:r>
          </w:p>
        </w:tc>
      </w:tr>
    </w:tbl>
    <w:p w:rsidR="00665289" w:rsidRPr="00773FD2" w:rsidRDefault="00665289" w:rsidP="00665289">
      <w:pPr>
        <w:tabs>
          <w:tab w:val="left" w:pos="6085"/>
        </w:tabs>
        <w:rPr>
          <w:sz w:val="20"/>
        </w:rPr>
      </w:pPr>
    </w:p>
    <w:p w:rsidR="00665289" w:rsidRPr="00773FD2" w:rsidRDefault="00665289" w:rsidP="00665289">
      <w:pPr>
        <w:tabs>
          <w:tab w:val="left" w:pos="6085"/>
        </w:tabs>
        <w:rPr>
          <w:sz w:val="20"/>
        </w:rPr>
      </w:pPr>
    </w:p>
    <w:tbl>
      <w:tblPr>
        <w:tblW w:w="4963" w:type="pct"/>
        <w:tblLook w:val="01E0"/>
      </w:tblPr>
      <w:tblGrid>
        <w:gridCol w:w="10457"/>
      </w:tblGrid>
      <w:tr w:rsidR="00665289" w:rsidRPr="00773FD2" w:rsidTr="009135E4">
        <w:trPr>
          <w:trHeight w:val="284"/>
        </w:trPr>
        <w:tc>
          <w:tcPr>
            <w:tcW w:w="5000" w:type="pct"/>
          </w:tcPr>
          <w:p w:rsidR="00665289" w:rsidRPr="00773FD2" w:rsidRDefault="00665289" w:rsidP="009135E4">
            <w:pPr>
              <w:pStyle w:val="BriefvorschlagundForderungen"/>
              <w:rPr>
                <w:sz w:val="20"/>
              </w:rPr>
            </w:pPr>
            <w:r w:rsidRPr="00773FD2">
              <w:rPr>
                <w:sz w:val="20"/>
              </w:rPr>
              <w:t>Forderungen auf deutsch</w:t>
            </w:r>
          </w:p>
        </w:tc>
      </w:tr>
      <w:tr w:rsidR="00665289" w:rsidRPr="00773FD2" w:rsidTr="009135E4">
        <w:trPr>
          <w:trHeight w:val="149"/>
        </w:trPr>
        <w:tc>
          <w:tcPr>
            <w:tcW w:w="5000" w:type="pct"/>
          </w:tcPr>
          <w:p w:rsidR="00665289" w:rsidRPr="00E3782F" w:rsidRDefault="00E3782F" w:rsidP="00E3782F">
            <w:pPr>
              <w:pStyle w:val="Fallbeschrieb"/>
              <w:rPr>
                <w:sz w:val="20"/>
              </w:rPr>
            </w:pPr>
            <w:r w:rsidRPr="002C3A86">
              <w:rPr>
                <w:sz w:val="20"/>
              </w:rPr>
              <w:t xml:space="preserve">Bitte </w:t>
            </w:r>
            <w:r w:rsidRPr="00B94A2F">
              <w:rPr>
                <w:b/>
                <w:sz w:val="20"/>
              </w:rPr>
              <w:t>schreiben Sie höflich formulierte Briefe</w:t>
            </w:r>
            <w:r w:rsidRPr="002C3A86">
              <w:rPr>
                <w:sz w:val="20"/>
              </w:rPr>
              <w:t xml:space="preserve"> in gutem Russisch, Englisch oder auf Deutsch</w:t>
            </w:r>
            <w:r>
              <w:rPr>
                <w:sz w:val="20"/>
              </w:rPr>
              <w:t xml:space="preserve"> </w:t>
            </w:r>
            <w:r w:rsidRPr="00B94A2F">
              <w:rPr>
                <w:b/>
                <w:sz w:val="20"/>
              </w:rPr>
              <w:t>an den Staatsanwalt von Komsomolsk am Amur</w:t>
            </w:r>
            <w:r w:rsidRPr="00E3782F">
              <w:rPr>
                <w:sz w:val="20"/>
              </w:rPr>
              <w:t>, in denen sie ihn bitten, alle notwendigen ma</w:t>
            </w:r>
            <w:r w:rsidR="00112716">
              <w:rPr>
                <w:sz w:val="20"/>
              </w:rPr>
              <w:t>ss</w:t>
            </w:r>
            <w:r w:rsidRPr="00E3782F">
              <w:rPr>
                <w:sz w:val="20"/>
              </w:rPr>
              <w:t>nahmen</w:t>
            </w:r>
            <w:r w:rsidRPr="002C3A86">
              <w:rPr>
                <w:sz w:val="20"/>
              </w:rPr>
              <w:t xml:space="preserve"> zu ergreifen, um sowohl die strafrechtliche Verfolgung und Schikanierung von Yulia Tsvetkova zu beenden.</w:t>
            </w:r>
          </w:p>
        </w:tc>
      </w:tr>
      <w:tr w:rsidR="00CE1E16" w:rsidRPr="00773FD2" w:rsidTr="009135E4">
        <w:trPr>
          <w:trHeight w:val="149"/>
        </w:trPr>
        <w:tc>
          <w:tcPr>
            <w:tcW w:w="5000" w:type="pct"/>
          </w:tcPr>
          <w:p w:rsidR="00CE1E16" w:rsidRPr="00773FD2" w:rsidRDefault="00CE1E16" w:rsidP="009135E4">
            <w:pPr>
              <w:pStyle w:val="BitteschreibenSie"/>
              <w:rPr>
                <w:sz w:val="20"/>
                <w:highlight w:val="yellow"/>
              </w:rPr>
            </w:pPr>
          </w:p>
        </w:tc>
      </w:tr>
      <w:tr w:rsidR="00CE1E16" w:rsidRPr="00773FD2" w:rsidTr="009135E4">
        <w:trPr>
          <w:trHeight w:val="149"/>
        </w:trPr>
        <w:tc>
          <w:tcPr>
            <w:tcW w:w="5000" w:type="pct"/>
          </w:tcPr>
          <w:p w:rsidR="00CE1E16" w:rsidRPr="00E3782F" w:rsidRDefault="00986211" w:rsidP="00E3782F">
            <w:pPr>
              <w:pStyle w:val="BitteschreibenSie"/>
              <w:rPr>
                <w:sz w:val="20"/>
              </w:rPr>
            </w:pPr>
            <w:r w:rsidRPr="00E3782F">
              <w:rPr>
                <w:b/>
                <w:sz w:val="20"/>
              </w:rPr>
              <w:sym w:font="Wingdings" w:char="F0E0"/>
            </w:r>
            <w:r w:rsidR="00CE1E16" w:rsidRPr="00E3782F">
              <w:rPr>
                <w:sz w:val="20"/>
              </w:rPr>
              <w:t xml:space="preserve"> Anrede: </w:t>
            </w:r>
            <w:r w:rsidR="00E3782F" w:rsidRPr="00E3782F">
              <w:rPr>
                <w:sz w:val="20"/>
              </w:rPr>
              <w:t>Dear Prosecutor / Sehr geehrter Herr Staatsanwalt</w:t>
            </w:r>
          </w:p>
        </w:tc>
      </w:tr>
      <w:tr w:rsidR="00665289" w:rsidRPr="00773FD2" w:rsidTr="009135E4">
        <w:trPr>
          <w:trHeight w:val="138"/>
        </w:trPr>
        <w:tc>
          <w:tcPr>
            <w:tcW w:w="5000" w:type="pct"/>
          </w:tcPr>
          <w:p w:rsidR="00665289" w:rsidRPr="00773FD2" w:rsidRDefault="00665289" w:rsidP="009135E4">
            <w:pPr>
              <w:pStyle w:val="BitteschreibenSie"/>
              <w:rPr>
                <w:sz w:val="20"/>
                <w:highlight w:val="yellow"/>
              </w:rPr>
            </w:pPr>
          </w:p>
        </w:tc>
      </w:tr>
      <w:tr w:rsidR="00AC6099" w:rsidRPr="00B94A2F" w:rsidTr="00164691">
        <w:tc>
          <w:tcPr>
            <w:tcW w:w="5000" w:type="pct"/>
          </w:tcPr>
          <w:p w:rsidR="00AC6099" w:rsidRPr="00B94A2F" w:rsidRDefault="00986211" w:rsidP="00B94A2F">
            <w:pPr>
              <w:pStyle w:val="BitteschreibenSie"/>
              <w:rPr>
                <w:sz w:val="20"/>
              </w:rPr>
            </w:pPr>
            <w:r w:rsidRPr="00B94A2F">
              <w:rPr>
                <w:b/>
                <w:sz w:val="20"/>
              </w:rPr>
              <w:sym w:font="Wingdings" w:char="F0E0"/>
            </w:r>
            <w:r w:rsidR="00AC6099" w:rsidRPr="00B94A2F">
              <w:rPr>
                <w:sz w:val="20"/>
              </w:rPr>
              <w:t xml:space="preserve"> Einen fertigen </w:t>
            </w:r>
            <w:r w:rsidR="00AC6099" w:rsidRPr="00B94A2F">
              <w:rPr>
                <w:b/>
                <w:sz w:val="20"/>
              </w:rPr>
              <w:t>Modellbrief auf Deutsch</w:t>
            </w:r>
            <w:r w:rsidR="00AC6099" w:rsidRPr="00B94A2F">
              <w:rPr>
                <w:sz w:val="20"/>
              </w:rPr>
              <w:t xml:space="preserve"> zu diesem Fall finden Sie </w:t>
            </w:r>
            <w:r w:rsidR="00AC6099" w:rsidRPr="00B94A2F">
              <w:rPr>
                <w:b/>
                <w:sz w:val="20"/>
              </w:rPr>
              <w:t>auf Seite 5</w:t>
            </w:r>
            <w:r w:rsidR="00B94A2F" w:rsidRPr="00B94A2F">
              <w:rPr>
                <w:b/>
                <w:sz w:val="20"/>
              </w:rPr>
              <w:t>.</w:t>
            </w:r>
          </w:p>
        </w:tc>
      </w:tr>
    </w:tbl>
    <w:p w:rsidR="002504A5" w:rsidRDefault="002504A5" w:rsidP="002504A5">
      <w:pPr>
        <w:tabs>
          <w:tab w:val="left" w:pos="6085"/>
        </w:tabs>
        <w:rPr>
          <w:sz w:val="14"/>
        </w:rPr>
      </w:pPr>
      <w:r w:rsidRPr="00B94A2F">
        <w:rPr>
          <w:b/>
          <w:sz w:val="20"/>
          <w:szCs w:val="20"/>
        </w:rPr>
        <w:sym w:font="Wingdings" w:char="00E0"/>
      </w:r>
      <w:r w:rsidRPr="00B94A2F">
        <w:rPr>
          <w:sz w:val="20"/>
        </w:rPr>
        <w:t xml:space="preserve"> </w:t>
      </w:r>
      <w:r w:rsidRPr="00B94A2F">
        <w:rPr>
          <w:sz w:val="14"/>
        </w:rPr>
        <w:t xml:space="preserve">Einen </w:t>
      </w:r>
      <w:r w:rsidRPr="00B94A2F">
        <w:rPr>
          <w:b/>
          <w:sz w:val="14"/>
        </w:rPr>
        <w:t>Briefvorschlag auf Englisch</w:t>
      </w:r>
      <w:r w:rsidRPr="00B94A2F">
        <w:rPr>
          <w:sz w:val="14"/>
        </w:rPr>
        <w:t xml:space="preserve"> finden Sie </w:t>
      </w:r>
      <w:r w:rsidRPr="00B94A2F">
        <w:rPr>
          <w:b/>
          <w:sz w:val="14"/>
        </w:rPr>
        <w:t>auf unserer Website</w:t>
      </w:r>
      <w:r w:rsidRPr="00B94A2F">
        <w:rPr>
          <w:sz w:val="14"/>
        </w:rPr>
        <w:t xml:space="preserve"> : </w:t>
      </w:r>
      <w:hyperlink r:id="rId12" w:history="1">
        <w:r w:rsidRPr="00B94A2F">
          <w:rPr>
            <w:rStyle w:val="Hyperlink"/>
            <w:sz w:val="14"/>
          </w:rPr>
          <w:t>https://www.amnesty.ch/de/mitmachen/briefe-schreiben/briefe-gegen-das-vergessen/dok</w:t>
        </w:r>
      </w:hyperlink>
      <w:r>
        <w:rPr>
          <w:sz w:val="14"/>
        </w:rPr>
        <w:t xml:space="preserve"> </w:t>
      </w:r>
    </w:p>
    <w:p w:rsidR="009A178E" w:rsidRPr="00773FD2" w:rsidRDefault="009A178E" w:rsidP="00665289">
      <w:pPr>
        <w:tabs>
          <w:tab w:val="left" w:pos="6085"/>
        </w:tabs>
        <w:rPr>
          <w:sz w:val="20"/>
        </w:rPr>
      </w:pPr>
    </w:p>
    <w:p w:rsidR="00B94A2F" w:rsidRPr="005A778D" w:rsidRDefault="00B94A2F" w:rsidP="00B94A2F">
      <w:pPr>
        <w:rPr>
          <w:b/>
          <w:szCs w:val="20"/>
          <w:lang w:eastAsia="zh-CN"/>
        </w:rPr>
      </w:pPr>
      <w:r w:rsidRPr="00B94A2F">
        <w:rPr>
          <w:b/>
          <w:sz w:val="20"/>
        </w:rPr>
        <w:sym w:font="Wingdings" w:char="F0E0"/>
      </w:r>
      <w:r w:rsidRPr="00B94A2F">
        <w:rPr>
          <w:b/>
          <w:sz w:val="20"/>
        </w:rPr>
        <w:t xml:space="preserve"> </w:t>
      </w:r>
      <w:r w:rsidRPr="00B94A2F">
        <w:rPr>
          <w:b/>
        </w:rPr>
        <w:t>Porto</w:t>
      </w:r>
      <w:r w:rsidRPr="00B94A2F">
        <w:t xml:space="preserve"> A-Post: CHF 2.00</w:t>
      </w:r>
    </w:p>
    <w:p w:rsidR="00665289" w:rsidRDefault="00665289" w:rsidP="00665289">
      <w:pPr>
        <w:tabs>
          <w:tab w:val="left" w:pos="6085"/>
        </w:tabs>
        <w:rPr>
          <w:sz w:val="20"/>
        </w:rPr>
      </w:pPr>
    </w:p>
    <w:p w:rsidR="00B94A2F" w:rsidRDefault="00B94A2F" w:rsidP="00B94A2F">
      <w:pPr>
        <w:tabs>
          <w:tab w:val="left" w:pos="6085"/>
        </w:tabs>
        <w:rPr>
          <w:sz w:val="20"/>
        </w:rPr>
      </w:pPr>
      <w:r w:rsidRPr="00B94A2F">
        <w:rPr>
          <w:b/>
          <w:sz w:val="20"/>
        </w:rPr>
        <w:sym w:font="Wingdings" w:char="F0E0"/>
      </w:r>
      <w:r w:rsidRPr="00B94A2F">
        <w:rPr>
          <w:b/>
          <w:sz w:val="20"/>
        </w:rPr>
        <w:t xml:space="preserve"> </w:t>
      </w:r>
      <w:r w:rsidRPr="00B94A2F">
        <w:rPr>
          <w:sz w:val="20"/>
        </w:rPr>
        <w:t xml:space="preserve">Da bei der Schweizer Post </w:t>
      </w:r>
      <w:r w:rsidRPr="00B94A2F">
        <w:rPr>
          <w:b/>
          <w:sz w:val="20"/>
        </w:rPr>
        <w:t>aufgrund der Corona-Krise ein Annahmestopp für den Versand von Briefen in diverse Länder</w:t>
      </w:r>
      <w:r w:rsidRPr="00B94A2F">
        <w:rPr>
          <w:sz w:val="20"/>
        </w:rPr>
        <w:t xml:space="preserve"> besteht, bitten wir Sie – wenn vorhanden - andere Kommunikationskanäle (E-Mail, Fax oder soziale</w:t>
      </w:r>
      <w:r w:rsidRPr="00686993">
        <w:rPr>
          <w:sz w:val="20"/>
        </w:rPr>
        <w:t xml:space="preserve"> Medien</w:t>
      </w:r>
      <w:r>
        <w:rPr>
          <w:sz w:val="20"/>
        </w:rPr>
        <w:t xml:space="preserve">) </w:t>
      </w:r>
      <w:r w:rsidRPr="00686993">
        <w:rPr>
          <w:sz w:val="20"/>
        </w:rPr>
        <w:t>für die Zustellung Ihres Appells zu nutzen und/oder senden Sie diesen via die Botschaft mit der Bitte um Weiterleitung an die genannte Person.</w:t>
      </w:r>
    </w:p>
    <w:p w:rsidR="00E3782F" w:rsidRDefault="00E3782F" w:rsidP="00665289">
      <w:pPr>
        <w:tabs>
          <w:tab w:val="left" w:pos="6085"/>
        </w:tabs>
        <w:rPr>
          <w:sz w:val="20"/>
        </w:rPr>
      </w:pPr>
    </w:p>
    <w:p w:rsidR="00E3782F" w:rsidRPr="00773FD2" w:rsidRDefault="00E3782F" w:rsidP="00665289">
      <w:pPr>
        <w:tabs>
          <w:tab w:val="left" w:pos="6085"/>
        </w:tabs>
        <w:rPr>
          <w:sz w:val="20"/>
        </w:rPr>
      </w:pPr>
    </w:p>
    <w:tbl>
      <w:tblPr>
        <w:tblW w:w="4963" w:type="pct"/>
        <w:tblLook w:val="01E0"/>
      </w:tblPr>
      <w:tblGrid>
        <w:gridCol w:w="6488"/>
        <w:gridCol w:w="3969"/>
      </w:tblGrid>
      <w:tr w:rsidR="00665289" w:rsidRPr="00773FD2" w:rsidTr="00E3782F">
        <w:trPr>
          <w:trHeight w:val="126"/>
        </w:trPr>
        <w:tc>
          <w:tcPr>
            <w:tcW w:w="3102" w:type="pct"/>
            <w:tcBorders>
              <w:left w:val="single" w:sz="2" w:space="0" w:color="auto"/>
              <w:right w:val="single" w:sz="2" w:space="0" w:color="auto"/>
            </w:tcBorders>
          </w:tcPr>
          <w:p w:rsidR="00665289" w:rsidRPr="00773FD2" w:rsidRDefault="00665289" w:rsidP="009135E4">
            <w:pPr>
              <w:pStyle w:val="BriefvorschlagundForderungen"/>
              <w:rPr>
                <w:sz w:val="20"/>
              </w:rPr>
            </w:pPr>
            <w:r w:rsidRPr="00773FD2">
              <w:rPr>
                <w:sz w:val="20"/>
              </w:rPr>
              <w:t>Höflich formulierten Brief schicken an</w:t>
            </w:r>
            <w:r w:rsidR="00E3782F" w:rsidRPr="00E3782F">
              <w:rPr>
                <w:b w:val="0"/>
                <w:sz w:val="20"/>
              </w:rPr>
              <w:t xml:space="preserve"> DEN STAATSANWALT VON KOMSOMOLSK AM AMUR</w:t>
            </w:r>
          </w:p>
        </w:tc>
        <w:tc>
          <w:tcPr>
            <w:tcW w:w="1898" w:type="pct"/>
            <w:tcBorders>
              <w:left w:val="single" w:sz="2" w:space="0" w:color="auto"/>
            </w:tcBorders>
          </w:tcPr>
          <w:p w:rsidR="00665289" w:rsidRPr="00773FD2" w:rsidRDefault="00665289" w:rsidP="00032845">
            <w:pPr>
              <w:pStyle w:val="HflichformulierterBriefan"/>
              <w:rPr>
                <w:sz w:val="20"/>
              </w:rPr>
            </w:pPr>
            <w:r w:rsidRPr="00773FD2">
              <w:rPr>
                <w:sz w:val="20"/>
              </w:rPr>
              <w:t>Kopie an</w:t>
            </w:r>
          </w:p>
        </w:tc>
      </w:tr>
      <w:tr w:rsidR="00665289" w:rsidRPr="00773FD2" w:rsidTr="00E3782F">
        <w:trPr>
          <w:trHeight w:val="126"/>
        </w:trPr>
        <w:tc>
          <w:tcPr>
            <w:tcW w:w="3102" w:type="pct"/>
            <w:tcBorders>
              <w:left w:val="single" w:sz="2" w:space="0" w:color="auto"/>
              <w:right w:val="single" w:sz="2" w:space="0" w:color="auto"/>
            </w:tcBorders>
          </w:tcPr>
          <w:p w:rsidR="00665289" w:rsidRPr="00773FD2" w:rsidRDefault="00665289" w:rsidP="009135E4">
            <w:pPr>
              <w:pStyle w:val="BriefvorschlagundForderungen"/>
              <w:rPr>
                <w:sz w:val="12"/>
              </w:rPr>
            </w:pPr>
          </w:p>
        </w:tc>
        <w:tc>
          <w:tcPr>
            <w:tcW w:w="1898" w:type="pct"/>
            <w:tcBorders>
              <w:left w:val="single" w:sz="2" w:space="0" w:color="auto"/>
            </w:tcBorders>
          </w:tcPr>
          <w:p w:rsidR="00665289" w:rsidRPr="00773FD2" w:rsidRDefault="00665289" w:rsidP="009135E4">
            <w:pPr>
              <w:pStyle w:val="HflichformulierterBriefan"/>
              <w:rPr>
                <w:sz w:val="12"/>
              </w:rPr>
            </w:pPr>
          </w:p>
        </w:tc>
      </w:tr>
      <w:tr w:rsidR="00E3782F" w:rsidRPr="00773FD2" w:rsidTr="00E3782F">
        <w:tc>
          <w:tcPr>
            <w:tcW w:w="3102" w:type="pct"/>
            <w:tcBorders>
              <w:left w:val="single" w:sz="2" w:space="0" w:color="auto"/>
              <w:right w:val="single" w:sz="2" w:space="0" w:color="auto"/>
            </w:tcBorders>
          </w:tcPr>
          <w:p w:rsidR="00032845" w:rsidRPr="00032845" w:rsidRDefault="00E3782F" w:rsidP="00032845">
            <w:pPr>
              <w:pStyle w:val="Fallbeschrieb"/>
              <w:spacing w:after="120"/>
              <w:rPr>
                <w:sz w:val="20"/>
                <w:lang w:val="en-GB"/>
              </w:rPr>
            </w:pPr>
            <w:r w:rsidRPr="002C3A86">
              <w:rPr>
                <w:sz w:val="20"/>
                <w:lang w:val="en-GB"/>
              </w:rPr>
              <w:t xml:space="preserve">Boris </w:t>
            </w:r>
            <w:proofErr w:type="spellStart"/>
            <w:r w:rsidRPr="002C3A86">
              <w:rPr>
                <w:sz w:val="20"/>
                <w:lang w:val="en-GB"/>
              </w:rPr>
              <w:t>Viktorovich</w:t>
            </w:r>
            <w:proofErr w:type="spellEnd"/>
            <w:r w:rsidRPr="002C3A86">
              <w:rPr>
                <w:sz w:val="20"/>
                <w:lang w:val="en-GB"/>
              </w:rPr>
              <w:t xml:space="preserve"> </w:t>
            </w:r>
            <w:proofErr w:type="spellStart"/>
            <w:r w:rsidRPr="002C3A86">
              <w:rPr>
                <w:sz w:val="20"/>
                <w:lang w:val="en-GB"/>
              </w:rPr>
              <w:t>Kononenko</w:t>
            </w:r>
            <w:proofErr w:type="spellEnd"/>
            <w:r w:rsidR="00112716">
              <w:rPr>
                <w:sz w:val="20"/>
                <w:lang w:val="en-GB"/>
              </w:rPr>
              <w:br/>
            </w:r>
            <w:r w:rsidRPr="002C3A86">
              <w:rPr>
                <w:sz w:val="20"/>
                <w:lang w:val="en-GB"/>
              </w:rPr>
              <w:t>Prosecutor of Komsomolsk-on-Amur</w:t>
            </w:r>
            <w:r w:rsidR="00112716">
              <w:rPr>
                <w:sz w:val="20"/>
                <w:lang w:val="en-GB"/>
              </w:rPr>
              <w:br/>
            </w:r>
            <w:proofErr w:type="spellStart"/>
            <w:r w:rsidRPr="002C3A86">
              <w:rPr>
                <w:sz w:val="20"/>
                <w:lang w:val="en-GB"/>
              </w:rPr>
              <w:t>Krasnogvardeiskaya</w:t>
            </w:r>
            <w:proofErr w:type="spellEnd"/>
            <w:r w:rsidRPr="002C3A86">
              <w:rPr>
                <w:sz w:val="20"/>
                <w:lang w:val="en-GB"/>
              </w:rPr>
              <w:t xml:space="preserve"> street, 34</w:t>
            </w:r>
            <w:r w:rsidR="00112716">
              <w:rPr>
                <w:sz w:val="20"/>
                <w:lang w:val="en-GB"/>
              </w:rPr>
              <w:br/>
            </w:r>
            <w:r w:rsidRPr="002C3A86">
              <w:rPr>
                <w:sz w:val="20"/>
                <w:lang w:val="en-GB"/>
              </w:rPr>
              <w:t>Komsomolsk-on-Amur 681013</w:t>
            </w:r>
            <w:r w:rsidR="00112716">
              <w:rPr>
                <w:sz w:val="20"/>
                <w:lang w:val="en-GB"/>
              </w:rPr>
              <w:br/>
            </w:r>
            <w:r w:rsidRPr="00032845">
              <w:rPr>
                <w:sz w:val="20"/>
                <w:lang w:val="en-GB"/>
              </w:rPr>
              <w:t>RUSSISCHE FÖDERATION</w:t>
            </w:r>
          </w:p>
          <w:p w:rsidR="00E3782F" w:rsidRPr="00E3782F" w:rsidRDefault="00E3782F" w:rsidP="00032845">
            <w:pPr>
              <w:pStyle w:val="Fallbeschrieb"/>
              <w:spacing w:after="120"/>
              <w:rPr>
                <w:sz w:val="20"/>
              </w:rPr>
            </w:pPr>
            <w:r w:rsidRPr="00032845">
              <w:rPr>
                <w:b/>
                <w:sz w:val="20"/>
              </w:rPr>
              <w:t>E-Mail:</w:t>
            </w:r>
            <w:r w:rsidRPr="002C3A86">
              <w:rPr>
                <w:sz w:val="20"/>
              </w:rPr>
              <w:t xml:space="preserve"> </w:t>
            </w:r>
            <w:hyperlink r:id="rId13" w:history="1">
              <w:r w:rsidRPr="00277FBD">
                <w:rPr>
                  <w:rStyle w:val="Hyperlink"/>
                  <w:sz w:val="20"/>
                </w:rPr>
                <w:t>kms@phk.hbr.ru</w:t>
              </w:r>
            </w:hyperlink>
            <w:r>
              <w:rPr>
                <w:sz w:val="20"/>
              </w:rPr>
              <w:t xml:space="preserve"> </w:t>
            </w:r>
          </w:p>
        </w:tc>
        <w:tc>
          <w:tcPr>
            <w:tcW w:w="1898" w:type="pct"/>
            <w:tcBorders>
              <w:left w:val="single" w:sz="2" w:space="0" w:color="auto"/>
            </w:tcBorders>
          </w:tcPr>
          <w:p w:rsidR="00032845" w:rsidRDefault="00E3782F" w:rsidP="00032845">
            <w:pPr>
              <w:pStyle w:val="Adressen1-3"/>
              <w:spacing w:after="120"/>
              <w:rPr>
                <w:sz w:val="20"/>
              </w:rPr>
            </w:pPr>
            <w:r w:rsidRPr="002C3A86">
              <w:rPr>
                <w:sz w:val="20"/>
              </w:rPr>
              <w:t>Botschaft der Russischen Föderation</w:t>
            </w:r>
            <w:r w:rsidR="00112716">
              <w:rPr>
                <w:sz w:val="20"/>
              </w:rPr>
              <w:br/>
            </w:r>
            <w:r w:rsidR="00136534" w:rsidRPr="00136534">
              <w:rPr>
                <w:sz w:val="20"/>
              </w:rPr>
              <w:t>Brunnadernrain 37</w:t>
            </w:r>
            <w:r w:rsidR="00112716">
              <w:rPr>
                <w:sz w:val="20"/>
              </w:rPr>
              <w:br/>
            </w:r>
            <w:r w:rsidR="00136534">
              <w:rPr>
                <w:sz w:val="20"/>
              </w:rPr>
              <w:t>3006 Bern</w:t>
            </w:r>
          </w:p>
          <w:p w:rsidR="00136534" w:rsidRPr="00773FD2" w:rsidRDefault="00136534" w:rsidP="00032845">
            <w:pPr>
              <w:pStyle w:val="Adressen1-3"/>
              <w:spacing w:after="120"/>
              <w:rPr>
                <w:sz w:val="20"/>
                <w:highlight w:val="yellow"/>
              </w:rPr>
            </w:pPr>
            <w:r w:rsidRPr="00136534">
              <w:rPr>
                <w:sz w:val="20"/>
              </w:rPr>
              <w:t>Fax: 031 352 55 95</w:t>
            </w:r>
            <w:r w:rsidR="00112716">
              <w:rPr>
                <w:sz w:val="20"/>
              </w:rPr>
              <w:br/>
            </w:r>
            <w:r>
              <w:rPr>
                <w:sz w:val="20"/>
              </w:rPr>
              <w:t>E-M</w:t>
            </w:r>
            <w:r w:rsidRPr="00136534">
              <w:rPr>
                <w:sz w:val="20"/>
              </w:rPr>
              <w:t xml:space="preserve">ail: </w:t>
            </w:r>
            <w:hyperlink r:id="rId14" w:history="1">
              <w:r w:rsidRPr="00277FBD">
                <w:rPr>
                  <w:rStyle w:val="Hyperlink"/>
                  <w:sz w:val="20"/>
                </w:rPr>
                <w:t>rusbotschaft@bluewin.ch</w:t>
              </w:r>
            </w:hyperlink>
            <w:r>
              <w:rPr>
                <w:sz w:val="20"/>
              </w:rPr>
              <w:t xml:space="preserve"> </w:t>
            </w:r>
          </w:p>
        </w:tc>
      </w:tr>
    </w:tbl>
    <w:p w:rsidR="00387FE5" w:rsidRPr="00B44706" w:rsidRDefault="00387FE5" w:rsidP="00B44706">
      <w:pPr>
        <w:rPr>
          <w:sz w:val="2"/>
          <w:szCs w:val="2"/>
        </w:rPr>
      </w:pPr>
    </w:p>
    <w:p w:rsidR="00387FE5" w:rsidRPr="00B44706" w:rsidRDefault="00387FE5" w:rsidP="00B44706">
      <w:pPr>
        <w:rPr>
          <w:sz w:val="2"/>
          <w:szCs w:val="2"/>
        </w:rPr>
        <w:sectPr w:rsidR="00387FE5" w:rsidRPr="00B44706" w:rsidSect="000C3A18">
          <w:headerReference w:type="even" r:id="rId15"/>
          <w:headerReference w:type="default" r:id="rId16"/>
          <w:pgSz w:w="11907" w:h="16840" w:code="9"/>
          <w:pgMar w:top="794" w:right="794" w:bottom="794" w:left="794" w:header="720" w:footer="720" w:gutter="0"/>
          <w:cols w:space="708"/>
          <w:docGrid w:linePitch="360"/>
        </w:sectPr>
      </w:pPr>
    </w:p>
    <w:p w:rsidR="00387FE5" w:rsidRPr="0060540A" w:rsidRDefault="00387FE5" w:rsidP="0060540A">
      <w:pPr>
        <w:rPr>
          <w:sz w:val="2"/>
          <w:szCs w:val="2"/>
        </w:rPr>
      </w:pPr>
    </w:p>
    <w:tbl>
      <w:tblPr>
        <w:tblW w:w="4963" w:type="pct"/>
        <w:tblLook w:val="01E0"/>
      </w:tblPr>
      <w:tblGrid>
        <w:gridCol w:w="4076"/>
        <w:gridCol w:w="6381"/>
      </w:tblGrid>
      <w:tr w:rsidR="00387FE5" w:rsidRPr="00D1445A" w:rsidTr="009C3542">
        <w:trPr>
          <w:trHeight w:val="397"/>
        </w:trPr>
        <w:tc>
          <w:tcPr>
            <w:tcW w:w="1949" w:type="pct"/>
          </w:tcPr>
          <w:p w:rsidR="00387FE5" w:rsidRPr="00186C2E" w:rsidRDefault="00387FE5" w:rsidP="00CC6921">
            <w:pPr>
              <w:pStyle w:val="BgdV12P"/>
            </w:pPr>
            <w:r w:rsidRPr="00186C2E">
              <w:t xml:space="preserve">Briefe gegen das </w:t>
            </w:r>
            <w:r w:rsidRPr="00665289">
              <w:t xml:space="preserve">Vergessen - </w:t>
            </w:r>
            <w:r w:rsidR="00C5556A" w:rsidRPr="00665289">
              <w:t>3</w:t>
            </w:r>
            <w:r w:rsidRPr="00665289">
              <w:t>/3</w:t>
            </w:r>
          </w:p>
        </w:tc>
        <w:tc>
          <w:tcPr>
            <w:tcW w:w="3051" w:type="pct"/>
          </w:tcPr>
          <w:p w:rsidR="00387FE5" w:rsidRPr="001877AE" w:rsidRDefault="002C3A86" w:rsidP="00CC6921">
            <w:pPr>
              <w:pStyle w:val="MonatJahr12P"/>
              <w:rPr>
                <w:highlight w:val="yellow"/>
              </w:rPr>
            </w:pPr>
            <w:r w:rsidRPr="002C3A86">
              <w:t>April 2020</w:t>
            </w:r>
          </w:p>
        </w:tc>
      </w:tr>
      <w:tr w:rsidR="00387FE5" w:rsidRPr="00446E7B">
        <w:trPr>
          <w:trHeight w:val="583"/>
        </w:trPr>
        <w:tc>
          <w:tcPr>
            <w:tcW w:w="5000" w:type="pct"/>
            <w:gridSpan w:val="2"/>
            <w:vAlign w:val="bottom"/>
          </w:tcPr>
          <w:p w:rsidR="00387FE5" w:rsidRPr="00357DBA" w:rsidRDefault="00357DBA" w:rsidP="00095BA5">
            <w:pPr>
              <w:pStyle w:val="TITELTHEMEN24P"/>
            </w:pPr>
            <w:r w:rsidRPr="00357DBA">
              <w:t>Freilassung fordern für Satirikerinnen</w:t>
            </w:r>
          </w:p>
        </w:tc>
      </w:tr>
      <w:tr w:rsidR="00387FE5" w:rsidRPr="00446E7B">
        <w:trPr>
          <w:trHeight w:val="454"/>
        </w:trPr>
        <w:tc>
          <w:tcPr>
            <w:tcW w:w="5000" w:type="pct"/>
            <w:gridSpan w:val="2"/>
          </w:tcPr>
          <w:p w:rsidR="00387FE5" w:rsidRPr="002C3A86" w:rsidRDefault="002C3A86" w:rsidP="00CC6921">
            <w:pPr>
              <w:pStyle w:val="LAND14P"/>
            </w:pPr>
            <w:r w:rsidRPr="002C3A86">
              <w:t>Myanmar</w:t>
            </w:r>
          </w:p>
        </w:tc>
      </w:tr>
      <w:tr w:rsidR="00387FE5" w:rsidRPr="00773FD2">
        <w:tc>
          <w:tcPr>
            <w:tcW w:w="5000" w:type="pct"/>
            <w:gridSpan w:val="2"/>
          </w:tcPr>
          <w:p w:rsidR="00387FE5" w:rsidRPr="00773FD2" w:rsidRDefault="002C3A86" w:rsidP="00CC6921">
            <w:pPr>
              <w:pStyle w:val="Namen9P"/>
              <w:rPr>
                <w:sz w:val="20"/>
                <w:highlight w:val="yellow"/>
              </w:rPr>
            </w:pPr>
            <w:r w:rsidRPr="002C3A86">
              <w:rPr>
                <w:sz w:val="20"/>
              </w:rPr>
              <w:t>Mitglieder der Peacock Generation</w:t>
            </w:r>
          </w:p>
        </w:tc>
      </w:tr>
    </w:tbl>
    <w:p w:rsidR="00387FE5" w:rsidRPr="00773FD2" w:rsidRDefault="00387FE5" w:rsidP="00387FE5">
      <w:pPr>
        <w:rPr>
          <w:sz w:val="20"/>
        </w:rPr>
      </w:pPr>
    </w:p>
    <w:p w:rsidR="00387FE5" w:rsidRPr="00773FD2" w:rsidRDefault="00387FE5" w:rsidP="00387FE5">
      <w:pPr>
        <w:rPr>
          <w:sz w:val="20"/>
        </w:rPr>
      </w:pPr>
    </w:p>
    <w:tbl>
      <w:tblPr>
        <w:tblW w:w="4963" w:type="pct"/>
        <w:tblLayout w:type="fixed"/>
        <w:tblLook w:val="01E0"/>
      </w:tblPr>
      <w:tblGrid>
        <w:gridCol w:w="10457"/>
      </w:tblGrid>
      <w:tr w:rsidR="00665289" w:rsidRPr="00773FD2" w:rsidTr="009135E4">
        <w:trPr>
          <w:cantSplit/>
        </w:trPr>
        <w:tc>
          <w:tcPr>
            <w:tcW w:w="5000" w:type="pct"/>
            <w:noWrap/>
          </w:tcPr>
          <w:p w:rsidR="00112716" w:rsidRDefault="002C3A86" w:rsidP="00112716">
            <w:pPr>
              <w:pStyle w:val="Fallbeschrieb"/>
              <w:spacing w:after="240"/>
              <w:rPr>
                <w:sz w:val="20"/>
              </w:rPr>
            </w:pPr>
            <w:r w:rsidRPr="002C3A86">
              <w:rPr>
                <w:sz w:val="20"/>
              </w:rPr>
              <w:t xml:space="preserve">Sieben Mitglieder der Peacock Generation – Paing Phyo Min, Paing Ye Thu, Kay Khine Tun, Su Yadanar Myint, Zayar Lwin, Zaw Lin Htut und Nyein Chan Soe – wurden im April und Mai 2019 festgenommen, nachdem sie eine Thangyat-Aufführung, eine traditionelle Kunstform, die dem Poetry-Slam ähnelt, dargeboten hatten. Sie kritisierten in ihrer Darbietung das Militär und trugen </w:t>
            </w:r>
            <w:r w:rsidR="00112716">
              <w:rPr>
                <w:sz w:val="20"/>
              </w:rPr>
              <w:t>Uniformen. Sechs der SatirikerI</w:t>
            </w:r>
            <w:r w:rsidRPr="002C3A86">
              <w:rPr>
                <w:sz w:val="20"/>
              </w:rPr>
              <w:t>nnen wurden daraufhin angeklagt und zu Haftstrafen verurteilt. Nur Nyein Chan Soe wurde von den Vorwürfen f</w:t>
            </w:r>
            <w:r w:rsidR="00112716">
              <w:rPr>
                <w:sz w:val="20"/>
              </w:rPr>
              <w:t>reigesprochen und freigelassen.</w:t>
            </w:r>
          </w:p>
          <w:p w:rsidR="00112716" w:rsidRPr="00B94A2F" w:rsidRDefault="002C3A86" w:rsidP="00112716">
            <w:pPr>
              <w:pStyle w:val="Fallbeschrieb"/>
              <w:spacing w:after="240"/>
              <w:rPr>
                <w:sz w:val="20"/>
              </w:rPr>
            </w:pPr>
            <w:r w:rsidRPr="002C3A86">
              <w:rPr>
                <w:sz w:val="20"/>
              </w:rPr>
              <w:t>Derzeit verbü</w:t>
            </w:r>
            <w:r w:rsidR="00112716">
              <w:rPr>
                <w:sz w:val="20"/>
              </w:rPr>
              <w:t>ss</w:t>
            </w:r>
            <w:r w:rsidRPr="002C3A86">
              <w:rPr>
                <w:sz w:val="20"/>
              </w:rPr>
              <w:t>en die sechs anderen Mitglieder der Peacock Generation wegen ihrer friedlichen Aktivitäten Haftstrafen</w:t>
            </w:r>
            <w:r w:rsidR="00112716">
              <w:rPr>
                <w:sz w:val="20"/>
              </w:rPr>
              <w:t xml:space="preserve"> zwischen zwei </w:t>
            </w:r>
            <w:r w:rsidR="00112716" w:rsidRPr="00B94A2F">
              <w:rPr>
                <w:sz w:val="20"/>
              </w:rPr>
              <w:t>und drei Jahren.</w:t>
            </w:r>
          </w:p>
          <w:p w:rsidR="00112716" w:rsidRDefault="002C3A86" w:rsidP="00112716">
            <w:pPr>
              <w:pStyle w:val="Fallbeschrieb"/>
              <w:spacing w:after="240"/>
              <w:rPr>
                <w:sz w:val="20"/>
              </w:rPr>
            </w:pPr>
            <w:r w:rsidRPr="00B94A2F">
              <w:rPr>
                <w:sz w:val="20"/>
              </w:rPr>
              <w:t xml:space="preserve">Mindestens drei von ihnen drohen weitere Verfahren. So wurden am 17. Februar 2020 Paing Phyo Min, Kay Khine Tun und Su Yadanar Myint wegen </w:t>
            </w:r>
            <w:r w:rsidR="00112716" w:rsidRPr="00B94A2F">
              <w:rPr>
                <w:sz w:val="20"/>
              </w:rPr>
              <w:t>«</w:t>
            </w:r>
            <w:r w:rsidRPr="00B94A2F">
              <w:rPr>
                <w:sz w:val="20"/>
              </w:rPr>
              <w:t>Onlinediffamierung</w:t>
            </w:r>
            <w:r w:rsidR="00112716" w:rsidRPr="00B94A2F">
              <w:rPr>
                <w:sz w:val="20"/>
              </w:rPr>
              <w:t>»</w:t>
            </w:r>
            <w:r w:rsidRPr="00B94A2F">
              <w:rPr>
                <w:sz w:val="20"/>
              </w:rPr>
              <w:t xml:space="preserve"> schuldig gesprochen und zu weiteren</w:t>
            </w:r>
            <w:r w:rsidR="00112716" w:rsidRPr="00B94A2F">
              <w:rPr>
                <w:sz w:val="20"/>
              </w:rPr>
              <w:t xml:space="preserve"> sechs Monaten Haft verurteilt.</w:t>
            </w:r>
          </w:p>
          <w:p w:rsidR="00665289" w:rsidRPr="00D44BC3" w:rsidRDefault="002C3A86" w:rsidP="00112716">
            <w:pPr>
              <w:pStyle w:val="Fallbeschrieb"/>
              <w:spacing w:after="240"/>
              <w:rPr>
                <w:sz w:val="20"/>
              </w:rPr>
            </w:pPr>
            <w:r w:rsidRPr="002C3A86">
              <w:rPr>
                <w:sz w:val="20"/>
              </w:rPr>
              <w:t>Die Mitglieder der Peacock Generation befinden sich nur deshalb in Haft, weil sie friedlich ihr Recht auf freie Meinungsäu</w:t>
            </w:r>
            <w:r w:rsidR="00112716">
              <w:rPr>
                <w:sz w:val="20"/>
              </w:rPr>
              <w:t>ss</w:t>
            </w:r>
            <w:r w:rsidRPr="002C3A86">
              <w:rPr>
                <w:sz w:val="20"/>
              </w:rPr>
              <w:t>erung wahrgenommen haben, und müssen daher umgehend und bedingungslos freigelassen werden.</w:t>
            </w:r>
          </w:p>
        </w:tc>
      </w:tr>
    </w:tbl>
    <w:p w:rsidR="00665289" w:rsidRPr="00773FD2" w:rsidRDefault="00665289" w:rsidP="00665289">
      <w:pPr>
        <w:tabs>
          <w:tab w:val="left" w:pos="6085"/>
        </w:tabs>
        <w:rPr>
          <w:sz w:val="20"/>
        </w:rPr>
      </w:pPr>
    </w:p>
    <w:p w:rsidR="00665289" w:rsidRPr="00773FD2" w:rsidRDefault="00665289" w:rsidP="00665289">
      <w:pPr>
        <w:tabs>
          <w:tab w:val="left" w:pos="6085"/>
        </w:tabs>
        <w:rPr>
          <w:sz w:val="20"/>
        </w:rPr>
      </w:pPr>
    </w:p>
    <w:tbl>
      <w:tblPr>
        <w:tblW w:w="4963" w:type="pct"/>
        <w:tblLook w:val="01E0"/>
      </w:tblPr>
      <w:tblGrid>
        <w:gridCol w:w="10457"/>
      </w:tblGrid>
      <w:tr w:rsidR="00665289" w:rsidRPr="00773FD2" w:rsidTr="009135E4">
        <w:trPr>
          <w:trHeight w:val="284"/>
        </w:trPr>
        <w:tc>
          <w:tcPr>
            <w:tcW w:w="5000" w:type="pct"/>
          </w:tcPr>
          <w:p w:rsidR="00665289" w:rsidRPr="00773FD2" w:rsidRDefault="00665289" w:rsidP="009135E4">
            <w:pPr>
              <w:pStyle w:val="BriefvorschlagundForderungen"/>
              <w:rPr>
                <w:sz w:val="20"/>
              </w:rPr>
            </w:pPr>
            <w:r w:rsidRPr="00773FD2">
              <w:rPr>
                <w:sz w:val="20"/>
              </w:rPr>
              <w:t>Forderungen auf deutsch</w:t>
            </w:r>
          </w:p>
        </w:tc>
      </w:tr>
      <w:tr w:rsidR="00665289" w:rsidRPr="00773FD2" w:rsidTr="009135E4">
        <w:trPr>
          <w:trHeight w:val="149"/>
        </w:trPr>
        <w:tc>
          <w:tcPr>
            <w:tcW w:w="5000" w:type="pct"/>
          </w:tcPr>
          <w:p w:rsidR="00665289" w:rsidRPr="00D44BC3" w:rsidRDefault="00D44BC3" w:rsidP="00D44BC3">
            <w:pPr>
              <w:pStyle w:val="Fallbeschrieb"/>
              <w:rPr>
                <w:sz w:val="20"/>
              </w:rPr>
            </w:pPr>
            <w:r w:rsidRPr="002C3A86">
              <w:rPr>
                <w:sz w:val="20"/>
              </w:rPr>
              <w:t xml:space="preserve">Bitte </w:t>
            </w:r>
            <w:r w:rsidRPr="00B94A2F">
              <w:rPr>
                <w:b/>
                <w:sz w:val="20"/>
              </w:rPr>
              <w:t>schreiben Sie höflich formulierte Briefe</w:t>
            </w:r>
            <w:r w:rsidRPr="002C3A86">
              <w:rPr>
                <w:sz w:val="20"/>
              </w:rPr>
              <w:t xml:space="preserve"> in gutem Englisch oder auf Deutsch </w:t>
            </w:r>
            <w:r w:rsidRPr="00B94A2F">
              <w:rPr>
                <w:b/>
                <w:sz w:val="20"/>
              </w:rPr>
              <w:t>an den Präsidenten</w:t>
            </w:r>
            <w:r w:rsidRPr="002C3A86">
              <w:rPr>
                <w:sz w:val="20"/>
              </w:rPr>
              <w:t>, in denen Sie ihn bitten, alle inhaftierten Mitglieder der Gruppe Peacock Generation umgehend und bedingungslos freizulassen. Fordern Sie den Präsidenten au</w:t>
            </w:r>
            <w:r w:rsidR="00112716">
              <w:rPr>
                <w:sz w:val="20"/>
              </w:rPr>
              <w:t>ss</w:t>
            </w:r>
            <w:r w:rsidRPr="002C3A86">
              <w:rPr>
                <w:sz w:val="20"/>
              </w:rPr>
              <w:t>erdem auf, sich dafür auszusprechen, dass di</w:t>
            </w:r>
            <w:r w:rsidR="00112716">
              <w:rPr>
                <w:sz w:val="20"/>
              </w:rPr>
              <w:t>e Verurteilungen der SatirikerI</w:t>
            </w:r>
            <w:r w:rsidRPr="002C3A86">
              <w:rPr>
                <w:sz w:val="20"/>
              </w:rPr>
              <w:t>nnen aufgehoben und alle weiteren Anklagen gegen sie und weitere Gruppenmitglieder fallengelassen werden, denen nur deshalb Haftstrafen drohen, weil sie ihr Recht auf freie Meinungsäu</w:t>
            </w:r>
            <w:r w:rsidR="00112716">
              <w:rPr>
                <w:sz w:val="20"/>
              </w:rPr>
              <w:t>ss</w:t>
            </w:r>
            <w:r w:rsidRPr="002C3A86">
              <w:rPr>
                <w:sz w:val="20"/>
              </w:rPr>
              <w:t>erung wahrgenommen haben.</w:t>
            </w:r>
          </w:p>
        </w:tc>
      </w:tr>
      <w:tr w:rsidR="00CE1E16" w:rsidRPr="00773FD2" w:rsidTr="009135E4">
        <w:trPr>
          <w:trHeight w:val="149"/>
        </w:trPr>
        <w:tc>
          <w:tcPr>
            <w:tcW w:w="5000" w:type="pct"/>
          </w:tcPr>
          <w:p w:rsidR="00CE1E16" w:rsidRPr="00773FD2" w:rsidRDefault="00CE1E16" w:rsidP="009135E4">
            <w:pPr>
              <w:pStyle w:val="BitteschreibenSie"/>
              <w:rPr>
                <w:sz w:val="20"/>
                <w:highlight w:val="yellow"/>
              </w:rPr>
            </w:pPr>
          </w:p>
        </w:tc>
      </w:tr>
      <w:tr w:rsidR="00CE1E16" w:rsidRPr="00773FD2" w:rsidTr="009135E4">
        <w:trPr>
          <w:trHeight w:val="149"/>
        </w:trPr>
        <w:tc>
          <w:tcPr>
            <w:tcW w:w="5000" w:type="pct"/>
          </w:tcPr>
          <w:p w:rsidR="00CE1E16" w:rsidRPr="00D44BC3" w:rsidRDefault="00986211" w:rsidP="009135E4">
            <w:pPr>
              <w:pStyle w:val="BitteschreibenSie"/>
              <w:rPr>
                <w:sz w:val="20"/>
              </w:rPr>
            </w:pPr>
            <w:r w:rsidRPr="00D44BC3">
              <w:rPr>
                <w:b/>
                <w:sz w:val="20"/>
              </w:rPr>
              <w:sym w:font="Wingdings" w:char="F0E0"/>
            </w:r>
            <w:r w:rsidR="00CE1E16" w:rsidRPr="00D44BC3">
              <w:rPr>
                <w:sz w:val="20"/>
              </w:rPr>
              <w:t xml:space="preserve"> Anrede: </w:t>
            </w:r>
            <w:r w:rsidR="00D44BC3" w:rsidRPr="00D44BC3">
              <w:rPr>
                <w:sz w:val="20"/>
              </w:rPr>
              <w:t>Dear Mr. President / Sehr geehrter Herr Präsident</w:t>
            </w:r>
          </w:p>
        </w:tc>
      </w:tr>
      <w:tr w:rsidR="00665289" w:rsidRPr="00773FD2" w:rsidTr="009135E4">
        <w:trPr>
          <w:trHeight w:val="138"/>
        </w:trPr>
        <w:tc>
          <w:tcPr>
            <w:tcW w:w="5000" w:type="pct"/>
          </w:tcPr>
          <w:p w:rsidR="00665289" w:rsidRPr="00773FD2" w:rsidRDefault="00665289" w:rsidP="009135E4">
            <w:pPr>
              <w:pStyle w:val="BitteschreibenSie"/>
              <w:rPr>
                <w:sz w:val="20"/>
                <w:highlight w:val="yellow"/>
              </w:rPr>
            </w:pPr>
          </w:p>
        </w:tc>
      </w:tr>
      <w:tr w:rsidR="00AC6099" w:rsidRPr="00B94A2F" w:rsidTr="00164691">
        <w:tc>
          <w:tcPr>
            <w:tcW w:w="5000" w:type="pct"/>
          </w:tcPr>
          <w:p w:rsidR="00AC6099" w:rsidRPr="00B94A2F" w:rsidRDefault="00986211" w:rsidP="00B94A2F">
            <w:pPr>
              <w:pStyle w:val="BitteschreibenSie"/>
              <w:rPr>
                <w:sz w:val="20"/>
              </w:rPr>
            </w:pPr>
            <w:r w:rsidRPr="00B94A2F">
              <w:rPr>
                <w:b/>
                <w:sz w:val="20"/>
              </w:rPr>
              <w:sym w:font="Wingdings" w:char="F0E0"/>
            </w:r>
            <w:r w:rsidR="00AC6099" w:rsidRPr="00B94A2F">
              <w:rPr>
                <w:sz w:val="20"/>
              </w:rPr>
              <w:t xml:space="preserve"> Einen fertigen </w:t>
            </w:r>
            <w:r w:rsidR="00AC6099" w:rsidRPr="00B94A2F">
              <w:rPr>
                <w:b/>
                <w:sz w:val="20"/>
              </w:rPr>
              <w:t>Modellbrief auf Deutsch</w:t>
            </w:r>
            <w:r w:rsidR="00AC6099" w:rsidRPr="00B94A2F">
              <w:rPr>
                <w:sz w:val="20"/>
              </w:rPr>
              <w:t xml:space="preserve"> zu diesem Fall finden Sie </w:t>
            </w:r>
            <w:r w:rsidR="00AC6099" w:rsidRPr="00B94A2F">
              <w:rPr>
                <w:b/>
                <w:sz w:val="20"/>
              </w:rPr>
              <w:t>auf Seite 6</w:t>
            </w:r>
            <w:r w:rsidR="00B94A2F" w:rsidRPr="00B94A2F">
              <w:rPr>
                <w:b/>
                <w:sz w:val="20"/>
              </w:rPr>
              <w:t>.</w:t>
            </w:r>
          </w:p>
        </w:tc>
      </w:tr>
    </w:tbl>
    <w:p w:rsidR="002504A5" w:rsidRDefault="002504A5" w:rsidP="002504A5">
      <w:pPr>
        <w:tabs>
          <w:tab w:val="left" w:pos="6085"/>
        </w:tabs>
        <w:rPr>
          <w:sz w:val="14"/>
        </w:rPr>
      </w:pPr>
      <w:r w:rsidRPr="00B94A2F">
        <w:rPr>
          <w:b/>
          <w:sz w:val="20"/>
          <w:szCs w:val="20"/>
        </w:rPr>
        <w:sym w:font="Wingdings" w:char="00E0"/>
      </w:r>
      <w:r w:rsidRPr="00B94A2F">
        <w:rPr>
          <w:sz w:val="20"/>
        </w:rPr>
        <w:t xml:space="preserve"> </w:t>
      </w:r>
      <w:r w:rsidRPr="00B94A2F">
        <w:rPr>
          <w:sz w:val="14"/>
        </w:rPr>
        <w:t xml:space="preserve">Einen </w:t>
      </w:r>
      <w:r w:rsidRPr="00B94A2F">
        <w:rPr>
          <w:b/>
          <w:sz w:val="14"/>
        </w:rPr>
        <w:t>Briefvorschlag auf Englisch</w:t>
      </w:r>
      <w:r w:rsidRPr="00B94A2F">
        <w:rPr>
          <w:sz w:val="14"/>
        </w:rPr>
        <w:t xml:space="preserve"> finden Sie </w:t>
      </w:r>
      <w:r w:rsidRPr="00B94A2F">
        <w:rPr>
          <w:b/>
          <w:sz w:val="14"/>
        </w:rPr>
        <w:t>auf unserer Website</w:t>
      </w:r>
      <w:r w:rsidRPr="00B94A2F">
        <w:rPr>
          <w:sz w:val="14"/>
        </w:rPr>
        <w:t xml:space="preserve"> : </w:t>
      </w:r>
      <w:hyperlink r:id="rId17" w:history="1">
        <w:r w:rsidRPr="00B94A2F">
          <w:rPr>
            <w:rStyle w:val="Hyperlink"/>
            <w:sz w:val="14"/>
          </w:rPr>
          <w:t>https://www.amnesty.ch/de/mitmachen/briefe-schreiben/briefe-gegen-das-vergessen/dok</w:t>
        </w:r>
      </w:hyperlink>
      <w:r>
        <w:rPr>
          <w:sz w:val="14"/>
        </w:rPr>
        <w:t xml:space="preserve"> </w:t>
      </w:r>
    </w:p>
    <w:p w:rsidR="009A178E" w:rsidRPr="00773FD2" w:rsidRDefault="009A178E" w:rsidP="00665289">
      <w:pPr>
        <w:tabs>
          <w:tab w:val="left" w:pos="6085"/>
        </w:tabs>
        <w:rPr>
          <w:sz w:val="20"/>
        </w:rPr>
      </w:pPr>
    </w:p>
    <w:p w:rsidR="00274867" w:rsidRPr="005A778D" w:rsidRDefault="00986211" w:rsidP="00274867">
      <w:pPr>
        <w:rPr>
          <w:b/>
          <w:szCs w:val="20"/>
          <w:lang w:eastAsia="zh-CN"/>
        </w:rPr>
      </w:pPr>
      <w:r w:rsidRPr="00B94A2F">
        <w:rPr>
          <w:b/>
          <w:sz w:val="20"/>
        </w:rPr>
        <w:sym w:font="Wingdings" w:char="F0E0"/>
      </w:r>
      <w:r w:rsidRPr="00B94A2F">
        <w:rPr>
          <w:b/>
          <w:sz w:val="20"/>
        </w:rPr>
        <w:t xml:space="preserve"> </w:t>
      </w:r>
      <w:r w:rsidR="009A178E" w:rsidRPr="00B94A2F">
        <w:rPr>
          <w:b/>
        </w:rPr>
        <w:t>Porto</w:t>
      </w:r>
      <w:r w:rsidR="00274867" w:rsidRPr="00B94A2F">
        <w:t xml:space="preserve"> A-Post</w:t>
      </w:r>
      <w:r w:rsidR="009A178E" w:rsidRPr="00B94A2F">
        <w:t>:</w:t>
      </w:r>
      <w:r w:rsidR="00274867" w:rsidRPr="00B94A2F">
        <w:t xml:space="preserve"> </w:t>
      </w:r>
      <w:r w:rsidR="00B94A2F" w:rsidRPr="00B94A2F">
        <w:t>CHF</w:t>
      </w:r>
      <w:r w:rsidR="00274867" w:rsidRPr="00B94A2F">
        <w:t xml:space="preserve"> </w:t>
      </w:r>
      <w:r w:rsidR="00B94A2F" w:rsidRPr="00B94A2F">
        <w:t>2.00</w:t>
      </w:r>
    </w:p>
    <w:p w:rsidR="004A5CBD" w:rsidRDefault="004A5CBD" w:rsidP="00665289">
      <w:pPr>
        <w:tabs>
          <w:tab w:val="left" w:pos="6085"/>
        </w:tabs>
        <w:rPr>
          <w:sz w:val="20"/>
        </w:rPr>
      </w:pPr>
    </w:p>
    <w:p w:rsidR="00B94A2F" w:rsidRDefault="00B94A2F" w:rsidP="00B94A2F">
      <w:pPr>
        <w:tabs>
          <w:tab w:val="left" w:pos="6085"/>
        </w:tabs>
        <w:rPr>
          <w:sz w:val="20"/>
        </w:rPr>
      </w:pPr>
      <w:r w:rsidRPr="00B94A2F">
        <w:rPr>
          <w:b/>
          <w:sz w:val="20"/>
        </w:rPr>
        <w:sym w:font="Wingdings" w:char="F0E0"/>
      </w:r>
      <w:r w:rsidRPr="00B94A2F">
        <w:rPr>
          <w:b/>
          <w:sz w:val="20"/>
        </w:rPr>
        <w:t xml:space="preserve"> </w:t>
      </w:r>
      <w:r w:rsidRPr="00B94A2F">
        <w:rPr>
          <w:sz w:val="20"/>
        </w:rPr>
        <w:t xml:space="preserve">Da bei der Schweizer Post </w:t>
      </w:r>
      <w:r w:rsidRPr="00B94A2F">
        <w:rPr>
          <w:b/>
          <w:sz w:val="20"/>
        </w:rPr>
        <w:t>aufgrund der Corona-Krise ein Annahmestopp für den Versand von Briefen in diverse Länder</w:t>
      </w:r>
      <w:r w:rsidRPr="00686993">
        <w:rPr>
          <w:sz w:val="20"/>
        </w:rPr>
        <w:t xml:space="preserve"> besteht, bitten wir Sie </w:t>
      </w:r>
      <w:r>
        <w:rPr>
          <w:sz w:val="20"/>
        </w:rPr>
        <w:t xml:space="preserve">– wenn vorhanden - </w:t>
      </w:r>
      <w:r w:rsidRPr="00686993">
        <w:rPr>
          <w:sz w:val="20"/>
        </w:rPr>
        <w:t xml:space="preserve">andere Kommunikationskanäle </w:t>
      </w:r>
      <w:r>
        <w:rPr>
          <w:sz w:val="20"/>
        </w:rPr>
        <w:t>(</w:t>
      </w:r>
      <w:r w:rsidRPr="00686993">
        <w:rPr>
          <w:sz w:val="20"/>
        </w:rPr>
        <w:t>E-Mail, Fax oder soziale Medien</w:t>
      </w:r>
      <w:r>
        <w:rPr>
          <w:sz w:val="20"/>
        </w:rPr>
        <w:t xml:space="preserve">) </w:t>
      </w:r>
      <w:r w:rsidRPr="00686993">
        <w:rPr>
          <w:sz w:val="20"/>
        </w:rPr>
        <w:t>für die Zustellung Ihres Appells zu nutzen und/oder senden Sie diesen via die Botschaft mit der Bitte um Weiterleitung an die genannte Person.</w:t>
      </w:r>
    </w:p>
    <w:p w:rsidR="004A5CBD" w:rsidRDefault="004A5CBD" w:rsidP="00665289">
      <w:pPr>
        <w:tabs>
          <w:tab w:val="left" w:pos="6085"/>
        </w:tabs>
        <w:rPr>
          <w:sz w:val="20"/>
        </w:rPr>
      </w:pPr>
    </w:p>
    <w:p w:rsidR="008D5D14" w:rsidRPr="00773FD2" w:rsidRDefault="008D5D14" w:rsidP="00665289">
      <w:pPr>
        <w:tabs>
          <w:tab w:val="left" w:pos="6085"/>
        </w:tabs>
        <w:rPr>
          <w:sz w:val="20"/>
        </w:rPr>
      </w:pPr>
    </w:p>
    <w:tbl>
      <w:tblPr>
        <w:tblW w:w="4963" w:type="pct"/>
        <w:tblLook w:val="01E0"/>
      </w:tblPr>
      <w:tblGrid>
        <w:gridCol w:w="5494"/>
        <w:gridCol w:w="4963"/>
      </w:tblGrid>
      <w:tr w:rsidR="00665289" w:rsidRPr="00773FD2" w:rsidTr="00136534">
        <w:trPr>
          <w:trHeight w:val="126"/>
        </w:trPr>
        <w:tc>
          <w:tcPr>
            <w:tcW w:w="2627" w:type="pct"/>
            <w:tcBorders>
              <w:left w:val="single" w:sz="2" w:space="0" w:color="auto"/>
              <w:right w:val="single" w:sz="2" w:space="0" w:color="auto"/>
            </w:tcBorders>
          </w:tcPr>
          <w:p w:rsidR="00665289" w:rsidRPr="00773FD2" w:rsidRDefault="00665289" w:rsidP="009135E4">
            <w:pPr>
              <w:pStyle w:val="BriefvorschlagundForderungen"/>
              <w:rPr>
                <w:sz w:val="20"/>
              </w:rPr>
            </w:pPr>
            <w:r w:rsidRPr="00773FD2">
              <w:rPr>
                <w:sz w:val="20"/>
              </w:rPr>
              <w:t>Höflich formulierten Brief schicken an</w:t>
            </w:r>
            <w:r w:rsidR="00032845">
              <w:rPr>
                <w:sz w:val="20"/>
              </w:rPr>
              <w:t xml:space="preserve"> </w:t>
            </w:r>
            <w:r w:rsidR="00032845" w:rsidRPr="00B94A2F">
              <w:rPr>
                <w:b w:val="0"/>
                <w:sz w:val="20"/>
              </w:rPr>
              <w:t>den Präsidenten</w:t>
            </w:r>
            <w:r w:rsidR="00032845">
              <w:rPr>
                <w:b w:val="0"/>
                <w:sz w:val="20"/>
              </w:rPr>
              <w:t xml:space="preserve"> von Myanmar</w:t>
            </w:r>
          </w:p>
        </w:tc>
        <w:tc>
          <w:tcPr>
            <w:tcW w:w="2373" w:type="pct"/>
            <w:tcBorders>
              <w:left w:val="single" w:sz="2" w:space="0" w:color="auto"/>
            </w:tcBorders>
          </w:tcPr>
          <w:p w:rsidR="00665289" w:rsidRPr="00773FD2" w:rsidRDefault="00665289" w:rsidP="009135E4">
            <w:pPr>
              <w:pStyle w:val="HflichformulierterBriefan"/>
              <w:rPr>
                <w:sz w:val="20"/>
              </w:rPr>
            </w:pPr>
            <w:r w:rsidRPr="00773FD2">
              <w:rPr>
                <w:sz w:val="20"/>
              </w:rPr>
              <w:t>Kopie an</w:t>
            </w:r>
          </w:p>
        </w:tc>
      </w:tr>
      <w:tr w:rsidR="00665289" w:rsidRPr="00773FD2" w:rsidTr="00136534">
        <w:trPr>
          <w:trHeight w:val="126"/>
        </w:trPr>
        <w:tc>
          <w:tcPr>
            <w:tcW w:w="2627" w:type="pct"/>
            <w:tcBorders>
              <w:left w:val="single" w:sz="2" w:space="0" w:color="auto"/>
              <w:right w:val="single" w:sz="2" w:space="0" w:color="auto"/>
            </w:tcBorders>
          </w:tcPr>
          <w:p w:rsidR="00665289" w:rsidRPr="00773FD2" w:rsidRDefault="00665289" w:rsidP="009135E4">
            <w:pPr>
              <w:pStyle w:val="BriefvorschlagundForderungen"/>
              <w:rPr>
                <w:sz w:val="12"/>
              </w:rPr>
            </w:pPr>
          </w:p>
        </w:tc>
        <w:tc>
          <w:tcPr>
            <w:tcW w:w="2373" w:type="pct"/>
            <w:tcBorders>
              <w:left w:val="single" w:sz="2" w:space="0" w:color="auto"/>
            </w:tcBorders>
          </w:tcPr>
          <w:p w:rsidR="00665289" w:rsidRPr="00773FD2" w:rsidRDefault="00665289" w:rsidP="009135E4">
            <w:pPr>
              <w:pStyle w:val="HflichformulierterBriefan"/>
              <w:rPr>
                <w:sz w:val="12"/>
              </w:rPr>
            </w:pPr>
          </w:p>
        </w:tc>
      </w:tr>
      <w:tr w:rsidR="00D44BC3" w:rsidRPr="00773FD2" w:rsidTr="00136534">
        <w:tc>
          <w:tcPr>
            <w:tcW w:w="2627" w:type="pct"/>
            <w:tcBorders>
              <w:left w:val="single" w:sz="2" w:space="0" w:color="auto"/>
              <w:right w:val="single" w:sz="2" w:space="0" w:color="auto"/>
            </w:tcBorders>
          </w:tcPr>
          <w:p w:rsidR="00032845" w:rsidRDefault="00D44BC3" w:rsidP="00032845">
            <w:pPr>
              <w:pStyle w:val="Fallbeschrieb"/>
              <w:spacing w:after="120"/>
              <w:rPr>
                <w:sz w:val="20"/>
                <w:lang w:val="en-GB"/>
              </w:rPr>
            </w:pPr>
            <w:r w:rsidRPr="002C3A86">
              <w:rPr>
                <w:sz w:val="20"/>
                <w:lang w:val="en-GB"/>
              </w:rPr>
              <w:t xml:space="preserve">U Win </w:t>
            </w:r>
            <w:proofErr w:type="spellStart"/>
            <w:r w:rsidRPr="002C3A86">
              <w:rPr>
                <w:sz w:val="20"/>
                <w:lang w:val="en-GB"/>
              </w:rPr>
              <w:t>Myint</w:t>
            </w:r>
            <w:proofErr w:type="spellEnd"/>
            <w:r w:rsidR="00112716">
              <w:rPr>
                <w:sz w:val="20"/>
                <w:lang w:val="en-GB"/>
              </w:rPr>
              <w:br/>
            </w:r>
            <w:r w:rsidRPr="002C3A86">
              <w:rPr>
                <w:sz w:val="20"/>
                <w:lang w:val="en-GB"/>
              </w:rPr>
              <w:t>President of the Republic</w:t>
            </w:r>
            <w:r w:rsidR="00112716">
              <w:rPr>
                <w:sz w:val="20"/>
                <w:lang w:val="en-GB"/>
              </w:rPr>
              <w:br/>
            </w:r>
            <w:r w:rsidRPr="002C3A86">
              <w:rPr>
                <w:sz w:val="20"/>
                <w:lang w:val="en-GB"/>
              </w:rPr>
              <w:t>of the Union of Myanmar</w:t>
            </w:r>
            <w:r w:rsidR="00112716">
              <w:rPr>
                <w:sz w:val="20"/>
                <w:lang w:val="en-GB"/>
              </w:rPr>
              <w:br/>
            </w:r>
            <w:r w:rsidRPr="002C3A86">
              <w:rPr>
                <w:sz w:val="20"/>
                <w:lang w:val="en-GB"/>
              </w:rPr>
              <w:t>President Office, Office No.18</w:t>
            </w:r>
            <w:r w:rsidR="00112716">
              <w:rPr>
                <w:sz w:val="20"/>
                <w:lang w:val="en-GB"/>
              </w:rPr>
              <w:br/>
            </w:r>
            <w:r w:rsidRPr="002C3A86">
              <w:rPr>
                <w:sz w:val="20"/>
                <w:lang w:val="en-GB"/>
              </w:rPr>
              <w:t xml:space="preserve">Nay </w:t>
            </w:r>
            <w:proofErr w:type="spellStart"/>
            <w:r w:rsidRPr="002C3A86">
              <w:rPr>
                <w:sz w:val="20"/>
                <w:lang w:val="en-GB"/>
              </w:rPr>
              <w:t>Pyi</w:t>
            </w:r>
            <w:proofErr w:type="spellEnd"/>
            <w:r w:rsidRPr="002C3A86">
              <w:rPr>
                <w:sz w:val="20"/>
                <w:lang w:val="en-GB"/>
              </w:rPr>
              <w:t xml:space="preserve"> Taw</w:t>
            </w:r>
            <w:r w:rsidR="00112716">
              <w:rPr>
                <w:sz w:val="20"/>
                <w:lang w:val="en-GB"/>
              </w:rPr>
              <w:br/>
            </w:r>
            <w:r w:rsidRPr="002C3A86">
              <w:rPr>
                <w:sz w:val="20"/>
                <w:lang w:val="en-GB"/>
              </w:rPr>
              <w:t>MYANMAR</w:t>
            </w:r>
          </w:p>
          <w:p w:rsidR="00D44BC3" w:rsidRPr="00D44BC3" w:rsidRDefault="00D44BC3" w:rsidP="00032845">
            <w:pPr>
              <w:pStyle w:val="Fallbeschrieb"/>
              <w:spacing w:after="120"/>
              <w:rPr>
                <w:sz w:val="20"/>
                <w:lang w:val="en-GB"/>
              </w:rPr>
            </w:pPr>
            <w:r w:rsidRPr="00032845">
              <w:rPr>
                <w:b/>
                <w:sz w:val="20"/>
                <w:lang w:val="en-GB"/>
              </w:rPr>
              <w:t>Fax</w:t>
            </w:r>
            <w:r w:rsidRPr="002C3A86">
              <w:rPr>
                <w:sz w:val="20"/>
                <w:lang w:val="en-GB"/>
              </w:rPr>
              <w:t>: (00 95) 1 652 624</w:t>
            </w:r>
          </w:p>
        </w:tc>
        <w:tc>
          <w:tcPr>
            <w:tcW w:w="2373" w:type="pct"/>
            <w:tcBorders>
              <w:left w:val="single" w:sz="2" w:space="0" w:color="auto"/>
            </w:tcBorders>
          </w:tcPr>
          <w:p w:rsidR="00032845" w:rsidRDefault="00136534" w:rsidP="00032845">
            <w:pPr>
              <w:pStyle w:val="Adressen1-3"/>
              <w:spacing w:after="120"/>
              <w:rPr>
                <w:sz w:val="20"/>
                <w:lang w:val="en-GB"/>
              </w:rPr>
            </w:pPr>
            <w:proofErr w:type="spellStart"/>
            <w:r w:rsidRPr="00136534">
              <w:rPr>
                <w:sz w:val="20"/>
                <w:lang w:val="en-GB"/>
              </w:rPr>
              <w:t>Ambassade</w:t>
            </w:r>
            <w:proofErr w:type="spellEnd"/>
            <w:r w:rsidRPr="00136534">
              <w:rPr>
                <w:sz w:val="20"/>
                <w:lang w:val="en-GB"/>
              </w:rPr>
              <w:t xml:space="preserve"> de la </w:t>
            </w:r>
            <w:proofErr w:type="spellStart"/>
            <w:r w:rsidRPr="00136534">
              <w:rPr>
                <w:sz w:val="20"/>
                <w:lang w:val="en-GB"/>
              </w:rPr>
              <w:t>République</w:t>
            </w:r>
            <w:proofErr w:type="spellEnd"/>
            <w:r w:rsidRPr="00136534">
              <w:rPr>
                <w:sz w:val="20"/>
                <w:lang w:val="en-GB"/>
              </w:rPr>
              <w:t xml:space="preserve"> de </w:t>
            </w:r>
            <w:proofErr w:type="spellStart"/>
            <w:r w:rsidRPr="00136534">
              <w:rPr>
                <w:sz w:val="20"/>
                <w:lang w:val="en-GB"/>
              </w:rPr>
              <w:t>l‘Union</w:t>
            </w:r>
            <w:proofErr w:type="spellEnd"/>
            <w:r w:rsidRPr="00136534">
              <w:rPr>
                <w:sz w:val="20"/>
                <w:lang w:val="en-GB"/>
              </w:rPr>
              <w:t xml:space="preserve"> du Myanmar</w:t>
            </w:r>
            <w:r w:rsidR="00112716">
              <w:rPr>
                <w:sz w:val="20"/>
                <w:lang w:val="en-GB"/>
              </w:rPr>
              <w:br/>
            </w:r>
            <w:r w:rsidRPr="00136534">
              <w:rPr>
                <w:sz w:val="20"/>
                <w:lang w:val="en-GB"/>
              </w:rPr>
              <w:t>Avenue Blanc 47</w:t>
            </w:r>
            <w:r w:rsidR="00112716">
              <w:rPr>
                <w:sz w:val="20"/>
                <w:lang w:val="en-GB"/>
              </w:rPr>
              <w:br/>
            </w:r>
            <w:r w:rsidRPr="00136534">
              <w:rPr>
                <w:sz w:val="20"/>
                <w:lang w:val="en-GB"/>
              </w:rPr>
              <w:t>1202 Genève</w:t>
            </w:r>
          </w:p>
          <w:p w:rsidR="00D44BC3" w:rsidRPr="00773FD2" w:rsidRDefault="00136534" w:rsidP="00032845">
            <w:pPr>
              <w:pStyle w:val="Adressen1-3"/>
              <w:spacing w:after="120"/>
              <w:rPr>
                <w:sz w:val="20"/>
                <w:highlight w:val="yellow"/>
              </w:rPr>
            </w:pPr>
            <w:r w:rsidRPr="004A1015">
              <w:rPr>
                <w:sz w:val="20"/>
              </w:rPr>
              <w:t>Fax: 022 732 89 19 // 022 732 73 77</w:t>
            </w:r>
            <w:r w:rsidR="00112716" w:rsidRPr="004A1015">
              <w:rPr>
                <w:sz w:val="20"/>
              </w:rPr>
              <w:br/>
            </w:r>
            <w:r w:rsidRPr="00136534">
              <w:rPr>
                <w:sz w:val="20"/>
              </w:rPr>
              <w:t xml:space="preserve">E-mail: </w:t>
            </w:r>
            <w:hyperlink r:id="rId18" w:history="1">
              <w:r w:rsidRPr="00277FBD">
                <w:rPr>
                  <w:rStyle w:val="Hyperlink"/>
                  <w:sz w:val="20"/>
                </w:rPr>
                <w:t>mission@myanmargeneva.org</w:t>
              </w:r>
            </w:hyperlink>
            <w:r>
              <w:rPr>
                <w:sz w:val="20"/>
              </w:rPr>
              <w:t xml:space="preserve"> </w:t>
            </w:r>
          </w:p>
        </w:tc>
      </w:tr>
    </w:tbl>
    <w:p w:rsidR="00C5556A" w:rsidRPr="00B44706" w:rsidRDefault="00C5556A" w:rsidP="00B44706">
      <w:pPr>
        <w:rPr>
          <w:sz w:val="2"/>
          <w:szCs w:val="2"/>
        </w:rPr>
      </w:pPr>
    </w:p>
    <w:p w:rsidR="00C5556A" w:rsidRPr="00B44706" w:rsidRDefault="00C5556A" w:rsidP="00B44706">
      <w:pPr>
        <w:rPr>
          <w:sz w:val="2"/>
          <w:szCs w:val="2"/>
        </w:rPr>
        <w:sectPr w:rsidR="00C5556A" w:rsidRPr="00B44706" w:rsidSect="000C3A18">
          <w:headerReference w:type="even" r:id="rId19"/>
          <w:headerReference w:type="default" r:id="rId20"/>
          <w:pgSz w:w="11907" w:h="16840" w:code="9"/>
          <w:pgMar w:top="794" w:right="794" w:bottom="794" w:left="794" w:header="720" w:footer="720" w:gutter="0"/>
          <w:cols w:space="708"/>
          <w:docGrid w:linePitch="360"/>
        </w:sectPr>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B259BA" w:rsidP="00A9605F">
      <w:pPr>
        <w:pStyle w:val="AbschnittBriefe"/>
      </w:pPr>
      <w:r>
        <w:rPr>
          <w:noProof/>
          <w:lang w:eastAsia="de-CH"/>
        </w:rPr>
        <w:pict>
          <v:shapetype id="_x0000_t202" coordsize="21600,21600" o:spt="202" path="m,l,21600r21600,l216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rsidR="001D1400" w:rsidRPr="00DF22BC" w:rsidRDefault="00DF22BC">
                  <w:pPr>
                    <w:rPr>
                      <w:sz w:val="22"/>
                      <w:szCs w:val="22"/>
                    </w:rPr>
                  </w:pPr>
                  <w:r w:rsidRPr="00DF22BC">
                    <w:rPr>
                      <w:sz w:val="22"/>
                      <w:szCs w:val="22"/>
                    </w:rPr>
                    <w:t>Absender</w:t>
                  </w:r>
                  <w:r w:rsidR="00A43A2F">
                    <w:rPr>
                      <w:sz w:val="22"/>
                      <w:szCs w:val="22"/>
                    </w:rPr>
                    <w:t>:</w:t>
                  </w:r>
                </w:p>
              </w:txbxContent>
            </v:textbox>
            <w10:wrap anchorx="page" anchory="page"/>
            <w10:anchorlock/>
          </v:shape>
        </w:pict>
      </w: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912546" w:rsidRDefault="00912546" w:rsidP="00A9605F">
      <w:pPr>
        <w:pStyle w:val="AbschnittBriefe"/>
      </w:pPr>
    </w:p>
    <w:p w:rsidR="009F212C" w:rsidRPr="006F1C06" w:rsidRDefault="009F212C" w:rsidP="00A9605F">
      <w:pPr>
        <w:pStyle w:val="AbschnittBriefe"/>
      </w:pPr>
    </w:p>
    <w:p w:rsidR="005470B5" w:rsidRDefault="005470B5" w:rsidP="00A9605F">
      <w:pPr>
        <w:pStyle w:val="AbschnittBriefe"/>
      </w:pPr>
    </w:p>
    <w:p w:rsidR="00912546" w:rsidRPr="00EC6E9F" w:rsidRDefault="00AA60F1" w:rsidP="00A9605F">
      <w:pPr>
        <w:pStyle w:val="AbschnittBriefe"/>
      </w:pPr>
      <w:r>
        <w:t xml:space="preserve">                                                                                                </w:t>
      </w:r>
      <w:r w:rsidR="009F212C" w:rsidRPr="00EC6E9F">
        <w:t>Ort und Datum:</w:t>
      </w:r>
    </w:p>
    <w:p w:rsidR="0028252A" w:rsidRDefault="0028252A" w:rsidP="00A9605F">
      <w:pPr>
        <w:pStyle w:val="AbschnittBriefe"/>
      </w:pPr>
    </w:p>
    <w:p w:rsidR="00A331A8" w:rsidRDefault="00A331A8" w:rsidP="00A9605F">
      <w:pPr>
        <w:pStyle w:val="AbschnittBriefe"/>
      </w:pPr>
    </w:p>
    <w:p w:rsidR="009150FA" w:rsidRPr="0028252A" w:rsidRDefault="009150FA" w:rsidP="00A9605F">
      <w:pPr>
        <w:pStyle w:val="AbschnittBriefe"/>
      </w:pPr>
    </w:p>
    <w:p w:rsidR="00A52E99" w:rsidRPr="00A52E99" w:rsidRDefault="00A52E99" w:rsidP="00A52E99">
      <w:pPr>
        <w:pStyle w:val="BetreffzeileBrief"/>
      </w:pPr>
      <w:r w:rsidRPr="009150FA">
        <w:rPr>
          <w:caps w:val="0"/>
        </w:rPr>
        <w:t>Betr</w:t>
      </w:r>
      <w:r w:rsidR="009150FA" w:rsidRPr="009150FA">
        <w:rPr>
          <w:caps w:val="0"/>
        </w:rPr>
        <w:t>ifft:</w:t>
      </w:r>
      <w:r w:rsidR="009150FA">
        <w:rPr>
          <w:caps w:val="0"/>
        </w:rPr>
        <w:t xml:space="preserve"> </w:t>
      </w:r>
      <w:r w:rsidR="009150FA" w:rsidRPr="009150FA">
        <w:rPr>
          <w:caps w:val="0"/>
        </w:rPr>
        <w:t>Prudence Amoussou</w:t>
      </w:r>
    </w:p>
    <w:p w:rsidR="00A52E99" w:rsidRDefault="00A52E99" w:rsidP="00A52E99">
      <w:pPr>
        <w:pStyle w:val="AbschnittBriefe"/>
      </w:pPr>
    </w:p>
    <w:p w:rsidR="00A52E99" w:rsidRDefault="00B259BA" w:rsidP="00A52E99">
      <w:pPr>
        <w:pStyle w:val="AbschnittBriefe"/>
      </w:pPr>
      <w:r w:rsidRPr="00B259BA">
        <w:rPr>
          <w:noProof/>
          <w:highlight w:val="yellow"/>
          <w:lang w:eastAsia="de-CH"/>
        </w:rPr>
        <w:pict>
          <v:shape id="_x0000_s1081" type="#_x0000_t202" style="position:absolute;margin-left:351.55pt;margin-top:144.45pt;width:177.1pt;height:94.75pt;z-index:251653632;mso-position-horizontal-relative:page;mso-position-vertical-relative:page" o:allowincell="f" o:allowoverlap="f" filled="f" stroked="f">
            <v:textbox style="mso-next-textbox:#_x0000_s1081" inset="0,0,0,0">
              <w:txbxContent>
                <w:p w:rsidR="00F1382A" w:rsidRPr="00F1382A" w:rsidRDefault="00F1382A" w:rsidP="00F1382A">
                  <w:pPr>
                    <w:rPr>
                      <w:sz w:val="22"/>
                      <w:szCs w:val="22"/>
                      <w:lang w:val="en-GB"/>
                    </w:rPr>
                  </w:pPr>
                  <w:r w:rsidRPr="00F1382A">
                    <w:rPr>
                      <w:sz w:val="22"/>
                      <w:szCs w:val="22"/>
                      <w:lang w:val="en-GB"/>
                    </w:rPr>
                    <w:t xml:space="preserve">Mr </w:t>
                  </w:r>
                  <w:proofErr w:type="spellStart"/>
                  <w:r w:rsidRPr="00F1382A">
                    <w:rPr>
                      <w:sz w:val="22"/>
                      <w:szCs w:val="22"/>
                      <w:lang w:val="en-GB"/>
                    </w:rPr>
                    <w:t>Sévérin</w:t>
                  </w:r>
                  <w:proofErr w:type="spellEnd"/>
                  <w:r w:rsidRPr="00F1382A">
                    <w:rPr>
                      <w:sz w:val="22"/>
                      <w:szCs w:val="22"/>
                      <w:lang w:val="en-GB"/>
                    </w:rPr>
                    <w:t xml:space="preserve"> QUENUM</w:t>
                  </w:r>
                </w:p>
                <w:p w:rsidR="00F1382A" w:rsidRPr="00F1382A" w:rsidRDefault="00F1382A" w:rsidP="00F1382A">
                  <w:pPr>
                    <w:rPr>
                      <w:sz w:val="22"/>
                      <w:szCs w:val="22"/>
                      <w:lang w:val="en-GB"/>
                    </w:rPr>
                  </w:pPr>
                  <w:r w:rsidRPr="00F1382A">
                    <w:rPr>
                      <w:sz w:val="22"/>
                      <w:szCs w:val="22"/>
                      <w:lang w:val="en-GB"/>
                    </w:rPr>
                    <w:t>Avenue Jean-Paul II</w:t>
                  </w:r>
                </w:p>
                <w:p w:rsidR="00F1382A" w:rsidRPr="00F1382A" w:rsidRDefault="00F1382A" w:rsidP="00F1382A">
                  <w:pPr>
                    <w:rPr>
                      <w:sz w:val="22"/>
                      <w:szCs w:val="22"/>
                    </w:rPr>
                  </w:pPr>
                  <w:r w:rsidRPr="00F1382A">
                    <w:rPr>
                      <w:sz w:val="22"/>
                      <w:szCs w:val="22"/>
                    </w:rPr>
                    <w:t>01BP 967 Cotonou</w:t>
                  </w:r>
                </w:p>
                <w:p w:rsidR="005470B5" w:rsidRPr="00F1382A" w:rsidRDefault="00F1382A" w:rsidP="00F1382A">
                  <w:pPr>
                    <w:rPr>
                      <w:sz w:val="22"/>
                      <w:szCs w:val="22"/>
                    </w:rPr>
                  </w:pPr>
                  <w:r w:rsidRPr="00F1382A">
                    <w:rPr>
                      <w:sz w:val="22"/>
                      <w:szCs w:val="22"/>
                    </w:rPr>
                    <w:t>BENIN</w:t>
                  </w:r>
                </w:p>
              </w:txbxContent>
            </v:textbox>
            <w10:wrap anchorx="page" anchory="page"/>
            <w10:anchorlock/>
          </v:shape>
        </w:pict>
      </w:r>
    </w:p>
    <w:p w:rsidR="00A52E99" w:rsidRDefault="00E10FD0" w:rsidP="00E10FD0">
      <w:pPr>
        <w:pStyle w:val="AbschnittBriefe"/>
      </w:pPr>
      <w:r>
        <w:t>Sehr geehrter Herr Minister</w:t>
      </w:r>
    </w:p>
    <w:p w:rsidR="004A1015" w:rsidRDefault="004A1015" w:rsidP="00E10FD0">
      <w:pPr>
        <w:pStyle w:val="AbschnittBriefe"/>
      </w:pPr>
    </w:p>
    <w:p w:rsidR="00E10FD0" w:rsidRDefault="00E10FD0" w:rsidP="00E10FD0">
      <w:pPr>
        <w:pStyle w:val="AbschnittBriefe"/>
      </w:pPr>
      <w:r>
        <w:t>D</w:t>
      </w:r>
      <w:r w:rsidR="00A52E99">
        <w:t xml:space="preserve">ie 37-jährige siebenfache </w:t>
      </w:r>
      <w:r w:rsidR="00A52E99" w:rsidRPr="00E10FD0">
        <w:t>Mutter Prudence Amoussou wurde am 1. Mai 2019 in Cotonou bei einer Demonstration angeschossen</w:t>
      </w:r>
      <w:r w:rsidR="00A52E99">
        <w:t>. Die Polizei setzte scharfe Munition gegen Personen ein, die nach den umstrittenen Parlamentswahlen aus Protest auf die Stra</w:t>
      </w:r>
      <w:r w:rsidR="00112716">
        <w:t>ss</w:t>
      </w:r>
      <w:r>
        <w:t>e gingen.</w:t>
      </w:r>
      <w:r w:rsidR="00F54311">
        <w:br/>
      </w:r>
      <w:r w:rsidR="00A52E99">
        <w:t>Tags darauf starb Prudence Amoussou im Kra</w:t>
      </w:r>
      <w:r>
        <w:t>nkenhaus an ihren Verletzungen.</w:t>
      </w:r>
    </w:p>
    <w:p w:rsidR="00E10FD0" w:rsidRDefault="00E10FD0" w:rsidP="00E10FD0">
      <w:pPr>
        <w:pStyle w:val="AbschnittBriefe"/>
      </w:pPr>
    </w:p>
    <w:p w:rsidR="00E10FD0" w:rsidRDefault="00A52E99" w:rsidP="00E10FD0">
      <w:pPr>
        <w:pStyle w:val="AbschnittBriefe"/>
      </w:pPr>
      <w:r w:rsidRPr="00E10FD0">
        <w:rPr>
          <w:b/>
        </w:rPr>
        <w:t>Ich bitte Sie, im Fall von Prudence Amoussou umgehend eine sorgfältige und unparteiische Untersuchun</w:t>
      </w:r>
      <w:r w:rsidR="00E10FD0" w:rsidRPr="00E10FD0">
        <w:rPr>
          <w:b/>
        </w:rPr>
        <w:t>g der Todesursache einzuleiten</w:t>
      </w:r>
      <w:r w:rsidR="00E10FD0">
        <w:t>.</w:t>
      </w:r>
    </w:p>
    <w:p w:rsidR="00E10FD0" w:rsidRDefault="00E10FD0" w:rsidP="00E10FD0">
      <w:pPr>
        <w:pStyle w:val="AbschnittBriefe"/>
      </w:pPr>
    </w:p>
    <w:p w:rsidR="00E10FD0" w:rsidRDefault="00A52E99" w:rsidP="00E10FD0">
      <w:pPr>
        <w:pStyle w:val="AbschnittBriefe"/>
        <w:rPr>
          <w:b/>
        </w:rPr>
      </w:pPr>
      <w:r w:rsidRPr="00E10FD0">
        <w:rPr>
          <w:b/>
        </w:rPr>
        <w:t>Au</w:t>
      </w:r>
      <w:r w:rsidR="00112716" w:rsidRPr="00E10FD0">
        <w:rPr>
          <w:b/>
        </w:rPr>
        <w:t>ss</w:t>
      </w:r>
      <w:r w:rsidRPr="00E10FD0">
        <w:rPr>
          <w:b/>
        </w:rPr>
        <w:t>erdem appelliere ich an Sie, alle mutma</w:t>
      </w:r>
      <w:r w:rsidR="00112716" w:rsidRPr="00E10FD0">
        <w:rPr>
          <w:b/>
        </w:rPr>
        <w:t>ss</w:t>
      </w:r>
      <w:r w:rsidRPr="00E10FD0">
        <w:rPr>
          <w:b/>
        </w:rPr>
        <w:t>lich Verantwortlichen in fairen Verfahren vor Gericht zu stellen und die Famil</w:t>
      </w:r>
      <w:r w:rsidR="00E10FD0" w:rsidRPr="00E10FD0">
        <w:rPr>
          <w:b/>
        </w:rPr>
        <w:t>ienangehörigen zu entschädigen.</w:t>
      </w:r>
    </w:p>
    <w:p w:rsidR="00E10FD0" w:rsidRPr="00E10FD0" w:rsidRDefault="00E10FD0" w:rsidP="00E10FD0">
      <w:pPr>
        <w:pStyle w:val="AbschnittBriefe"/>
        <w:rPr>
          <w:b/>
        </w:rPr>
      </w:pPr>
    </w:p>
    <w:p w:rsidR="00A52E99" w:rsidRDefault="00A52E99" w:rsidP="00E10FD0">
      <w:pPr>
        <w:pStyle w:val="AbschnittBriefe"/>
      </w:pPr>
      <w:r w:rsidRPr="00E10FD0">
        <w:rPr>
          <w:b/>
        </w:rPr>
        <w:t>Auch das Amnestiegesetz von 2019 muss geändert werden</w:t>
      </w:r>
      <w:r>
        <w:t>, sodass keine Amnestien für Straftaten und schwere Menschenrechtsverletzungen gewährt werden können, die in der Zeit unmittelbar nach den Wahlen begangen wurden.</w:t>
      </w:r>
    </w:p>
    <w:p w:rsidR="00A52E99" w:rsidRDefault="00A52E99" w:rsidP="00E10FD0">
      <w:pPr>
        <w:pStyle w:val="AbschnittBriefe"/>
      </w:pPr>
    </w:p>
    <w:p w:rsidR="00E10FD0" w:rsidRDefault="00E10FD0" w:rsidP="00E10FD0">
      <w:pPr>
        <w:pStyle w:val="AbschnittBriefe"/>
      </w:pPr>
    </w:p>
    <w:p w:rsidR="00AE4BD1" w:rsidRDefault="00A331A8" w:rsidP="00E10FD0">
      <w:pPr>
        <w:pStyle w:val="AbschnittBriefe"/>
      </w:pPr>
      <w:r w:rsidRPr="00E10FD0">
        <w:t>Hochachtungsvoll</w:t>
      </w:r>
    </w:p>
    <w:p w:rsidR="00986211" w:rsidRDefault="00986211" w:rsidP="00E10FD0">
      <w:pPr>
        <w:pStyle w:val="AbschnittBriefe"/>
      </w:pPr>
    </w:p>
    <w:p w:rsidR="00986211" w:rsidRPr="00EC6E9F" w:rsidRDefault="00986211" w:rsidP="00E10FD0">
      <w:pPr>
        <w:pStyle w:val="AbschnittBriefe"/>
      </w:pPr>
    </w:p>
    <w:p w:rsidR="00A331A8" w:rsidRPr="00912546" w:rsidRDefault="00B259BA" w:rsidP="00A331A8">
      <w:pPr>
        <w:pStyle w:val="AbschnittBriefe"/>
      </w:pPr>
      <w:r>
        <w:rPr>
          <w:noProof/>
          <w:lang w:eastAsia="de-CH"/>
        </w:rPr>
        <w:pict>
          <v:shape id="_x0000_s1106" type="#_x0000_t202" style="position:absolute;margin-left:70.9pt;margin-top:764.2pt;width:481.9pt;height:33.45pt;z-index:251655680;mso-position-horizontal-relative:page;mso-position-vertical-relative:page" o:allowincell="f" o:allowoverlap="f" filled="f" stroked="f">
            <v:textbox style="mso-next-textbox:#_x0000_s1106" inset="0,0,0,0">
              <w:txbxContent>
                <w:p w:rsidR="0028252A" w:rsidRPr="00F1382A" w:rsidRDefault="0028252A" w:rsidP="0028252A">
                  <w:pPr>
                    <w:rPr>
                      <w:b/>
                    </w:rPr>
                  </w:pPr>
                  <w:r w:rsidRPr="00F1382A">
                    <w:rPr>
                      <w:b/>
                    </w:rPr>
                    <w:t>Kopie:</w:t>
                  </w:r>
                </w:p>
                <w:p w:rsidR="00F1382A" w:rsidRPr="00F1382A" w:rsidRDefault="00F1382A" w:rsidP="00F1382A">
                  <w:r w:rsidRPr="00F1382A">
                    <w:t>Ambassade de la République du Bénin, Chemin du Petit-Saconnex 28, 1209 Genève</w:t>
                  </w:r>
                </w:p>
                <w:p w:rsidR="00A331A8" w:rsidRPr="00F1382A" w:rsidRDefault="00F1382A" w:rsidP="00F1382A">
                  <w:r w:rsidRPr="00F1382A">
                    <w:t>Fax: 022 906 84 61 / E-Mail: info@missionbenin.ch</w:t>
                  </w:r>
                </w:p>
              </w:txbxContent>
            </v:textbox>
            <w10:wrap anchorx="page" anchory="page"/>
            <w10:anchorlock/>
          </v:shape>
        </w:pict>
      </w:r>
      <w:r w:rsidR="00333A12" w:rsidRPr="00EC6E9F">
        <w:br w:type="page"/>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B259BA" w:rsidP="00A331A8">
      <w:pPr>
        <w:pStyle w:val="AbschnittBriefe"/>
      </w:pPr>
      <w:r>
        <w:rPr>
          <w:noProof/>
          <w:lang w:eastAsia="de-CH"/>
        </w:rPr>
        <w:pict>
          <v:shape id="_x0000_s1110" type="#_x0000_t202" style="position:absolute;margin-left:70.9pt;margin-top:72.5pt;width:155.9pt;height:85.05pt;z-index:251657728;mso-position-horizontal-relative:page;mso-position-vertical-relative:page" o:allowincell="f" o:allowoverlap="f" filled="f" stroked="f">
            <v:textbox style="mso-next-textbox:#_x0000_s1110"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Default="00A331A8" w:rsidP="00A331A8">
      <w:pPr>
        <w:pStyle w:val="AbschnittBriefe"/>
      </w:pPr>
    </w:p>
    <w:p w:rsidR="00A331A8" w:rsidRPr="006F1C06" w:rsidRDefault="00A331A8" w:rsidP="00A331A8">
      <w:pPr>
        <w:pStyle w:val="AbschnittBriefe"/>
      </w:pPr>
    </w:p>
    <w:p w:rsidR="00A331A8" w:rsidRDefault="00A331A8" w:rsidP="00A331A8">
      <w:pPr>
        <w:pStyle w:val="AbschnittBriefe"/>
      </w:pPr>
    </w:p>
    <w:p w:rsidR="00AA60F1" w:rsidRPr="00EC6E9F" w:rsidRDefault="00AA60F1" w:rsidP="00AA60F1">
      <w:pPr>
        <w:pStyle w:val="AbschnittBriefe"/>
      </w:pPr>
      <w:r>
        <w:t xml:space="preserve">                                                                                                </w:t>
      </w:r>
      <w:r w:rsidRPr="00EC6E9F">
        <w:t>Ort und Datum:</w:t>
      </w:r>
    </w:p>
    <w:p w:rsidR="00A331A8" w:rsidRDefault="00A331A8" w:rsidP="00A331A8">
      <w:pPr>
        <w:pStyle w:val="AbschnittBriefe"/>
      </w:pPr>
    </w:p>
    <w:p w:rsidR="00A331A8" w:rsidRDefault="00A331A8" w:rsidP="00A331A8">
      <w:pPr>
        <w:pStyle w:val="AbschnittBriefe"/>
      </w:pPr>
    </w:p>
    <w:p w:rsidR="009150FA" w:rsidRPr="0028252A" w:rsidRDefault="009150FA" w:rsidP="00A331A8">
      <w:pPr>
        <w:pStyle w:val="AbschnittBriefe"/>
      </w:pPr>
    </w:p>
    <w:p w:rsidR="00A331A8" w:rsidRPr="00A52E99" w:rsidRDefault="00A52E99" w:rsidP="00A52E99">
      <w:pPr>
        <w:pStyle w:val="BetreffzeileBrief"/>
      </w:pPr>
      <w:r w:rsidRPr="009150FA">
        <w:rPr>
          <w:caps w:val="0"/>
        </w:rPr>
        <w:t>Betr</w:t>
      </w:r>
      <w:r w:rsidR="009150FA" w:rsidRPr="009150FA">
        <w:rPr>
          <w:caps w:val="0"/>
        </w:rPr>
        <w:t>ifft: Yulia Tsvetkova</w:t>
      </w:r>
    </w:p>
    <w:p w:rsidR="00A331A8" w:rsidRPr="00EC6E9F" w:rsidRDefault="00A331A8" w:rsidP="00A331A8">
      <w:pPr>
        <w:pStyle w:val="AbschnittBriefe"/>
      </w:pPr>
    </w:p>
    <w:p w:rsidR="00A52E99" w:rsidRDefault="00B259BA" w:rsidP="00A52E99">
      <w:pPr>
        <w:pStyle w:val="AbschnittBriefe"/>
      </w:pPr>
      <w:r w:rsidRPr="00B259BA">
        <w:rPr>
          <w:noProof/>
          <w:highlight w:val="yellow"/>
          <w:lang w:eastAsia="de-CH"/>
        </w:rPr>
        <w:pict>
          <v:shape id="_x0000_s1109" type="#_x0000_t202" style="position:absolute;margin-left:351.55pt;margin-top:144.45pt;width:193.3pt;height:94.75pt;z-index:251656704;mso-position-horizontal-relative:page;mso-position-vertical-relative:page" o:allowincell="f" o:allowoverlap="f" filled="f" stroked="f">
            <v:textbox style="mso-next-textbox:#_x0000_s1109" inset="0,0,0,0">
              <w:txbxContent>
                <w:p w:rsidR="00C01500" w:rsidRPr="00C01500" w:rsidRDefault="00C01500" w:rsidP="00C01500">
                  <w:pPr>
                    <w:rPr>
                      <w:sz w:val="21"/>
                      <w:szCs w:val="21"/>
                      <w:lang w:val="en-GB"/>
                    </w:rPr>
                  </w:pPr>
                  <w:r w:rsidRPr="00C01500">
                    <w:rPr>
                      <w:sz w:val="21"/>
                      <w:szCs w:val="21"/>
                      <w:lang w:val="en-GB"/>
                    </w:rPr>
                    <w:t xml:space="preserve">Boris </w:t>
                  </w:r>
                  <w:proofErr w:type="spellStart"/>
                  <w:r w:rsidRPr="00C01500">
                    <w:rPr>
                      <w:sz w:val="21"/>
                      <w:szCs w:val="21"/>
                      <w:lang w:val="en-GB"/>
                    </w:rPr>
                    <w:t>Viktorovich</w:t>
                  </w:r>
                  <w:proofErr w:type="spellEnd"/>
                  <w:r w:rsidRPr="00C01500">
                    <w:rPr>
                      <w:sz w:val="21"/>
                      <w:szCs w:val="21"/>
                      <w:lang w:val="en-GB"/>
                    </w:rPr>
                    <w:t xml:space="preserve"> </w:t>
                  </w:r>
                  <w:proofErr w:type="spellStart"/>
                  <w:r w:rsidRPr="00C01500">
                    <w:rPr>
                      <w:sz w:val="21"/>
                      <w:szCs w:val="21"/>
                      <w:lang w:val="en-GB"/>
                    </w:rPr>
                    <w:t>Kononenko</w:t>
                  </w:r>
                  <w:proofErr w:type="spellEnd"/>
                </w:p>
                <w:p w:rsidR="00C01500" w:rsidRPr="00C01500" w:rsidRDefault="00C01500" w:rsidP="00C01500">
                  <w:pPr>
                    <w:rPr>
                      <w:sz w:val="21"/>
                      <w:szCs w:val="21"/>
                      <w:lang w:val="en-GB"/>
                    </w:rPr>
                  </w:pPr>
                  <w:r w:rsidRPr="00C01500">
                    <w:rPr>
                      <w:sz w:val="21"/>
                      <w:szCs w:val="21"/>
                      <w:lang w:val="en-GB"/>
                    </w:rPr>
                    <w:t>Prosecutor of Komsomolsk-on-Amur</w:t>
                  </w:r>
                </w:p>
                <w:p w:rsidR="00C01500" w:rsidRPr="00C01500" w:rsidRDefault="00C01500" w:rsidP="00C01500">
                  <w:pPr>
                    <w:rPr>
                      <w:sz w:val="21"/>
                      <w:szCs w:val="21"/>
                      <w:lang w:val="en-GB"/>
                    </w:rPr>
                  </w:pPr>
                  <w:proofErr w:type="spellStart"/>
                  <w:r w:rsidRPr="00C01500">
                    <w:rPr>
                      <w:sz w:val="21"/>
                      <w:szCs w:val="21"/>
                      <w:lang w:val="en-GB"/>
                    </w:rPr>
                    <w:t>Krasnogvardeiskaya</w:t>
                  </w:r>
                  <w:proofErr w:type="spellEnd"/>
                  <w:r w:rsidRPr="00C01500">
                    <w:rPr>
                      <w:sz w:val="21"/>
                      <w:szCs w:val="21"/>
                      <w:lang w:val="en-GB"/>
                    </w:rPr>
                    <w:t xml:space="preserve"> </w:t>
                  </w:r>
                  <w:proofErr w:type="gramStart"/>
                  <w:r w:rsidRPr="00C01500">
                    <w:rPr>
                      <w:sz w:val="21"/>
                      <w:szCs w:val="21"/>
                      <w:lang w:val="en-GB"/>
                    </w:rPr>
                    <w:t>street</w:t>
                  </w:r>
                  <w:proofErr w:type="gramEnd"/>
                  <w:r w:rsidRPr="00C01500">
                    <w:rPr>
                      <w:sz w:val="21"/>
                      <w:szCs w:val="21"/>
                      <w:lang w:val="en-GB"/>
                    </w:rPr>
                    <w:t>, 34</w:t>
                  </w:r>
                </w:p>
                <w:p w:rsidR="00C01500" w:rsidRPr="00C01500" w:rsidRDefault="00C01500" w:rsidP="00C01500">
                  <w:pPr>
                    <w:rPr>
                      <w:sz w:val="21"/>
                      <w:szCs w:val="21"/>
                      <w:lang w:val="en-GB"/>
                    </w:rPr>
                  </w:pPr>
                  <w:r w:rsidRPr="00C01500">
                    <w:rPr>
                      <w:sz w:val="21"/>
                      <w:szCs w:val="21"/>
                      <w:lang w:val="en-GB"/>
                    </w:rPr>
                    <w:t>Komsomolsk-on-Amur 681013</w:t>
                  </w:r>
                </w:p>
                <w:p w:rsidR="00A331A8" w:rsidRPr="00C01500" w:rsidRDefault="00C01500" w:rsidP="00C01500">
                  <w:pPr>
                    <w:rPr>
                      <w:sz w:val="21"/>
                      <w:szCs w:val="21"/>
                    </w:rPr>
                  </w:pPr>
                  <w:r w:rsidRPr="00C01500">
                    <w:rPr>
                      <w:sz w:val="21"/>
                      <w:szCs w:val="21"/>
                    </w:rPr>
                    <w:t>RUSSISCHE FÖDERATION</w:t>
                  </w:r>
                </w:p>
              </w:txbxContent>
            </v:textbox>
            <w10:wrap anchorx="page" anchory="page"/>
            <w10:anchorlock/>
          </v:shape>
        </w:pict>
      </w:r>
    </w:p>
    <w:p w:rsidR="00A52E99" w:rsidRPr="00A52E99" w:rsidRDefault="00E10FD0" w:rsidP="00A52E99">
      <w:pPr>
        <w:pStyle w:val="AbschnittBriefe"/>
        <w:rPr>
          <w:highlight w:val="yellow"/>
        </w:rPr>
      </w:pPr>
      <w:r>
        <w:t>Sehr geehrter Herr Staatsanwalt</w:t>
      </w:r>
    </w:p>
    <w:p w:rsidR="00A52E99" w:rsidRDefault="00A52E99" w:rsidP="00A52E99">
      <w:pPr>
        <w:pStyle w:val="AbschnittBriefe"/>
      </w:pPr>
    </w:p>
    <w:p w:rsidR="00A52E99" w:rsidRDefault="00E10FD0" w:rsidP="00A52E99">
      <w:pPr>
        <w:pStyle w:val="AbschnittBriefe"/>
      </w:pPr>
      <w:r>
        <w:t>M</w:t>
      </w:r>
      <w:r w:rsidR="00A52E99">
        <w:t>it Erleichterung habe ich erfahren, dass Yulia Tsvetkova nicht mehr im Hausarrest ist.</w:t>
      </w:r>
    </w:p>
    <w:p w:rsidR="00A52E99" w:rsidRDefault="00A52E99" w:rsidP="00A52E99">
      <w:pPr>
        <w:pStyle w:val="AbschnittBriefe"/>
      </w:pPr>
    </w:p>
    <w:p w:rsidR="00A52E99" w:rsidRDefault="00A52E99" w:rsidP="00A52E99">
      <w:pPr>
        <w:pStyle w:val="AbschnittBriefe"/>
      </w:pPr>
      <w:r>
        <w:t>Die junge Frau aus Komsomolsk am Amur ist bereits seit März 2019 Zielscheibe von offen homofeindlichen Aktivitäten der Behörden, weil sie sich für die Rechte von Frauen und LGBTI einsetzt. Ihr Engagement ist kein Vergehen. Dennoch wurde sie am 22. November 2</w:t>
      </w:r>
      <w:r w:rsidR="00E10FD0">
        <w:t xml:space="preserve">019 unter Hausarrest gestellt. </w:t>
      </w:r>
      <w:r>
        <w:t>Am 16. März 2020 wurde dieser Hausarrest endlich aufgehoben.</w:t>
      </w:r>
    </w:p>
    <w:p w:rsidR="00A52E99" w:rsidRDefault="00A52E99" w:rsidP="00A52E99">
      <w:pPr>
        <w:pStyle w:val="AbschnittBriefe"/>
      </w:pPr>
    </w:p>
    <w:p w:rsidR="00A52E99" w:rsidRDefault="00A52E99" w:rsidP="00A52E99">
      <w:pPr>
        <w:pStyle w:val="AbschnittBriefe"/>
      </w:pPr>
      <w:r>
        <w:t>Dennoch unterliegt sie weiterhin einer Reisebeschränkung und die strafrechtlichen und verwaltungsrechtlichen Verfahren, die gegen sie eingeleitet wurden, weil sie sich für Frauen- und LGBTI-Rechte einsetzt, sind bislang nicht eingestellt worden.</w:t>
      </w:r>
    </w:p>
    <w:p w:rsidR="00A52E99" w:rsidRDefault="00A52E99" w:rsidP="00A52E99">
      <w:pPr>
        <w:pStyle w:val="AbschnittBriefe"/>
      </w:pPr>
    </w:p>
    <w:p w:rsidR="00A52E99" w:rsidRDefault="00A52E99" w:rsidP="00A52E99">
      <w:pPr>
        <w:pStyle w:val="AbschnittBriefe"/>
      </w:pPr>
      <w:r w:rsidRPr="00E10FD0">
        <w:rPr>
          <w:b/>
        </w:rPr>
        <w:t>Bitte ergreifen Sie alle notwendigen Ma</w:t>
      </w:r>
      <w:r w:rsidR="00112716" w:rsidRPr="00E10FD0">
        <w:rPr>
          <w:b/>
        </w:rPr>
        <w:t>ss</w:t>
      </w:r>
      <w:r w:rsidRPr="00E10FD0">
        <w:rPr>
          <w:b/>
        </w:rPr>
        <w:t>nahmen, um die strafrechtliche Verfolgung, die Reisebeschränkung und Schikanierung von Yulia Tsvetkova zu beenden</w:t>
      </w:r>
      <w:r>
        <w:t>.</w:t>
      </w:r>
    </w:p>
    <w:p w:rsidR="00A52E99" w:rsidRDefault="00A52E99" w:rsidP="00A52E99">
      <w:pPr>
        <w:pStyle w:val="AbschnittBriefe"/>
      </w:pPr>
    </w:p>
    <w:p w:rsidR="00E10FD0" w:rsidRDefault="00E10FD0" w:rsidP="00A52E99">
      <w:pPr>
        <w:pStyle w:val="AbschnittBriefe"/>
      </w:pPr>
    </w:p>
    <w:p w:rsidR="00A331A8" w:rsidRDefault="00A331A8" w:rsidP="00A331A8">
      <w:pPr>
        <w:pStyle w:val="AbschnittBriefe"/>
      </w:pPr>
      <w:r w:rsidRPr="00C01500">
        <w:t>Hochachtungsvoll</w:t>
      </w:r>
    </w:p>
    <w:p w:rsidR="00986211" w:rsidRDefault="00986211" w:rsidP="00A331A8">
      <w:pPr>
        <w:pStyle w:val="AbschnittBriefe"/>
      </w:pPr>
    </w:p>
    <w:p w:rsidR="00986211" w:rsidRPr="00EC6E9F" w:rsidRDefault="00986211" w:rsidP="00A331A8">
      <w:pPr>
        <w:pStyle w:val="AbschnittBriefe"/>
      </w:pPr>
    </w:p>
    <w:p w:rsidR="00A331A8" w:rsidRPr="00912546" w:rsidRDefault="00B259BA" w:rsidP="00A331A8">
      <w:pPr>
        <w:pStyle w:val="AbschnittBriefe"/>
      </w:pPr>
      <w:r>
        <w:rPr>
          <w:noProof/>
          <w:lang w:eastAsia="de-CH"/>
        </w:rPr>
        <w:pict>
          <v:shape id="_x0000_s1111" type="#_x0000_t202" style="position:absolute;margin-left:70.9pt;margin-top:764.7pt;width:481.9pt;height:33.45pt;z-index:251658752;mso-position-horizontal-relative:page;mso-position-vertical-relative:page" o:allowincell="f" o:allowoverlap="f" filled="f" stroked="f">
            <v:textbox style="mso-next-textbox:#_x0000_s1111" inset="0,0,0,0">
              <w:txbxContent>
                <w:p w:rsidR="00A331A8" w:rsidRPr="00C01500" w:rsidRDefault="00A331A8" w:rsidP="00A331A8">
                  <w:pPr>
                    <w:rPr>
                      <w:b/>
                    </w:rPr>
                  </w:pPr>
                  <w:r w:rsidRPr="00C01500">
                    <w:rPr>
                      <w:b/>
                    </w:rPr>
                    <w:t>Kopie:</w:t>
                  </w:r>
                </w:p>
                <w:p w:rsidR="00C01500" w:rsidRPr="00C01500" w:rsidRDefault="00C01500" w:rsidP="00C01500">
                  <w:r w:rsidRPr="00C01500">
                    <w:t>Botschaft der Russischen Föderation, Brunnadernrain 37, 3006 Bern</w:t>
                  </w:r>
                </w:p>
                <w:p w:rsidR="00A331A8" w:rsidRPr="00C01500" w:rsidRDefault="00C01500" w:rsidP="00C01500">
                  <w:r w:rsidRPr="00C01500">
                    <w:t>Fax: 031 352 55 95 / E-Mail: rusbotschaft@bluewin.ch</w:t>
                  </w:r>
                </w:p>
              </w:txbxContent>
            </v:textbox>
            <w10:wrap anchorx="page" anchory="page"/>
            <w10:anchorlock/>
          </v:shape>
        </w:pict>
      </w:r>
      <w:r w:rsidR="00A331A8" w:rsidRPr="00EC6E9F">
        <w:br w:type="page"/>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B259BA" w:rsidP="00A331A8">
      <w:pPr>
        <w:pStyle w:val="AbschnittBriefe"/>
      </w:pPr>
      <w:r>
        <w:rPr>
          <w:noProof/>
          <w:lang w:eastAsia="de-CH"/>
        </w:rPr>
        <w:pict>
          <v:shape id="_x0000_s1113" type="#_x0000_t202" style="position:absolute;margin-left:70.9pt;margin-top:72.45pt;width:155.9pt;height:85.05pt;z-index:251660800;mso-position-horizontal-relative:page;mso-position-vertical-relative:page" o:allowincell="f" o:allowoverlap="f" filled="f" stroked="f">
            <v:textbox style="mso-next-textbox:#_x0000_s1113"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Default="00A331A8" w:rsidP="00A331A8">
      <w:pPr>
        <w:pStyle w:val="AbschnittBriefe"/>
      </w:pPr>
    </w:p>
    <w:p w:rsidR="00A331A8" w:rsidRPr="006F1C06" w:rsidRDefault="00A331A8" w:rsidP="00A331A8">
      <w:pPr>
        <w:pStyle w:val="AbschnittBriefe"/>
      </w:pPr>
    </w:p>
    <w:p w:rsidR="00A331A8" w:rsidRDefault="00A331A8" w:rsidP="00A331A8">
      <w:pPr>
        <w:pStyle w:val="AbschnittBriefe"/>
      </w:pPr>
    </w:p>
    <w:p w:rsidR="00AA60F1" w:rsidRPr="00EC6E9F" w:rsidRDefault="00AA60F1" w:rsidP="00AA60F1">
      <w:pPr>
        <w:pStyle w:val="AbschnittBriefe"/>
      </w:pPr>
      <w:r>
        <w:t xml:space="preserve">                                                                                                </w:t>
      </w:r>
      <w:r w:rsidRPr="00EC6E9F">
        <w:t>Ort und Datum:</w:t>
      </w:r>
    </w:p>
    <w:p w:rsidR="00A331A8" w:rsidRDefault="00A331A8" w:rsidP="00A331A8">
      <w:pPr>
        <w:pStyle w:val="AbschnittBriefe"/>
      </w:pPr>
    </w:p>
    <w:p w:rsidR="00A331A8" w:rsidRDefault="00A331A8" w:rsidP="00A331A8">
      <w:pPr>
        <w:pStyle w:val="AbschnittBriefe"/>
      </w:pPr>
    </w:p>
    <w:p w:rsidR="009150FA" w:rsidRPr="0028252A" w:rsidRDefault="009150FA" w:rsidP="00A331A8">
      <w:pPr>
        <w:pStyle w:val="AbschnittBriefe"/>
      </w:pPr>
    </w:p>
    <w:p w:rsidR="00A52E99" w:rsidRPr="00A52E99" w:rsidRDefault="00A52E99" w:rsidP="00A52E99">
      <w:pPr>
        <w:pStyle w:val="BetreffzeileBrief"/>
      </w:pPr>
      <w:r w:rsidRPr="009150FA">
        <w:rPr>
          <w:caps w:val="0"/>
        </w:rPr>
        <w:t>Betr</w:t>
      </w:r>
      <w:r w:rsidR="009150FA" w:rsidRPr="009150FA">
        <w:rPr>
          <w:caps w:val="0"/>
        </w:rPr>
        <w:t>ifft: Mitglieder der Peacock Generation</w:t>
      </w:r>
    </w:p>
    <w:p w:rsidR="00A331A8" w:rsidRPr="00EC6E9F" w:rsidRDefault="00A331A8" w:rsidP="00A331A8">
      <w:pPr>
        <w:pStyle w:val="AbschnittBriefe"/>
      </w:pPr>
    </w:p>
    <w:p w:rsidR="00A52E99" w:rsidRDefault="00B259BA" w:rsidP="00A52E99">
      <w:pPr>
        <w:pStyle w:val="AbschnittBriefe"/>
      </w:pPr>
      <w:r w:rsidRPr="00B259BA">
        <w:rPr>
          <w:noProof/>
          <w:highlight w:val="yellow"/>
          <w:lang w:eastAsia="de-CH"/>
        </w:rPr>
        <w:pict>
          <v:shape id="_x0000_s1112" type="#_x0000_t202" style="position:absolute;margin-left:351.55pt;margin-top:144.45pt;width:177.1pt;height:94.75pt;z-index:251659776;mso-position-horizontal-relative:page;mso-position-vertical-relative:page" o:allowincell="f" o:allowoverlap="f" filled="f" stroked="f">
            <v:textbox style="mso-next-textbox:#_x0000_s1112" inset="0,0,0,0">
              <w:txbxContent>
                <w:p w:rsidR="0026139D" w:rsidRPr="0026139D" w:rsidRDefault="0026139D" w:rsidP="0026139D">
                  <w:pPr>
                    <w:rPr>
                      <w:sz w:val="22"/>
                      <w:szCs w:val="22"/>
                      <w:lang w:val="en-GB"/>
                    </w:rPr>
                  </w:pPr>
                  <w:r w:rsidRPr="0026139D">
                    <w:rPr>
                      <w:sz w:val="22"/>
                      <w:szCs w:val="22"/>
                      <w:lang w:val="en-GB"/>
                    </w:rPr>
                    <w:t xml:space="preserve">U Win </w:t>
                  </w:r>
                  <w:proofErr w:type="spellStart"/>
                  <w:r w:rsidRPr="0026139D">
                    <w:rPr>
                      <w:sz w:val="22"/>
                      <w:szCs w:val="22"/>
                      <w:lang w:val="en-GB"/>
                    </w:rPr>
                    <w:t>Myint</w:t>
                  </w:r>
                  <w:proofErr w:type="spellEnd"/>
                </w:p>
                <w:p w:rsidR="0026139D" w:rsidRPr="0026139D" w:rsidRDefault="0026139D" w:rsidP="0026139D">
                  <w:pPr>
                    <w:rPr>
                      <w:sz w:val="22"/>
                      <w:szCs w:val="22"/>
                      <w:lang w:val="en-GB"/>
                    </w:rPr>
                  </w:pPr>
                  <w:r w:rsidRPr="0026139D">
                    <w:rPr>
                      <w:sz w:val="22"/>
                      <w:szCs w:val="22"/>
                      <w:lang w:val="en-GB"/>
                    </w:rPr>
                    <w:t>President of the Republic</w:t>
                  </w:r>
                </w:p>
                <w:p w:rsidR="0026139D" w:rsidRPr="0026139D" w:rsidRDefault="0026139D" w:rsidP="0026139D">
                  <w:pPr>
                    <w:rPr>
                      <w:sz w:val="22"/>
                      <w:szCs w:val="22"/>
                      <w:lang w:val="en-GB"/>
                    </w:rPr>
                  </w:pPr>
                  <w:proofErr w:type="gramStart"/>
                  <w:r w:rsidRPr="0026139D">
                    <w:rPr>
                      <w:sz w:val="22"/>
                      <w:szCs w:val="22"/>
                      <w:lang w:val="en-GB"/>
                    </w:rPr>
                    <w:t>of</w:t>
                  </w:r>
                  <w:proofErr w:type="gramEnd"/>
                  <w:r w:rsidRPr="0026139D">
                    <w:rPr>
                      <w:sz w:val="22"/>
                      <w:szCs w:val="22"/>
                      <w:lang w:val="en-GB"/>
                    </w:rPr>
                    <w:t xml:space="preserve"> the Union of Myanmar</w:t>
                  </w:r>
                </w:p>
                <w:p w:rsidR="0026139D" w:rsidRPr="0026139D" w:rsidRDefault="0026139D" w:rsidP="0026139D">
                  <w:pPr>
                    <w:rPr>
                      <w:sz w:val="22"/>
                      <w:szCs w:val="22"/>
                      <w:lang w:val="en-GB"/>
                    </w:rPr>
                  </w:pPr>
                  <w:r w:rsidRPr="0026139D">
                    <w:rPr>
                      <w:sz w:val="22"/>
                      <w:szCs w:val="22"/>
                      <w:lang w:val="en-GB"/>
                    </w:rPr>
                    <w:t>President Office, Office No.18</w:t>
                  </w:r>
                </w:p>
                <w:p w:rsidR="0026139D" w:rsidRPr="0026139D" w:rsidRDefault="0026139D" w:rsidP="0026139D">
                  <w:pPr>
                    <w:rPr>
                      <w:sz w:val="22"/>
                      <w:szCs w:val="22"/>
                    </w:rPr>
                  </w:pPr>
                  <w:r w:rsidRPr="0026139D">
                    <w:rPr>
                      <w:sz w:val="22"/>
                      <w:szCs w:val="22"/>
                    </w:rPr>
                    <w:t>Nay Pyi Taw</w:t>
                  </w:r>
                </w:p>
                <w:p w:rsidR="00A331A8" w:rsidRPr="0026139D" w:rsidRDefault="0026139D" w:rsidP="0026139D">
                  <w:pPr>
                    <w:rPr>
                      <w:szCs w:val="22"/>
                    </w:rPr>
                  </w:pPr>
                  <w:r w:rsidRPr="0026139D">
                    <w:rPr>
                      <w:sz w:val="22"/>
                      <w:szCs w:val="22"/>
                    </w:rPr>
                    <w:t>MYANMAR</w:t>
                  </w:r>
                </w:p>
              </w:txbxContent>
            </v:textbox>
            <w10:wrap anchorx="page" anchory="page"/>
            <w10:anchorlock/>
          </v:shape>
        </w:pict>
      </w:r>
    </w:p>
    <w:p w:rsidR="00A52E99" w:rsidRPr="00A52E99" w:rsidRDefault="00E10FD0" w:rsidP="00A52E99">
      <w:pPr>
        <w:pStyle w:val="AbschnittBriefe"/>
        <w:rPr>
          <w:highlight w:val="yellow"/>
        </w:rPr>
      </w:pPr>
      <w:r>
        <w:t>Sehr geehrter Herr Präsident</w:t>
      </w:r>
    </w:p>
    <w:p w:rsidR="00A52E99" w:rsidRDefault="00A52E99" w:rsidP="00A52E99">
      <w:pPr>
        <w:pStyle w:val="AbschnittBriefe"/>
      </w:pPr>
    </w:p>
    <w:p w:rsidR="00A52E99" w:rsidRDefault="00E10FD0" w:rsidP="00A52E99">
      <w:pPr>
        <w:pStyle w:val="AbschnittBriefe"/>
      </w:pPr>
      <w:r>
        <w:t>I</w:t>
      </w:r>
      <w:r w:rsidR="00A52E99">
        <w:t>ch bin sehr besorgt darübe</w:t>
      </w:r>
      <w:r>
        <w:t>r, dass sich mehrere SatirikerI</w:t>
      </w:r>
      <w:r w:rsidR="00A52E99">
        <w:t>nnen der Gruppe Peacock Generation in Haft befinden. Sie haben keine Straftaten begangen, sondern lediglich ihr Recht auf freie Meinungsäu</w:t>
      </w:r>
      <w:r w:rsidR="00112716">
        <w:t>ss</w:t>
      </w:r>
      <w:r w:rsidR="00A52E99">
        <w:t>erung mit ihren künsterlischen Darbieitungen wahrgenommen.</w:t>
      </w:r>
    </w:p>
    <w:p w:rsidR="00A52E99" w:rsidRDefault="00A52E99" w:rsidP="00A52E99">
      <w:pPr>
        <w:pStyle w:val="AbschnittBriefe"/>
      </w:pPr>
    </w:p>
    <w:p w:rsidR="00E10FD0" w:rsidRDefault="00A52E99" w:rsidP="00A52E99">
      <w:pPr>
        <w:pStyle w:val="AbschnittBriefe"/>
      </w:pPr>
      <w:r w:rsidRPr="00E10FD0">
        <w:rPr>
          <w:b/>
        </w:rPr>
        <w:t>Ich bitte Sie deshalb, alle inhaftierten Mitglieder der Gruppe Peacock Generation umgehend und bedingungslos freizulassen</w:t>
      </w:r>
      <w:r w:rsidR="00E10FD0">
        <w:t>.</w:t>
      </w:r>
    </w:p>
    <w:p w:rsidR="00A52E99" w:rsidRDefault="00A52E99" w:rsidP="00A52E99">
      <w:pPr>
        <w:pStyle w:val="AbschnittBriefe"/>
      </w:pPr>
      <w:r>
        <w:t xml:space="preserve">Sprechen Sie sich dafür aus, dass </w:t>
      </w:r>
      <w:r w:rsidRPr="00E10FD0">
        <w:rPr>
          <w:b/>
        </w:rPr>
        <w:t>di</w:t>
      </w:r>
      <w:r w:rsidR="00E10FD0" w:rsidRPr="00E10FD0">
        <w:rPr>
          <w:b/>
        </w:rPr>
        <w:t>e Verurteilungen der SatirikerI</w:t>
      </w:r>
      <w:r w:rsidRPr="00E10FD0">
        <w:rPr>
          <w:b/>
        </w:rPr>
        <w:t>nnen aufgehoben und alle weiteren Anklagen gegen sie und weitere Gruppenmitglieder fallengelassen werden</w:t>
      </w:r>
      <w:r>
        <w:t>, denen nur deshalb Haftstrafen drohen, weil sie ihr Recht auf freie Meinungsäu</w:t>
      </w:r>
      <w:r w:rsidR="00112716">
        <w:t>ss</w:t>
      </w:r>
      <w:r>
        <w:t>erung wahrgenommen haben.</w:t>
      </w:r>
    </w:p>
    <w:p w:rsidR="00A52E99" w:rsidRDefault="00A52E99" w:rsidP="00A52E99">
      <w:pPr>
        <w:pStyle w:val="AbschnittBriefe"/>
      </w:pPr>
    </w:p>
    <w:p w:rsidR="00E10FD0" w:rsidRDefault="00E10FD0" w:rsidP="00A52E99">
      <w:pPr>
        <w:pStyle w:val="AbschnittBriefe"/>
      </w:pPr>
    </w:p>
    <w:p w:rsidR="00986211" w:rsidRPr="0026139D" w:rsidRDefault="00A331A8" w:rsidP="00A331A8">
      <w:pPr>
        <w:pStyle w:val="AbschnittBriefe"/>
      </w:pPr>
      <w:r w:rsidRPr="0026139D">
        <w:t>Hochachtungsvoll</w:t>
      </w:r>
    </w:p>
    <w:p w:rsidR="00986211" w:rsidRPr="0026139D" w:rsidRDefault="00986211" w:rsidP="00A331A8">
      <w:pPr>
        <w:pStyle w:val="AbschnittBriefe"/>
      </w:pPr>
    </w:p>
    <w:p w:rsidR="00BA2BC4" w:rsidRPr="00342831" w:rsidRDefault="00B259BA" w:rsidP="00A331A8">
      <w:pPr>
        <w:pStyle w:val="AbschnittBriefe"/>
      </w:pPr>
      <w:r>
        <w:rPr>
          <w:noProof/>
          <w:lang w:eastAsia="de-CH"/>
        </w:rPr>
        <w:pict>
          <v:shape id="_x0000_s1114" type="#_x0000_t202" style="position:absolute;margin-left:70.9pt;margin-top:764.55pt;width:481.9pt;height:33.45pt;z-index:251661824;mso-position-horizontal-relative:page;mso-position-vertical-relative:page" o:allowincell="f" o:allowoverlap="f" filled="f" stroked="f">
            <v:textbox style="mso-next-textbox:#_x0000_s1114" inset="0,0,0,0">
              <w:txbxContent>
                <w:p w:rsidR="00A331A8" w:rsidRPr="0026139D" w:rsidRDefault="00A331A8" w:rsidP="00A331A8">
                  <w:pPr>
                    <w:rPr>
                      <w:b/>
                      <w:lang w:val="en-GB"/>
                    </w:rPr>
                  </w:pPr>
                  <w:proofErr w:type="spellStart"/>
                  <w:r w:rsidRPr="0026139D">
                    <w:rPr>
                      <w:b/>
                      <w:lang w:val="en-GB"/>
                    </w:rPr>
                    <w:t>Kopie</w:t>
                  </w:r>
                  <w:proofErr w:type="spellEnd"/>
                  <w:r w:rsidRPr="0026139D">
                    <w:rPr>
                      <w:b/>
                      <w:lang w:val="en-GB"/>
                    </w:rPr>
                    <w:t>:</w:t>
                  </w:r>
                </w:p>
                <w:p w:rsidR="0026139D" w:rsidRPr="0026139D" w:rsidRDefault="0026139D" w:rsidP="0026139D">
                  <w:pPr>
                    <w:rPr>
                      <w:lang w:val="en-GB"/>
                    </w:rPr>
                  </w:pPr>
                  <w:proofErr w:type="spellStart"/>
                  <w:r w:rsidRPr="0026139D">
                    <w:rPr>
                      <w:lang w:val="en-GB"/>
                    </w:rPr>
                    <w:t>Ambassade</w:t>
                  </w:r>
                  <w:proofErr w:type="spellEnd"/>
                  <w:r w:rsidRPr="0026139D">
                    <w:rPr>
                      <w:lang w:val="en-GB"/>
                    </w:rPr>
                    <w:t xml:space="preserve"> de la </w:t>
                  </w:r>
                  <w:proofErr w:type="spellStart"/>
                  <w:r w:rsidRPr="0026139D">
                    <w:rPr>
                      <w:lang w:val="en-GB"/>
                    </w:rPr>
                    <w:t>République</w:t>
                  </w:r>
                  <w:proofErr w:type="spellEnd"/>
                  <w:r w:rsidRPr="0026139D">
                    <w:rPr>
                      <w:lang w:val="en-GB"/>
                    </w:rPr>
                    <w:t xml:space="preserve"> de </w:t>
                  </w:r>
                  <w:proofErr w:type="spellStart"/>
                  <w:r w:rsidRPr="0026139D">
                    <w:rPr>
                      <w:lang w:val="en-GB"/>
                    </w:rPr>
                    <w:t>l‘Union</w:t>
                  </w:r>
                  <w:proofErr w:type="spellEnd"/>
                  <w:r w:rsidRPr="0026139D">
                    <w:rPr>
                      <w:lang w:val="en-GB"/>
                    </w:rPr>
                    <w:t xml:space="preserve"> du Myanmar, Avenue Blanc 47, 1202 Genève</w:t>
                  </w:r>
                </w:p>
                <w:p w:rsidR="00A331A8" w:rsidRPr="0026139D" w:rsidRDefault="0026139D" w:rsidP="0026139D">
                  <w:r w:rsidRPr="0026139D">
                    <w:t>Fax: 022 732 89 19 / 022 732 73 77 // E-mail: mission@myanmargeneva.org</w:t>
                  </w:r>
                </w:p>
              </w:txbxContent>
            </v:textbox>
            <w10:wrap anchorx="page" anchory="page"/>
            <w10:anchorlock/>
          </v:shape>
        </w:pict>
      </w:r>
    </w:p>
    <w:sectPr w:rsidR="00BA2BC4" w:rsidRPr="00342831" w:rsidSect="00BA2BC4">
      <w:headerReference w:type="default" r:id="rId21"/>
      <w:footerReference w:type="default" r:id="rId22"/>
      <w:headerReference w:type="first" r:id="rId23"/>
      <w:footerReference w:type="first" r:id="rId24"/>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18C" w:rsidRPr="008702FA" w:rsidRDefault="0087318C" w:rsidP="00553907">
      <w:r w:rsidRPr="008702FA">
        <w:separator/>
      </w:r>
    </w:p>
  </w:endnote>
  <w:endnote w:type="continuationSeparator" w:id="0">
    <w:p w:rsidR="0087318C" w:rsidRPr="008702FA" w:rsidRDefault="0087318C"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age Italic">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88" w:rsidRPr="00320343" w:rsidRDefault="00B259BA" w:rsidP="00020788">
    <w:pPr>
      <w:pStyle w:val="AmnestyAdressblock"/>
    </w:pPr>
    <w:r w:rsidRPr="00B259BA">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2C3A86" w:rsidP="00020788">
                <w:r>
                  <w:rPr>
                    <w:rFonts w:ascii="Amnesty Trade Gothic" w:hAnsi="Amnesty Trade Gothic"/>
                    <w:noProof/>
                    <w:sz w:val="36"/>
                    <w:lang w:eastAsia="de-CH"/>
                  </w:rPr>
                  <w:drawing>
                    <wp:inline distT="0" distB="0" distL="0" distR="0">
                      <wp:extent cx="954405" cy="3486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4405" cy="348615"/>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4A1015" w:rsidRDefault="002C3A86" w:rsidP="00020788">
    <w:pPr>
      <w:pStyle w:val="AmnestyAdressblock"/>
      <w:rPr>
        <w:lang w:val="en-GB"/>
      </w:rPr>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4A1015">
      <w:rPr>
        <w:lang w:val="en-GB"/>
      </w:rPr>
      <w:t>F: +41 31 307 22 33 . info@amnesty.ch . www.amnesty.ch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12" w:rsidRPr="00EC6E9F" w:rsidRDefault="00333A12" w:rsidP="00EC6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AE4BD1" w:rsidP="00333A12">
    <w:pPr>
      <w:pStyle w:val="Footer"/>
    </w:pPr>
    <w:r w:rsidRPr="00AE4BD1">
      <w:t xml:space="preserve">Kopie an: </w:t>
    </w:r>
  </w:p>
  <w:p w:rsidR="00AE4BD1" w:rsidRPr="00AE4BD1" w:rsidRDefault="00AE4BD1" w:rsidP="0033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18C" w:rsidRPr="008702FA" w:rsidRDefault="0087318C" w:rsidP="00553907">
      <w:r w:rsidRPr="008702FA">
        <w:separator/>
      </w:r>
    </w:p>
  </w:footnote>
  <w:footnote w:type="continuationSeparator" w:id="0">
    <w:p w:rsidR="0087318C" w:rsidRPr="008702FA" w:rsidRDefault="0087318C"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B259BA"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Default="00B259BA" w:rsidP="00CC6921">
    <w:pPr>
      <w:pStyle w:val="Header"/>
      <w:framePr w:wrap="around" w:vAnchor="text" w:hAnchor="margin" w:xAlign="right" w:y="1"/>
      <w:rPr>
        <w:rStyle w:val="PageNumber"/>
      </w:rPr>
    </w:pPr>
    <w:r>
      <w:rPr>
        <w:rStyle w:val="PageNumber"/>
      </w:rPr>
      <w:fldChar w:fldCharType="begin"/>
    </w:r>
    <w:r w:rsidR="00387FE5">
      <w:rPr>
        <w:rStyle w:val="PageNumber"/>
      </w:rPr>
      <w:instrText xml:space="preserve">PAGE  </w:instrText>
    </w:r>
    <w:r>
      <w:rPr>
        <w:rStyle w:val="PageNumber"/>
      </w:rPr>
      <w:fldChar w:fldCharType="end"/>
    </w:r>
  </w:p>
  <w:p w:rsidR="00387FE5" w:rsidRDefault="00387FE5"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Pr="0060540A" w:rsidRDefault="00387FE5"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56A" w:rsidRDefault="00B259BA" w:rsidP="00CC6921">
    <w:pPr>
      <w:pStyle w:val="Header"/>
      <w:framePr w:wrap="around" w:vAnchor="text" w:hAnchor="margin" w:xAlign="right" w:y="1"/>
      <w:rPr>
        <w:rStyle w:val="PageNumber"/>
      </w:rPr>
    </w:pPr>
    <w:r>
      <w:rPr>
        <w:rStyle w:val="PageNumber"/>
      </w:rPr>
      <w:fldChar w:fldCharType="begin"/>
    </w:r>
    <w:r w:rsidR="00C5556A">
      <w:rPr>
        <w:rStyle w:val="PageNumber"/>
      </w:rPr>
      <w:instrText xml:space="preserve">PAGE  </w:instrText>
    </w:r>
    <w:r>
      <w:rPr>
        <w:rStyle w:val="PageNumber"/>
      </w:rPr>
      <w:fldChar w:fldCharType="end"/>
    </w:r>
  </w:p>
  <w:p w:rsidR="00C5556A" w:rsidRDefault="00C5556A" w:rsidP="00241ED9">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56A" w:rsidRPr="0060540A" w:rsidRDefault="00C5556A" w:rsidP="00B71CB1">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B259BA" w:rsidP="0051256A">
    <w:pPr>
      <w:pStyle w:val="Header"/>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B259BA" w:rsidP="00012F60">
    <w:pPr>
      <w:pStyle w:val="Header"/>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B259BA" w:rsidP="00012F60">
    <w:pPr>
      <w:pStyle w:val="Header"/>
      <w:jc w:val="center"/>
      <w:rPr>
        <w:sz w:val="28"/>
        <w:szCs w:val="28"/>
      </w:rPr>
    </w:pPr>
    <w:r w:rsidRPr="00B259BA">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sidRPr="00B259BA">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Header"/>
      <w:jc w:val="center"/>
      <w:rPr>
        <w:sz w:val="28"/>
        <w:szCs w:val="28"/>
      </w:rPr>
    </w:pPr>
    <w:r w:rsidRPr="008B30EC">
      <w:rPr>
        <w:sz w:val="28"/>
        <w:szCs w:val="28"/>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nsid w:val="19BA1F94"/>
    <w:multiLevelType w:val="hybridMultilevel"/>
    <w:tmpl w:val="AEAC9A3A"/>
    <w:lvl w:ilvl="0" w:tplc="8350F474">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attachedTemplate r:id="rId1"/>
  <w:stylePaneFormatFilter w:val="0002"/>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E3782F"/>
    <w:rsid w:val="00012F60"/>
    <w:rsid w:val="00014359"/>
    <w:rsid w:val="00020788"/>
    <w:rsid w:val="00025C14"/>
    <w:rsid w:val="00032845"/>
    <w:rsid w:val="00040CB3"/>
    <w:rsid w:val="00075D51"/>
    <w:rsid w:val="000776CA"/>
    <w:rsid w:val="00095BA5"/>
    <w:rsid w:val="000A33C9"/>
    <w:rsid w:val="000C26CF"/>
    <w:rsid w:val="000C3A18"/>
    <w:rsid w:val="000D05AF"/>
    <w:rsid w:val="000D1E1A"/>
    <w:rsid w:val="000D63CF"/>
    <w:rsid w:val="00107195"/>
    <w:rsid w:val="00112716"/>
    <w:rsid w:val="00125361"/>
    <w:rsid w:val="001334B2"/>
    <w:rsid w:val="00136534"/>
    <w:rsid w:val="00140C91"/>
    <w:rsid w:val="0015194A"/>
    <w:rsid w:val="00152A99"/>
    <w:rsid w:val="00164691"/>
    <w:rsid w:val="00170EF4"/>
    <w:rsid w:val="001776A4"/>
    <w:rsid w:val="00186C2E"/>
    <w:rsid w:val="001877AE"/>
    <w:rsid w:val="001A7F68"/>
    <w:rsid w:val="001B1DEA"/>
    <w:rsid w:val="001D1400"/>
    <w:rsid w:val="001D501A"/>
    <w:rsid w:val="00207995"/>
    <w:rsid w:val="002335F2"/>
    <w:rsid w:val="00241ED9"/>
    <w:rsid w:val="0024497D"/>
    <w:rsid w:val="002504A5"/>
    <w:rsid w:val="00254954"/>
    <w:rsid w:val="00254ED0"/>
    <w:rsid w:val="00256D0B"/>
    <w:rsid w:val="002609C7"/>
    <w:rsid w:val="0026139D"/>
    <w:rsid w:val="002713BA"/>
    <w:rsid w:val="00274867"/>
    <w:rsid w:val="00275983"/>
    <w:rsid w:val="00276417"/>
    <w:rsid w:val="002774CF"/>
    <w:rsid w:val="0028076B"/>
    <w:rsid w:val="0028252A"/>
    <w:rsid w:val="002C3A86"/>
    <w:rsid w:val="002C4D4F"/>
    <w:rsid w:val="002F0468"/>
    <w:rsid w:val="00303EE5"/>
    <w:rsid w:val="00305D86"/>
    <w:rsid w:val="00320343"/>
    <w:rsid w:val="00333A12"/>
    <w:rsid w:val="00342831"/>
    <w:rsid w:val="00343B7D"/>
    <w:rsid w:val="00357DBA"/>
    <w:rsid w:val="00370680"/>
    <w:rsid w:val="003765BA"/>
    <w:rsid w:val="00376EAD"/>
    <w:rsid w:val="00387FE5"/>
    <w:rsid w:val="00396E52"/>
    <w:rsid w:val="003C09E1"/>
    <w:rsid w:val="003E77CB"/>
    <w:rsid w:val="003F2034"/>
    <w:rsid w:val="003F2E00"/>
    <w:rsid w:val="004003E1"/>
    <w:rsid w:val="0041222D"/>
    <w:rsid w:val="00417E41"/>
    <w:rsid w:val="00446E7B"/>
    <w:rsid w:val="004733B1"/>
    <w:rsid w:val="004927F6"/>
    <w:rsid w:val="00495EA2"/>
    <w:rsid w:val="00497AF9"/>
    <w:rsid w:val="004A1015"/>
    <w:rsid w:val="004A2D0C"/>
    <w:rsid w:val="004A5CBD"/>
    <w:rsid w:val="004B15D3"/>
    <w:rsid w:val="004B2C97"/>
    <w:rsid w:val="004B7173"/>
    <w:rsid w:val="004B7DD2"/>
    <w:rsid w:val="004F3441"/>
    <w:rsid w:val="004F6ED0"/>
    <w:rsid w:val="0050504D"/>
    <w:rsid w:val="00506E6C"/>
    <w:rsid w:val="00510FEC"/>
    <w:rsid w:val="0051256A"/>
    <w:rsid w:val="0052649A"/>
    <w:rsid w:val="00526988"/>
    <w:rsid w:val="00534AE5"/>
    <w:rsid w:val="00540269"/>
    <w:rsid w:val="005470B5"/>
    <w:rsid w:val="005478B9"/>
    <w:rsid w:val="00552E5F"/>
    <w:rsid w:val="00553907"/>
    <w:rsid w:val="005651A7"/>
    <w:rsid w:val="005864A0"/>
    <w:rsid w:val="00595256"/>
    <w:rsid w:val="00596DDE"/>
    <w:rsid w:val="005A778D"/>
    <w:rsid w:val="005C0044"/>
    <w:rsid w:val="005C36F5"/>
    <w:rsid w:val="005D6620"/>
    <w:rsid w:val="005E0B36"/>
    <w:rsid w:val="00600B0C"/>
    <w:rsid w:val="0060540A"/>
    <w:rsid w:val="006058AB"/>
    <w:rsid w:val="0061101C"/>
    <w:rsid w:val="006244CF"/>
    <w:rsid w:val="006519BB"/>
    <w:rsid w:val="00665289"/>
    <w:rsid w:val="006672F2"/>
    <w:rsid w:val="0067489B"/>
    <w:rsid w:val="0067639B"/>
    <w:rsid w:val="006840C3"/>
    <w:rsid w:val="00686993"/>
    <w:rsid w:val="006973E5"/>
    <w:rsid w:val="006A51AC"/>
    <w:rsid w:val="006B566F"/>
    <w:rsid w:val="006B5B6D"/>
    <w:rsid w:val="006C4A39"/>
    <w:rsid w:val="006D1E9C"/>
    <w:rsid w:val="006F17A0"/>
    <w:rsid w:val="006F1C06"/>
    <w:rsid w:val="00720F40"/>
    <w:rsid w:val="007210EC"/>
    <w:rsid w:val="00723B23"/>
    <w:rsid w:val="00725708"/>
    <w:rsid w:val="0073376D"/>
    <w:rsid w:val="00735E44"/>
    <w:rsid w:val="00744757"/>
    <w:rsid w:val="00746522"/>
    <w:rsid w:val="00773FD2"/>
    <w:rsid w:val="00781539"/>
    <w:rsid w:val="00783744"/>
    <w:rsid w:val="007A3A48"/>
    <w:rsid w:val="007A6568"/>
    <w:rsid w:val="007A7075"/>
    <w:rsid w:val="007B481D"/>
    <w:rsid w:val="007C0588"/>
    <w:rsid w:val="007C0BB9"/>
    <w:rsid w:val="007C3A4D"/>
    <w:rsid w:val="007C7DA1"/>
    <w:rsid w:val="00802998"/>
    <w:rsid w:val="00815711"/>
    <w:rsid w:val="00817939"/>
    <w:rsid w:val="00860EAD"/>
    <w:rsid w:val="00864C07"/>
    <w:rsid w:val="008702FA"/>
    <w:rsid w:val="0087318C"/>
    <w:rsid w:val="00873E0F"/>
    <w:rsid w:val="00894BFA"/>
    <w:rsid w:val="008A4D9D"/>
    <w:rsid w:val="008B1569"/>
    <w:rsid w:val="008B30EC"/>
    <w:rsid w:val="008C3926"/>
    <w:rsid w:val="008D1C31"/>
    <w:rsid w:val="008D5D14"/>
    <w:rsid w:val="008E6C86"/>
    <w:rsid w:val="008F5CC4"/>
    <w:rsid w:val="00912546"/>
    <w:rsid w:val="009135E4"/>
    <w:rsid w:val="009150FA"/>
    <w:rsid w:val="00927CA1"/>
    <w:rsid w:val="00931954"/>
    <w:rsid w:val="00935696"/>
    <w:rsid w:val="009421DF"/>
    <w:rsid w:val="00947320"/>
    <w:rsid w:val="00953FA4"/>
    <w:rsid w:val="00960361"/>
    <w:rsid w:val="00961DE3"/>
    <w:rsid w:val="00976CEE"/>
    <w:rsid w:val="00982B54"/>
    <w:rsid w:val="0098582C"/>
    <w:rsid w:val="00986211"/>
    <w:rsid w:val="009A178E"/>
    <w:rsid w:val="009B27B5"/>
    <w:rsid w:val="009B6BDE"/>
    <w:rsid w:val="009C3542"/>
    <w:rsid w:val="009E2DE1"/>
    <w:rsid w:val="009F212C"/>
    <w:rsid w:val="009F3A50"/>
    <w:rsid w:val="00A106D4"/>
    <w:rsid w:val="00A1547F"/>
    <w:rsid w:val="00A2298E"/>
    <w:rsid w:val="00A331A8"/>
    <w:rsid w:val="00A3454C"/>
    <w:rsid w:val="00A417C8"/>
    <w:rsid w:val="00A43A2F"/>
    <w:rsid w:val="00A52E99"/>
    <w:rsid w:val="00A54A70"/>
    <w:rsid w:val="00A63C78"/>
    <w:rsid w:val="00A6497C"/>
    <w:rsid w:val="00A73B28"/>
    <w:rsid w:val="00A9605F"/>
    <w:rsid w:val="00AA171E"/>
    <w:rsid w:val="00AA60F1"/>
    <w:rsid w:val="00AB23DD"/>
    <w:rsid w:val="00AC6099"/>
    <w:rsid w:val="00AE2629"/>
    <w:rsid w:val="00AE4BD1"/>
    <w:rsid w:val="00AE7279"/>
    <w:rsid w:val="00AF62CB"/>
    <w:rsid w:val="00B01A70"/>
    <w:rsid w:val="00B07E14"/>
    <w:rsid w:val="00B1349E"/>
    <w:rsid w:val="00B2036D"/>
    <w:rsid w:val="00B259BA"/>
    <w:rsid w:val="00B27E64"/>
    <w:rsid w:val="00B3343A"/>
    <w:rsid w:val="00B44706"/>
    <w:rsid w:val="00B55F5A"/>
    <w:rsid w:val="00B6623D"/>
    <w:rsid w:val="00B71CB1"/>
    <w:rsid w:val="00B73E40"/>
    <w:rsid w:val="00B813D5"/>
    <w:rsid w:val="00B842F2"/>
    <w:rsid w:val="00B910E1"/>
    <w:rsid w:val="00B94A2F"/>
    <w:rsid w:val="00B963A5"/>
    <w:rsid w:val="00B96C57"/>
    <w:rsid w:val="00BA2BC4"/>
    <w:rsid w:val="00BA3141"/>
    <w:rsid w:val="00BB71E3"/>
    <w:rsid w:val="00BB7F1D"/>
    <w:rsid w:val="00BC0D9B"/>
    <w:rsid w:val="00BC4C4C"/>
    <w:rsid w:val="00BD6FED"/>
    <w:rsid w:val="00BE012A"/>
    <w:rsid w:val="00BE3223"/>
    <w:rsid w:val="00BE5032"/>
    <w:rsid w:val="00BF2E27"/>
    <w:rsid w:val="00C01500"/>
    <w:rsid w:val="00C03BB2"/>
    <w:rsid w:val="00C05A00"/>
    <w:rsid w:val="00C15293"/>
    <w:rsid w:val="00C16265"/>
    <w:rsid w:val="00C17266"/>
    <w:rsid w:val="00C20F20"/>
    <w:rsid w:val="00C25283"/>
    <w:rsid w:val="00C2774F"/>
    <w:rsid w:val="00C333F9"/>
    <w:rsid w:val="00C5556A"/>
    <w:rsid w:val="00C62DC3"/>
    <w:rsid w:val="00C71FD1"/>
    <w:rsid w:val="00C8351F"/>
    <w:rsid w:val="00CA2B0D"/>
    <w:rsid w:val="00CB13D8"/>
    <w:rsid w:val="00CB1785"/>
    <w:rsid w:val="00CC49E1"/>
    <w:rsid w:val="00CC6921"/>
    <w:rsid w:val="00CE1E16"/>
    <w:rsid w:val="00CF5765"/>
    <w:rsid w:val="00D045EB"/>
    <w:rsid w:val="00D1445A"/>
    <w:rsid w:val="00D16E83"/>
    <w:rsid w:val="00D2055E"/>
    <w:rsid w:val="00D26ECA"/>
    <w:rsid w:val="00D323BE"/>
    <w:rsid w:val="00D37A73"/>
    <w:rsid w:val="00D44BC3"/>
    <w:rsid w:val="00D44BDF"/>
    <w:rsid w:val="00D72DA4"/>
    <w:rsid w:val="00D777DB"/>
    <w:rsid w:val="00D80F93"/>
    <w:rsid w:val="00DA40D0"/>
    <w:rsid w:val="00DD2C87"/>
    <w:rsid w:val="00DE1229"/>
    <w:rsid w:val="00DF22BC"/>
    <w:rsid w:val="00DF5E3F"/>
    <w:rsid w:val="00DF632B"/>
    <w:rsid w:val="00E058C3"/>
    <w:rsid w:val="00E10FD0"/>
    <w:rsid w:val="00E210BF"/>
    <w:rsid w:val="00E3782F"/>
    <w:rsid w:val="00E90310"/>
    <w:rsid w:val="00E92C84"/>
    <w:rsid w:val="00E9716E"/>
    <w:rsid w:val="00EA59DB"/>
    <w:rsid w:val="00EB0746"/>
    <w:rsid w:val="00EB0F55"/>
    <w:rsid w:val="00EB1CE1"/>
    <w:rsid w:val="00EB23F6"/>
    <w:rsid w:val="00EB3B4B"/>
    <w:rsid w:val="00EB513F"/>
    <w:rsid w:val="00EC6E9F"/>
    <w:rsid w:val="00EE1DA6"/>
    <w:rsid w:val="00EE3746"/>
    <w:rsid w:val="00EE642D"/>
    <w:rsid w:val="00EE7BBB"/>
    <w:rsid w:val="00F03744"/>
    <w:rsid w:val="00F1382A"/>
    <w:rsid w:val="00F53CBA"/>
    <w:rsid w:val="00F54311"/>
    <w:rsid w:val="00F566AA"/>
    <w:rsid w:val="00F60292"/>
    <w:rsid w:val="00F728DA"/>
    <w:rsid w:val="00F8335A"/>
    <w:rsid w:val="00FA57FD"/>
    <w:rsid w:val="00FB1255"/>
    <w:rsid w:val="00FC6B8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095BA5"/>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EndnoteText">
    <w:name w:val="endnote text"/>
    <w:basedOn w:val="Normal"/>
    <w:semiHidden/>
    <w:rsid w:val="00912546"/>
    <w:rPr>
      <w:sz w:val="20"/>
      <w:szCs w:val="20"/>
    </w:rPr>
  </w:style>
  <w:style w:type="character" w:styleId="EndnoteReference">
    <w:name w:val="endnote reference"/>
    <w:semiHidden/>
    <w:rsid w:val="00912546"/>
    <w:rPr>
      <w:vertAlign w:val="superscript"/>
    </w:rPr>
  </w:style>
  <w:style w:type="paragraph" w:customStyle="1" w:styleId="BetreffzeileBrief">
    <w:name w:val="Betreffzeile (Brief)"/>
    <w:autoRedefine/>
    <w:rsid w:val="00A52E99"/>
    <w:pPr>
      <w:spacing w:line="360" w:lineRule="auto"/>
    </w:pPr>
    <w:rPr>
      <w:rFonts w:ascii="Arial Narrow" w:hAnsi="Arial Narrow" w:cs="Arial"/>
      <w:b/>
      <w:caps/>
      <w:sz w:val="24"/>
      <w:szCs w:val="24"/>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Hyperlink">
    <w:name w:val="Hyperlink"/>
    <w:basedOn w:val="DefaultParagraphFont"/>
    <w:unhideWhenUsed/>
    <w:rsid w:val="002504A5"/>
    <w:rPr>
      <w:color w:val="0000FF"/>
      <w:u w:val="single"/>
    </w:rPr>
  </w:style>
</w:styles>
</file>

<file path=word/webSettings.xml><?xml version="1.0" encoding="utf-8"?>
<w:webSettings xmlns:r="http://schemas.openxmlformats.org/officeDocument/2006/relationships" xmlns:w="http://schemas.openxmlformats.org/wordprocessingml/2006/main">
  <w:divs>
    <w:div w:id="1367022894">
      <w:bodyDiv w:val="1"/>
      <w:marLeft w:val="0"/>
      <w:marRight w:val="0"/>
      <w:marTop w:val="0"/>
      <w:marBottom w:val="0"/>
      <w:divBdr>
        <w:top w:val="none" w:sz="0" w:space="0" w:color="auto"/>
        <w:left w:val="none" w:sz="0" w:space="0" w:color="auto"/>
        <w:bottom w:val="none" w:sz="0" w:space="0" w:color="auto"/>
        <w:right w:val="none" w:sz="0" w:space="0" w:color="auto"/>
      </w:divBdr>
    </w:div>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justice.bj" TargetMode="External"/><Relationship Id="rId13" Type="http://schemas.openxmlformats.org/officeDocument/2006/relationships/hyperlink" Target="mailto:kms@phk.hbr.ru" TargetMode="External"/><Relationship Id="rId18" Type="http://schemas.openxmlformats.org/officeDocument/2006/relationships/hyperlink" Target="mailto:mission@myanmargeneva.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www.amnesty.ch/de/mitmachen/briefe-schreiben/briefe-gegen-das-vergessen/dok" TargetMode="External"/><Relationship Id="rId12" Type="http://schemas.openxmlformats.org/officeDocument/2006/relationships/hyperlink" Target="https://www.amnesty.ch/de/mitmachen/briefe-schreiben/briefe-gegen-das-vergessen/dok" TargetMode="External"/><Relationship Id="rId17" Type="http://schemas.openxmlformats.org/officeDocument/2006/relationships/hyperlink" Target="https://www.amnesty.ch/de/mitmachen/briefe-schreiben/briefe-gegen-das-vergessen/do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info@missionbenin.ch" TargetMode="External"/><Relationship Id="rId14" Type="http://schemas.openxmlformats.org/officeDocument/2006/relationships/hyperlink" Target="mailto:rusbotschaft@bluewin.ch"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BgdV_TEMPLATE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6</Pages>
  <Words>1627</Words>
  <Characters>10255</Characters>
  <Application>Microsoft Office Word</Application>
  <DocSecurity>0</DocSecurity>
  <Lines>85</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11859</CharactersWithSpaces>
  <SharedDoc>false</SharedDoc>
  <HLinks>
    <vt:vector size="18" baseType="variant">
      <vt:variant>
        <vt:i4>6357107</vt:i4>
      </vt:variant>
      <vt:variant>
        <vt:i4>6</vt:i4>
      </vt:variant>
      <vt:variant>
        <vt:i4>0</vt:i4>
      </vt:variant>
      <vt:variant>
        <vt:i4>5</vt:i4>
      </vt:variant>
      <vt:variant>
        <vt:lpwstr>https://www.amnesty.ch/de/mitmachen/briefe-schreiben/briefe-gegen-das-vergessen/dok</vt:lpwstr>
      </vt:variant>
      <vt:variant>
        <vt:lpwstr/>
      </vt:variant>
      <vt:variant>
        <vt:i4>6357107</vt:i4>
      </vt:variant>
      <vt:variant>
        <vt:i4>3</vt:i4>
      </vt:variant>
      <vt:variant>
        <vt:i4>0</vt:i4>
      </vt:variant>
      <vt:variant>
        <vt:i4>5</vt:i4>
      </vt:variant>
      <vt:variant>
        <vt:lpwstr>https://www.amnesty.ch/de/mitmachen/briefe-schreiben/briefe-gegen-das-vergessen/dok</vt:lpwstr>
      </vt:variant>
      <vt:variant>
        <vt:lpwstr/>
      </vt:variant>
      <vt:variant>
        <vt:i4>6357107</vt:i4>
      </vt:variant>
      <vt:variant>
        <vt:i4>0</vt:i4>
      </vt:variant>
      <vt:variant>
        <vt:i4>0</vt:i4>
      </vt:variant>
      <vt:variant>
        <vt:i4>5</vt:i4>
      </vt:variant>
      <vt:variant>
        <vt:lpwstr>https://www.amnesty.ch/de/mitmachen/briefe-schreiben/briefe-gegen-das-vergessen/dok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16</cp:revision>
  <cp:lastPrinted>2010-07-27T09:03:00Z</cp:lastPrinted>
  <dcterms:created xsi:type="dcterms:W3CDTF">2020-03-28T10:05:00Z</dcterms:created>
  <dcterms:modified xsi:type="dcterms:W3CDTF">2020-03-31T09:02:00Z</dcterms:modified>
</cp:coreProperties>
</file>