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63" w:type="pct"/>
        <w:tblLook w:val="01E0" w:firstRow="1" w:lastRow="1" w:firstColumn="1" w:lastColumn="1" w:noHBand="0" w:noVBand="0"/>
      </w:tblPr>
      <w:tblGrid>
        <w:gridCol w:w="4687"/>
        <w:gridCol w:w="5556"/>
      </w:tblGrid>
      <w:tr w:rsidR="00AD0233" w:rsidRPr="00E02D86" w14:paraId="28C5E036" w14:textId="77777777" w:rsidTr="00AD0233">
        <w:trPr>
          <w:cantSplit/>
          <w:trHeight w:val="397"/>
        </w:trPr>
        <w:tc>
          <w:tcPr>
            <w:tcW w:w="2288" w:type="pct"/>
            <w:hideMark/>
          </w:tcPr>
          <w:p w14:paraId="0EBB6F09" w14:textId="4C5E84CF" w:rsidR="00AD0233" w:rsidRPr="00E76D84" w:rsidRDefault="00AD0233" w:rsidP="00834BC2">
            <w:pPr>
              <w:pStyle w:val="BgdV12P"/>
              <w:rPr>
                <w:sz w:val="22"/>
                <w:szCs w:val="22"/>
              </w:rPr>
            </w:pPr>
            <w:r w:rsidRPr="00E76D84">
              <w:rPr>
                <w:sz w:val="22"/>
                <w:szCs w:val="22"/>
              </w:rPr>
              <w:t>Briefe gegen das Vergessen - Juli 2022</w:t>
            </w:r>
          </w:p>
        </w:tc>
        <w:tc>
          <w:tcPr>
            <w:tcW w:w="2712" w:type="pct"/>
          </w:tcPr>
          <w:p w14:paraId="473A75CC" w14:textId="72E3E4A7" w:rsidR="00AD0233" w:rsidRPr="00E76D84" w:rsidRDefault="00AD0233" w:rsidP="00AD0233">
            <w:pPr>
              <w:pStyle w:val="MonatJahr12P"/>
              <w:rPr>
                <w:szCs w:val="22"/>
              </w:rPr>
            </w:pPr>
            <w:r w:rsidRPr="00E76D84">
              <w:rPr>
                <w:szCs w:val="22"/>
              </w:rPr>
              <w:t xml:space="preserve">3 Briefaktionen: </w:t>
            </w:r>
            <w:r w:rsidR="002F5F7B" w:rsidRPr="00E76D84">
              <w:rPr>
                <w:b/>
                <w:bCs/>
                <w:caps w:val="0"/>
                <w:szCs w:val="22"/>
                <w:u w:val="single"/>
              </w:rPr>
              <w:t>Madagaskar</w:t>
            </w:r>
            <w:r w:rsidR="002F5F7B" w:rsidRPr="00E76D84">
              <w:rPr>
                <w:b/>
                <w:bCs/>
                <w:caps w:val="0"/>
                <w:szCs w:val="22"/>
              </w:rPr>
              <w:t>, Sri Lanka, Russland</w:t>
            </w:r>
          </w:p>
        </w:tc>
      </w:tr>
    </w:tbl>
    <w:p w14:paraId="4A374DEF" w14:textId="77777777" w:rsidR="00611F0E" w:rsidRPr="00AD0233" w:rsidRDefault="00611F0E">
      <w:pPr>
        <w:rPr>
          <w:lang w:val="de-CH"/>
        </w:rPr>
      </w:pPr>
    </w:p>
    <w:tbl>
      <w:tblPr>
        <w:tblW w:w="4963" w:type="pct"/>
        <w:tblLook w:val="01E0" w:firstRow="1" w:lastRow="1" w:firstColumn="1" w:lastColumn="1" w:noHBand="0" w:noVBand="0"/>
      </w:tblPr>
      <w:tblGrid>
        <w:gridCol w:w="10243"/>
      </w:tblGrid>
      <w:tr w:rsidR="00774FE7" w14:paraId="42C471E0" w14:textId="77777777" w:rsidTr="00774FE7">
        <w:trPr>
          <w:trHeight w:val="583"/>
        </w:trPr>
        <w:tc>
          <w:tcPr>
            <w:tcW w:w="5000" w:type="pct"/>
            <w:vAlign w:val="bottom"/>
            <w:hideMark/>
          </w:tcPr>
          <w:p w14:paraId="46B5AD41" w14:textId="2F9AEBF3" w:rsidR="00774FE7" w:rsidRPr="0084246B" w:rsidRDefault="0084246B">
            <w:pPr>
              <w:pStyle w:val="TITELTHEMEN24P"/>
            </w:pPr>
            <w:r w:rsidRPr="0084246B">
              <w:rPr>
                <w:sz w:val="40"/>
                <w:szCs w:val="40"/>
              </w:rPr>
              <w:t>Schuldspruch gegen Menschenrechtsverteidiger fallenlassen</w:t>
            </w:r>
          </w:p>
        </w:tc>
      </w:tr>
      <w:tr w:rsidR="00774FE7" w14:paraId="22DC57E0" w14:textId="77777777" w:rsidTr="00774FE7">
        <w:trPr>
          <w:trHeight w:val="454"/>
        </w:trPr>
        <w:tc>
          <w:tcPr>
            <w:tcW w:w="5000" w:type="pct"/>
            <w:hideMark/>
          </w:tcPr>
          <w:p w14:paraId="0551815C" w14:textId="7F0CBD8E" w:rsidR="00774FE7" w:rsidRPr="00456866" w:rsidRDefault="00AD0233">
            <w:pPr>
              <w:pStyle w:val="LAND14P"/>
            </w:pPr>
            <w:r w:rsidRPr="00DF6CB6">
              <w:t>Madagaskar</w:t>
            </w:r>
          </w:p>
        </w:tc>
      </w:tr>
      <w:tr w:rsidR="00774FE7" w14:paraId="5262C569" w14:textId="77777777" w:rsidTr="00774FE7">
        <w:tc>
          <w:tcPr>
            <w:tcW w:w="5000" w:type="pct"/>
            <w:hideMark/>
          </w:tcPr>
          <w:p w14:paraId="7A2401B7" w14:textId="5F894982" w:rsidR="00774FE7" w:rsidRPr="00430DF5" w:rsidRDefault="00AD0233">
            <w:pPr>
              <w:pStyle w:val="Namen9P"/>
              <w:rPr>
                <w:rFonts w:ascii="Arial Narrow" w:hAnsi="Arial Narrow"/>
                <w:sz w:val="24"/>
                <w:szCs w:val="22"/>
                <w:highlight w:val="yellow"/>
              </w:rPr>
            </w:pPr>
            <w:r w:rsidRPr="00AD0233">
              <w:rPr>
                <w:rFonts w:ascii="Arial Narrow" w:hAnsi="Arial Narrow"/>
                <w:sz w:val="24"/>
                <w:szCs w:val="22"/>
              </w:rPr>
              <w:t>Jeannot Randriamanana</w:t>
            </w:r>
          </w:p>
        </w:tc>
      </w:tr>
    </w:tbl>
    <w:p w14:paraId="323C37C5" w14:textId="12817DF5" w:rsidR="00774FE7" w:rsidRPr="00430DF5" w:rsidRDefault="00774FE7" w:rsidP="00774FE7">
      <w:pPr>
        <w:rPr>
          <w:sz w:val="20"/>
          <w:highlight w:val="yellow"/>
        </w:rPr>
      </w:pPr>
    </w:p>
    <w:p w14:paraId="24490BF2" w14:textId="5B0454C4" w:rsidR="00430DF5" w:rsidRPr="0084246B" w:rsidRDefault="00430DF5" w:rsidP="00774FE7">
      <w:pPr>
        <w:rPr>
          <w:sz w:val="20"/>
          <w:highlight w:val="yellow"/>
        </w:rPr>
      </w:pPr>
    </w:p>
    <w:tbl>
      <w:tblPr>
        <w:tblW w:w="4950" w:type="pct"/>
        <w:tblLook w:val="01E0" w:firstRow="1" w:lastRow="1" w:firstColumn="1" w:lastColumn="1" w:noHBand="0" w:noVBand="0"/>
      </w:tblPr>
      <w:tblGrid>
        <w:gridCol w:w="10319"/>
      </w:tblGrid>
      <w:tr w:rsidR="00774FE7" w14:paraId="606FA758" w14:textId="77777777" w:rsidTr="00774FE7">
        <w:trPr>
          <w:cantSplit/>
        </w:trPr>
        <w:tc>
          <w:tcPr>
            <w:tcW w:w="5000" w:type="pct"/>
            <w:noWrap/>
            <w:hideMark/>
          </w:tcPr>
          <w:p w14:paraId="00B0DD0F" w14:textId="4459B1B3" w:rsidR="00D158EB" w:rsidRPr="000C4161" w:rsidRDefault="00AD0233" w:rsidP="00226D85">
            <w:pPr>
              <w:spacing w:after="120"/>
              <w:rPr>
                <w:sz w:val="20"/>
                <w:szCs w:val="20"/>
                <w:lang w:val="de-CH"/>
              </w:rPr>
            </w:pPr>
            <w:r w:rsidRPr="00AD0233">
              <w:rPr>
                <w:sz w:val="20"/>
                <w:szCs w:val="20"/>
                <w:lang w:val="de-CH"/>
              </w:rPr>
              <w:t>Am 17. März verurteilte das Strafgericht von Mananjary den Lehrer und Menschenrecht</w:t>
            </w:r>
            <w:r w:rsidR="0084246B">
              <w:rPr>
                <w:sz w:val="20"/>
                <w:szCs w:val="20"/>
                <w:lang w:val="de-CH"/>
              </w:rPr>
              <w:t>sverteidiger</w:t>
            </w:r>
            <w:r w:rsidRPr="00AD0233">
              <w:rPr>
                <w:sz w:val="20"/>
                <w:szCs w:val="20"/>
                <w:lang w:val="de-CH"/>
              </w:rPr>
              <w:t xml:space="preserve"> Jeannot Randriamanana zu zwei Jahren Haft. Er </w:t>
            </w:r>
            <w:r w:rsidRPr="000C4161">
              <w:rPr>
                <w:sz w:val="20"/>
                <w:szCs w:val="20"/>
                <w:lang w:val="de-CH"/>
              </w:rPr>
              <w:t xml:space="preserve">wurde der </w:t>
            </w:r>
            <w:r w:rsidR="00226D85" w:rsidRPr="000C4161">
              <w:rPr>
                <w:sz w:val="20"/>
                <w:lang w:val="de-CH"/>
              </w:rPr>
              <w:t>«</w:t>
            </w:r>
            <w:r w:rsidRPr="000C4161">
              <w:rPr>
                <w:sz w:val="20"/>
                <w:szCs w:val="20"/>
                <w:lang w:val="de-CH"/>
              </w:rPr>
              <w:t>Diffamierung und Demütigung von Parlamentsmitgliedern und öffentlichen Angestellten</w:t>
            </w:r>
            <w:r w:rsidR="00226D85" w:rsidRPr="000C4161">
              <w:rPr>
                <w:sz w:val="20"/>
                <w:lang w:val="de-CH"/>
              </w:rPr>
              <w:t>»</w:t>
            </w:r>
            <w:r w:rsidRPr="000C4161">
              <w:rPr>
                <w:sz w:val="20"/>
                <w:szCs w:val="20"/>
                <w:lang w:val="de-CH"/>
              </w:rPr>
              <w:t xml:space="preserve"> schuldig gesprochen. </w:t>
            </w:r>
          </w:p>
          <w:p w14:paraId="0B983F4E" w14:textId="0762E6E9" w:rsidR="00AD0233" w:rsidRPr="00AD0233" w:rsidRDefault="00AD0233" w:rsidP="00226D85">
            <w:pPr>
              <w:spacing w:after="120"/>
              <w:rPr>
                <w:sz w:val="20"/>
                <w:szCs w:val="20"/>
                <w:lang w:val="de-CH"/>
              </w:rPr>
            </w:pPr>
            <w:r w:rsidRPr="000C4161">
              <w:rPr>
                <w:sz w:val="20"/>
                <w:szCs w:val="20"/>
                <w:lang w:val="de-CH"/>
              </w:rPr>
              <w:t>Im Februar 2022 hatte Jeannot Randriamanana die mutma</w:t>
            </w:r>
            <w:r w:rsidR="00D158EB" w:rsidRPr="000C4161">
              <w:rPr>
                <w:sz w:val="20"/>
                <w:szCs w:val="20"/>
                <w:lang w:val="de-CH"/>
              </w:rPr>
              <w:t>ss</w:t>
            </w:r>
            <w:r w:rsidRPr="000C4161">
              <w:rPr>
                <w:sz w:val="20"/>
                <w:szCs w:val="20"/>
                <w:lang w:val="de-CH"/>
              </w:rPr>
              <w:t>liche Unterschlagung von Lebensmitteln aus humanitärer Hilfe durch die lokalen Behörden</w:t>
            </w:r>
            <w:r w:rsidRPr="00AD0233">
              <w:rPr>
                <w:sz w:val="20"/>
                <w:szCs w:val="20"/>
                <w:lang w:val="de-CH"/>
              </w:rPr>
              <w:t xml:space="preserve"> aufgedeckt und in den </w:t>
            </w:r>
            <w:r w:rsidR="00246885">
              <w:rPr>
                <w:sz w:val="20"/>
                <w:szCs w:val="20"/>
                <w:lang w:val="de-CH"/>
              </w:rPr>
              <w:t>s</w:t>
            </w:r>
            <w:r w:rsidRPr="00AD0233">
              <w:rPr>
                <w:sz w:val="20"/>
                <w:szCs w:val="20"/>
                <w:lang w:val="de-CH"/>
              </w:rPr>
              <w:t xml:space="preserve">ozialen Medien publik gemacht. Die Lebensmittel waren für die Bewohner*innen der Gemeinde Nosy Varika gedacht, die am 5. und 23. Februar von den Zyklonen Batsirai und Emnati heimgesucht wurde. </w:t>
            </w:r>
          </w:p>
          <w:p w14:paraId="215BF917" w14:textId="7841394E" w:rsidR="00774FE7" w:rsidRPr="00054291" w:rsidRDefault="00AD0233" w:rsidP="00226D85">
            <w:pPr>
              <w:spacing w:after="120"/>
              <w:rPr>
                <w:sz w:val="20"/>
                <w:szCs w:val="20"/>
                <w:lang w:val="de-CH"/>
              </w:rPr>
            </w:pPr>
            <w:r w:rsidRPr="00AD0233">
              <w:rPr>
                <w:sz w:val="20"/>
                <w:szCs w:val="20"/>
                <w:lang w:val="de-CH"/>
              </w:rPr>
              <w:t>Jeannot Randriamanana war am 2. März festgenommen und am 10. Mai vorläufig wieder auf freien Fu</w:t>
            </w:r>
            <w:r w:rsidR="00D158EB">
              <w:rPr>
                <w:sz w:val="20"/>
                <w:szCs w:val="20"/>
                <w:lang w:val="de-CH"/>
              </w:rPr>
              <w:t>ss</w:t>
            </w:r>
            <w:r w:rsidRPr="00AD0233">
              <w:rPr>
                <w:sz w:val="20"/>
                <w:szCs w:val="20"/>
                <w:lang w:val="de-CH"/>
              </w:rPr>
              <w:t xml:space="preserve"> gesetzt worden – dem Tag, an dem ein Berufungsgericht über sein</w:t>
            </w:r>
            <w:r w:rsidR="00246885">
              <w:rPr>
                <w:sz w:val="20"/>
                <w:szCs w:val="20"/>
                <w:lang w:val="de-CH"/>
              </w:rPr>
              <w:t>e</w:t>
            </w:r>
            <w:r w:rsidRPr="00AD0233">
              <w:rPr>
                <w:sz w:val="20"/>
                <w:szCs w:val="20"/>
                <w:lang w:val="de-CH"/>
              </w:rPr>
              <w:t xml:space="preserve"> Rechtsmittel hätte entscheiden sollen. Die Berufungsanhörung wurde auf den 14. Juni vertagt. Laut seinem </w:t>
            </w:r>
            <w:r w:rsidRPr="00C764CC">
              <w:rPr>
                <w:sz w:val="20"/>
                <w:szCs w:val="20"/>
                <w:lang w:val="de-CH"/>
              </w:rPr>
              <w:t>Facebook-Account fand die Anhörung statt. Die Urteilsverkündung wurde dabei auf den 12. Juli terminiert.</w:t>
            </w:r>
          </w:p>
        </w:tc>
      </w:tr>
    </w:tbl>
    <w:p w14:paraId="3673B974" w14:textId="77777777" w:rsidR="00774FE7" w:rsidRDefault="00774FE7" w:rsidP="00774FE7">
      <w:pPr>
        <w:tabs>
          <w:tab w:val="left" w:pos="6085"/>
        </w:tabs>
        <w:rPr>
          <w:sz w:val="20"/>
        </w:rPr>
      </w:pPr>
    </w:p>
    <w:p w14:paraId="109E72DB" w14:textId="77777777" w:rsidR="00774FE7" w:rsidRDefault="00774FE7" w:rsidP="00774FE7">
      <w:pPr>
        <w:tabs>
          <w:tab w:val="left" w:pos="6085"/>
        </w:tabs>
        <w:rPr>
          <w:sz w:val="20"/>
        </w:rPr>
      </w:pPr>
    </w:p>
    <w:tbl>
      <w:tblPr>
        <w:tblW w:w="5000" w:type="pct"/>
        <w:tblLook w:val="01E0" w:firstRow="1" w:lastRow="1" w:firstColumn="1" w:lastColumn="1" w:noHBand="0" w:noVBand="0"/>
      </w:tblPr>
      <w:tblGrid>
        <w:gridCol w:w="10319"/>
      </w:tblGrid>
      <w:tr w:rsidR="00430DF5" w:rsidRPr="003C6A71" w14:paraId="52C9E837" w14:textId="77777777" w:rsidTr="00162F47">
        <w:trPr>
          <w:trHeight w:val="348"/>
        </w:trPr>
        <w:tc>
          <w:tcPr>
            <w:tcW w:w="5000" w:type="pct"/>
            <w:hideMark/>
          </w:tcPr>
          <w:p w14:paraId="29A8FBA0" w14:textId="77777777" w:rsidR="00430DF5" w:rsidRPr="00430DF5" w:rsidRDefault="00430DF5" w:rsidP="00752FFF">
            <w:pPr>
              <w:pStyle w:val="BriefvorschlagundForderungen"/>
              <w:rPr>
                <w:rFonts w:ascii="Arial Narrow" w:hAnsi="Arial Narrow"/>
                <w:sz w:val="20"/>
                <w:lang w:val="de-CH"/>
              </w:rPr>
            </w:pPr>
            <w:r w:rsidRPr="00430DF5">
              <w:rPr>
                <w:rFonts w:ascii="Arial Narrow" w:hAnsi="Arial Narrow"/>
                <w:sz w:val="24"/>
                <w:szCs w:val="22"/>
                <w:lang w:val="de-CH"/>
              </w:rPr>
              <w:t>Aktionsvorschlag und Forderungen</w:t>
            </w:r>
          </w:p>
        </w:tc>
      </w:tr>
      <w:tr w:rsidR="00774FE7" w:rsidRPr="00E02D86" w14:paraId="3BB890D7" w14:textId="77777777" w:rsidTr="00162F47">
        <w:trPr>
          <w:trHeight w:val="340"/>
        </w:trPr>
        <w:tc>
          <w:tcPr>
            <w:tcW w:w="5000" w:type="pct"/>
            <w:hideMark/>
          </w:tcPr>
          <w:p w14:paraId="26DE5D93" w14:textId="2381612B" w:rsidR="00774FE7" w:rsidRPr="000C59A4" w:rsidRDefault="00774FE7">
            <w:pPr>
              <w:pStyle w:val="BitteschreibenSie"/>
              <w:rPr>
                <w:sz w:val="20"/>
                <w:lang w:val="de-CH"/>
              </w:rPr>
            </w:pPr>
            <w:r w:rsidRPr="000C59A4">
              <w:rPr>
                <w:sz w:val="20"/>
                <w:lang w:val="de-CH"/>
              </w:rPr>
              <w:t xml:space="preserve">Bitte </w:t>
            </w:r>
            <w:r w:rsidRPr="000C59A4">
              <w:rPr>
                <w:b/>
                <w:sz w:val="20"/>
                <w:lang w:val="de-CH"/>
              </w:rPr>
              <w:t>schreiben Sie einen höflich formulierten Brief</w:t>
            </w:r>
            <w:r w:rsidRPr="000C59A4">
              <w:rPr>
                <w:sz w:val="20"/>
                <w:lang w:val="de-CH"/>
              </w:rPr>
              <w:t xml:space="preserve"> in </w:t>
            </w:r>
            <w:r w:rsidR="00162F47" w:rsidRPr="00AD0233">
              <w:rPr>
                <w:sz w:val="20"/>
                <w:szCs w:val="20"/>
                <w:lang w:val="de-CH"/>
              </w:rPr>
              <w:t xml:space="preserve">gutem Malagasy, Französisch, Englisch oder auf Deutsch </w:t>
            </w:r>
            <w:r w:rsidR="00162F47" w:rsidRPr="00162F47">
              <w:rPr>
                <w:b/>
                <w:bCs/>
                <w:sz w:val="20"/>
                <w:szCs w:val="20"/>
                <w:lang w:val="de-CH"/>
              </w:rPr>
              <w:t>an</w:t>
            </w:r>
            <w:r w:rsidR="00162F47" w:rsidRPr="00162F47">
              <w:rPr>
                <w:b/>
                <w:bCs/>
                <w:sz w:val="20"/>
                <w:lang w:val="de-CH"/>
              </w:rPr>
              <w:t xml:space="preserve"> den Justizminister</w:t>
            </w:r>
            <w:r w:rsidR="00162F47" w:rsidRPr="00162F47">
              <w:rPr>
                <w:sz w:val="20"/>
                <w:lang w:val="de-CH"/>
              </w:rPr>
              <w:t xml:space="preserve"> und dringen Sie darauf</w:t>
            </w:r>
            <w:r w:rsidR="00D158EB">
              <w:rPr>
                <w:sz w:val="20"/>
                <w:lang w:val="de-CH"/>
              </w:rPr>
              <w:t>,</w:t>
            </w:r>
            <w:r w:rsidR="00162F47" w:rsidRPr="00162F47">
              <w:rPr>
                <w:sz w:val="20"/>
                <w:lang w:val="de-CH"/>
              </w:rPr>
              <w:t xml:space="preserve"> den Schuldspruch gegen Jeannot Randriamanana aufzuheben und alle Anklagen fallenzulassen, da er lediglich seine Rechte auf freie Meinungsäu</w:t>
            </w:r>
            <w:r w:rsidR="00D158EB">
              <w:rPr>
                <w:sz w:val="20"/>
                <w:lang w:val="de-CH"/>
              </w:rPr>
              <w:t>ss</w:t>
            </w:r>
            <w:r w:rsidR="00162F47" w:rsidRPr="00162F47">
              <w:rPr>
                <w:sz w:val="20"/>
                <w:lang w:val="de-CH"/>
              </w:rPr>
              <w:t>erung und Information wahrgenommen hat.</w:t>
            </w:r>
          </w:p>
        </w:tc>
      </w:tr>
      <w:tr w:rsidR="00774FE7" w:rsidRPr="00E02D86" w14:paraId="1E590B3A" w14:textId="77777777" w:rsidTr="00162F47">
        <w:trPr>
          <w:trHeight w:val="149"/>
        </w:trPr>
        <w:tc>
          <w:tcPr>
            <w:tcW w:w="5000" w:type="pct"/>
          </w:tcPr>
          <w:p w14:paraId="20D4CA13" w14:textId="77777777" w:rsidR="00774FE7" w:rsidRPr="00D158EB" w:rsidRDefault="00774FE7">
            <w:pPr>
              <w:pStyle w:val="BitteschreibenSie"/>
              <w:rPr>
                <w:sz w:val="20"/>
                <w:highlight w:val="yellow"/>
                <w:lang w:val="de-CH"/>
              </w:rPr>
            </w:pPr>
          </w:p>
        </w:tc>
      </w:tr>
      <w:tr w:rsidR="00774FE7" w:rsidRPr="00E02D86" w14:paraId="68E993F0" w14:textId="77777777" w:rsidTr="00162F47">
        <w:trPr>
          <w:trHeight w:val="149"/>
        </w:trPr>
        <w:tc>
          <w:tcPr>
            <w:tcW w:w="5000" w:type="pct"/>
            <w:hideMark/>
          </w:tcPr>
          <w:p w14:paraId="59107F1E" w14:textId="15E30C96" w:rsidR="00774FE7" w:rsidRPr="00162F47" w:rsidRDefault="00774FE7" w:rsidP="0002340F">
            <w:pPr>
              <w:pStyle w:val="BitteschreibenSie"/>
              <w:spacing w:after="120"/>
              <w:rPr>
                <w:sz w:val="20"/>
                <w:lang w:val="de-CH"/>
              </w:rPr>
            </w:pPr>
            <w:r w:rsidRPr="00162F47">
              <w:rPr>
                <w:b/>
                <w:sz w:val="20"/>
              </w:rPr>
              <w:sym w:font="Wingdings" w:char="00E0"/>
            </w:r>
            <w:r w:rsidRPr="00162F47">
              <w:rPr>
                <w:sz w:val="20"/>
                <w:lang w:val="de-CH"/>
              </w:rPr>
              <w:t xml:space="preserve"> </w:t>
            </w:r>
            <w:r w:rsidRPr="00162F47">
              <w:rPr>
                <w:b/>
                <w:sz w:val="20"/>
                <w:lang w:val="de-CH"/>
              </w:rPr>
              <w:t>Anrede</w:t>
            </w:r>
            <w:r w:rsidRPr="00162F47">
              <w:rPr>
                <w:sz w:val="20"/>
                <w:lang w:val="de-CH"/>
              </w:rPr>
              <w:t xml:space="preserve">: </w:t>
            </w:r>
            <w:r w:rsidR="003C576A" w:rsidRPr="003C576A">
              <w:rPr>
                <w:sz w:val="20"/>
                <w:lang w:val="de-CH"/>
              </w:rPr>
              <w:t xml:space="preserve">Monsieur le Ministre, </w:t>
            </w:r>
            <w:r w:rsidR="003C576A">
              <w:rPr>
                <w:sz w:val="20"/>
                <w:lang w:val="de-CH"/>
              </w:rPr>
              <w:t xml:space="preserve">/ </w:t>
            </w:r>
            <w:r w:rsidR="00162F47" w:rsidRPr="00162F47">
              <w:rPr>
                <w:sz w:val="20"/>
                <w:lang w:val="de-CH"/>
              </w:rPr>
              <w:t>Dear Minister / Sehr geehrter Herr Minister</w:t>
            </w:r>
          </w:p>
        </w:tc>
      </w:tr>
      <w:tr w:rsidR="00774FE7" w:rsidRPr="00E02D86" w14:paraId="22CB1B30" w14:textId="77777777" w:rsidTr="00162F47">
        <w:tc>
          <w:tcPr>
            <w:tcW w:w="5000" w:type="pct"/>
            <w:hideMark/>
          </w:tcPr>
          <w:p w14:paraId="4D787FC9" w14:textId="3D345981" w:rsidR="00774FE7" w:rsidRPr="00E412DD" w:rsidRDefault="00774FE7">
            <w:pPr>
              <w:pStyle w:val="BitteschreibenSie"/>
              <w:rPr>
                <w:sz w:val="20"/>
                <w:highlight w:val="green"/>
                <w:lang w:val="de-CH"/>
              </w:rPr>
            </w:pPr>
            <w:r w:rsidRPr="00854C89">
              <w:rPr>
                <w:b/>
                <w:sz w:val="20"/>
              </w:rPr>
              <w:sym w:font="Wingdings" w:char="00E0"/>
            </w:r>
            <w:r w:rsidRPr="00854C89">
              <w:rPr>
                <w:sz w:val="20"/>
                <w:lang w:val="de-CH"/>
              </w:rPr>
              <w:t xml:space="preserve"> Einen fertigen </w:t>
            </w:r>
            <w:r w:rsidRPr="00854C89">
              <w:rPr>
                <w:b/>
                <w:sz w:val="20"/>
                <w:lang w:val="de-CH"/>
              </w:rPr>
              <w:t>Modellbrief auf Deutsch</w:t>
            </w:r>
            <w:r w:rsidRPr="00854C89">
              <w:rPr>
                <w:sz w:val="20"/>
                <w:lang w:val="de-CH"/>
              </w:rPr>
              <w:t xml:space="preserve"> zu diesem Fall finden Sie </w:t>
            </w:r>
            <w:r w:rsidRPr="00854C89">
              <w:rPr>
                <w:b/>
                <w:sz w:val="20"/>
                <w:lang w:val="de-CH"/>
              </w:rPr>
              <w:t xml:space="preserve">auf Seite </w:t>
            </w:r>
            <w:r w:rsidR="00162F47">
              <w:rPr>
                <w:b/>
                <w:sz w:val="20"/>
                <w:lang w:val="de-CH"/>
              </w:rPr>
              <w:t>4</w:t>
            </w:r>
            <w:r w:rsidR="00E269A8" w:rsidRPr="00E269A8">
              <w:rPr>
                <w:bCs/>
                <w:sz w:val="20"/>
                <w:lang w:val="de-CH"/>
              </w:rPr>
              <w:t>.</w:t>
            </w:r>
          </w:p>
        </w:tc>
      </w:tr>
      <w:tr w:rsidR="00854C89" w:rsidRPr="00E02D86" w14:paraId="5A8DD512" w14:textId="77777777" w:rsidTr="00162F47">
        <w:tc>
          <w:tcPr>
            <w:tcW w:w="5000" w:type="pct"/>
          </w:tcPr>
          <w:p w14:paraId="64DEB9C1" w14:textId="07FC2925" w:rsidR="00854C89" w:rsidRPr="00593B7C" w:rsidRDefault="00854C89" w:rsidP="000C59A4">
            <w:pPr>
              <w:tabs>
                <w:tab w:val="left" w:pos="6085"/>
              </w:tabs>
              <w:rPr>
                <w:lang w:val="de-CH"/>
              </w:rPr>
            </w:pPr>
            <w:r w:rsidRPr="00593B7C">
              <w:rPr>
                <w:b/>
                <w:sz w:val="20"/>
                <w:szCs w:val="22"/>
              </w:rPr>
              <w:sym w:font="Wingdings" w:char="F0E0"/>
            </w:r>
            <w:r w:rsidRPr="00593B7C">
              <w:rPr>
                <w:sz w:val="20"/>
                <w:lang w:val="de-CH"/>
              </w:rPr>
              <w:t xml:space="preserve"> </w:t>
            </w:r>
            <w:r w:rsidR="00E76D84" w:rsidRPr="00593B7C">
              <w:rPr>
                <w:sz w:val="20"/>
                <w:szCs w:val="20"/>
                <w:lang w:val="de-CH"/>
              </w:rPr>
              <w:t>Je e</w:t>
            </w:r>
            <w:r w:rsidRPr="00593B7C">
              <w:rPr>
                <w:sz w:val="20"/>
                <w:szCs w:val="20"/>
                <w:lang w:val="de-CH"/>
              </w:rPr>
              <w:t xml:space="preserve">inen </w:t>
            </w:r>
            <w:r w:rsidRPr="00593B7C">
              <w:rPr>
                <w:b/>
                <w:sz w:val="20"/>
                <w:szCs w:val="20"/>
                <w:lang w:val="de-CH"/>
              </w:rPr>
              <w:t xml:space="preserve">Briefvorschlag auf </w:t>
            </w:r>
            <w:r w:rsidR="00E76D84" w:rsidRPr="00593B7C">
              <w:rPr>
                <w:b/>
                <w:sz w:val="20"/>
                <w:szCs w:val="20"/>
                <w:lang w:val="de-CH"/>
              </w:rPr>
              <w:t xml:space="preserve">Französisch und </w:t>
            </w:r>
            <w:r w:rsidRPr="00593B7C">
              <w:rPr>
                <w:b/>
                <w:sz w:val="20"/>
                <w:szCs w:val="20"/>
                <w:lang w:val="de-CH"/>
              </w:rPr>
              <w:t>Englisch</w:t>
            </w:r>
            <w:r w:rsidRPr="00593B7C">
              <w:rPr>
                <w:sz w:val="20"/>
                <w:szCs w:val="20"/>
                <w:lang w:val="de-CH"/>
              </w:rPr>
              <w:t xml:space="preserve"> finden Sie </w:t>
            </w:r>
            <w:r w:rsidRPr="00593B7C">
              <w:rPr>
                <w:b/>
                <w:sz w:val="20"/>
                <w:szCs w:val="20"/>
                <w:lang w:val="de-CH"/>
              </w:rPr>
              <w:t>online</w:t>
            </w:r>
            <w:r w:rsidRPr="00593B7C">
              <w:rPr>
                <w:sz w:val="20"/>
                <w:szCs w:val="20"/>
                <w:lang w:val="de-CH"/>
              </w:rPr>
              <w:t xml:space="preserve">: </w:t>
            </w:r>
          </w:p>
          <w:p w14:paraId="4F891F97" w14:textId="52869D7C" w:rsidR="00854C89" w:rsidRPr="00593B7C" w:rsidRDefault="00854C89" w:rsidP="000C59A4">
            <w:pPr>
              <w:tabs>
                <w:tab w:val="left" w:pos="6085"/>
              </w:tabs>
              <w:rPr>
                <w:b/>
                <w:sz w:val="20"/>
                <w:szCs w:val="22"/>
                <w:lang w:val="de-CH"/>
              </w:rPr>
            </w:pPr>
            <w:r w:rsidRPr="00593B7C">
              <w:rPr>
                <w:sz w:val="20"/>
                <w:szCs w:val="20"/>
                <w:lang w:val="de-CH"/>
              </w:rPr>
              <w:t xml:space="preserve">     </w:t>
            </w:r>
            <w:hyperlink r:id="rId8" w:history="1">
              <w:r w:rsidR="000D5A95" w:rsidRPr="00593B7C">
                <w:rPr>
                  <w:rStyle w:val="Hyperlink"/>
                  <w:sz w:val="20"/>
                  <w:szCs w:val="20"/>
                  <w:lang w:val="de-CH"/>
                </w:rPr>
                <w:t>https://www.amnesty.ch/de/laender/afrika/madagaskar/dok/2022/briefaktion-fuer-verurteilten-menschenrechtler</w:t>
              </w:r>
            </w:hyperlink>
            <w:r w:rsidR="000D5A95" w:rsidRPr="00593B7C">
              <w:rPr>
                <w:sz w:val="20"/>
                <w:szCs w:val="20"/>
                <w:lang w:val="de-CH"/>
              </w:rPr>
              <w:t xml:space="preserve"> </w:t>
            </w:r>
          </w:p>
        </w:tc>
      </w:tr>
      <w:tr w:rsidR="003C6A71" w:rsidRPr="006C2ED5" w14:paraId="148F5ED2" w14:textId="77777777" w:rsidTr="00162F47">
        <w:tc>
          <w:tcPr>
            <w:tcW w:w="5000" w:type="pct"/>
          </w:tcPr>
          <w:p w14:paraId="2780D59B" w14:textId="775B62C2" w:rsidR="003C6A71" w:rsidRPr="003C6A71" w:rsidRDefault="003C6A71" w:rsidP="0002340F">
            <w:pPr>
              <w:spacing w:before="120" w:after="120"/>
              <w:rPr>
                <w:b/>
                <w:sz w:val="20"/>
                <w:szCs w:val="20"/>
                <w:lang w:val="de-CH" w:eastAsia="zh-CN"/>
              </w:rPr>
            </w:pPr>
            <w:r>
              <w:rPr>
                <w:b/>
                <w:sz w:val="20"/>
                <w:szCs w:val="20"/>
              </w:rPr>
              <w:sym w:font="Wingdings" w:char="00E0"/>
            </w:r>
            <w:r w:rsidRPr="000C59A4">
              <w:rPr>
                <w:b/>
                <w:sz w:val="20"/>
                <w:szCs w:val="20"/>
                <w:lang w:val="de-CH"/>
              </w:rPr>
              <w:t xml:space="preserve"> Porto: </w:t>
            </w:r>
            <w:r w:rsidRPr="000C59A4">
              <w:rPr>
                <w:sz w:val="20"/>
                <w:szCs w:val="20"/>
                <w:lang w:val="de-CH"/>
              </w:rPr>
              <w:t>CHF 2.</w:t>
            </w:r>
            <w:r w:rsidR="00A73236">
              <w:rPr>
                <w:sz w:val="20"/>
                <w:szCs w:val="20"/>
                <w:lang w:val="de-CH"/>
              </w:rPr>
              <w:t>3</w:t>
            </w:r>
            <w:r w:rsidRPr="000C59A4">
              <w:rPr>
                <w:sz w:val="20"/>
                <w:szCs w:val="20"/>
                <w:lang w:val="de-CH"/>
              </w:rPr>
              <w:t>0</w:t>
            </w:r>
          </w:p>
        </w:tc>
      </w:tr>
      <w:tr w:rsidR="0002340F" w:rsidRPr="00E02D86" w14:paraId="3EFD6F11" w14:textId="77777777" w:rsidTr="00162F47">
        <w:tc>
          <w:tcPr>
            <w:tcW w:w="5000" w:type="pct"/>
          </w:tcPr>
          <w:p w14:paraId="5B356B04" w14:textId="77777777" w:rsidR="00854C89" w:rsidRDefault="00854C89" w:rsidP="00854C89">
            <w:pPr>
              <w:tabs>
                <w:tab w:val="left" w:pos="6085"/>
              </w:tabs>
              <w:rPr>
                <w:sz w:val="20"/>
                <w:szCs w:val="20"/>
                <w:lang w:val="de-CH"/>
              </w:rPr>
            </w:pPr>
            <w:r>
              <w:rPr>
                <w:b/>
                <w:sz w:val="20"/>
                <w:szCs w:val="20"/>
              </w:rPr>
              <w:sym w:font="Wingdings" w:char="00E0"/>
            </w:r>
            <w:r w:rsidRPr="000C59A4">
              <w:rPr>
                <w:b/>
                <w:sz w:val="20"/>
                <w:szCs w:val="20"/>
                <w:lang w:val="de-CH"/>
              </w:rPr>
              <w:t xml:space="preserve"> </w:t>
            </w:r>
            <w:r w:rsidRPr="0002340F">
              <w:rPr>
                <w:b/>
                <w:bCs/>
                <w:sz w:val="20"/>
                <w:szCs w:val="20"/>
                <w:lang w:val="de-CH"/>
              </w:rPr>
              <w:t>Weltweite Briefzustellung - Wichtige Notiz:</w:t>
            </w:r>
            <w:r>
              <w:rPr>
                <w:sz w:val="20"/>
                <w:szCs w:val="20"/>
                <w:lang w:val="de-CH"/>
              </w:rPr>
              <w:t xml:space="preserve"> </w:t>
            </w:r>
          </w:p>
          <w:p w14:paraId="2B57524B" w14:textId="77777777" w:rsidR="00854C89" w:rsidRPr="0041493D" w:rsidRDefault="00854C89" w:rsidP="00854C89">
            <w:pPr>
              <w:tabs>
                <w:tab w:val="left" w:pos="6085"/>
              </w:tabs>
              <w:rPr>
                <w:sz w:val="16"/>
                <w:szCs w:val="16"/>
                <w:lang w:val="de-CH"/>
              </w:rPr>
            </w:pPr>
            <w:r w:rsidRPr="0041493D">
              <w:rPr>
                <w:lang w:val="de-CH"/>
              </w:rPr>
              <w:t xml:space="preserve">     </w:t>
            </w:r>
            <w:r w:rsidRPr="0041493D">
              <w:rPr>
                <w:sz w:val="16"/>
                <w:szCs w:val="16"/>
                <w:lang w:val="de-CH"/>
              </w:rPr>
              <w:t>Bitte informieren Sie sich vorgängig bei der Schweizer Post, ob Briefe im Zielland aktuell zugestellt werden.</w:t>
            </w:r>
          </w:p>
          <w:p w14:paraId="4FFCD8EB" w14:textId="77777777" w:rsidR="00854C89" w:rsidRPr="0041493D" w:rsidRDefault="00854C89" w:rsidP="00854C89">
            <w:pPr>
              <w:tabs>
                <w:tab w:val="left" w:pos="6085"/>
              </w:tabs>
              <w:rPr>
                <w:sz w:val="16"/>
                <w:szCs w:val="16"/>
                <w:lang w:val="de-CH"/>
              </w:rPr>
            </w:pPr>
            <w:r w:rsidRPr="0041493D">
              <w:rPr>
                <w:lang w:val="de-CH"/>
              </w:rPr>
              <w:t xml:space="preserve">     </w:t>
            </w:r>
            <w:r w:rsidRPr="0041493D">
              <w:rPr>
                <w:sz w:val="16"/>
                <w:szCs w:val="16"/>
                <w:lang w:val="de-CH"/>
              </w:rPr>
              <w:t xml:space="preserve">Falls nicht, benutzen Sie für die Zustellung Ihres Appells E-Mail, Fax, soziale Medien </w:t>
            </w:r>
          </w:p>
          <w:p w14:paraId="321A88C3" w14:textId="77777777" w:rsidR="0002340F" w:rsidRPr="0002340F" w:rsidRDefault="00854C89" w:rsidP="00854C89">
            <w:pPr>
              <w:tabs>
                <w:tab w:val="left" w:pos="6085"/>
              </w:tabs>
              <w:rPr>
                <w:sz w:val="20"/>
                <w:szCs w:val="20"/>
                <w:lang w:val="de-CH"/>
              </w:rPr>
            </w:pPr>
            <w:r w:rsidRPr="0041493D">
              <w:rPr>
                <w:lang w:val="de-CH"/>
              </w:rPr>
              <w:t xml:space="preserve">     </w:t>
            </w:r>
            <w:r w:rsidRPr="0041493D">
              <w:rPr>
                <w:sz w:val="16"/>
                <w:szCs w:val="16"/>
                <w:lang w:val="de-CH"/>
              </w:rPr>
              <w:t>und/oder senden Sie Ihren Brief via die Botschaft mit der Bitte um Weiterleitung an die Zielperson.</w:t>
            </w:r>
          </w:p>
        </w:tc>
      </w:tr>
    </w:tbl>
    <w:p w14:paraId="1B9AAAEE" w14:textId="77777777" w:rsidR="00774FE7" w:rsidRDefault="00774FE7" w:rsidP="00774FE7">
      <w:pPr>
        <w:tabs>
          <w:tab w:val="left" w:pos="6085"/>
        </w:tabs>
        <w:rPr>
          <w:sz w:val="20"/>
          <w:szCs w:val="20"/>
          <w:lang w:val="de-CH"/>
        </w:rPr>
      </w:pPr>
    </w:p>
    <w:p w14:paraId="179C3871" w14:textId="77777777" w:rsidR="0002340F" w:rsidRPr="000C59A4" w:rsidRDefault="0002340F" w:rsidP="00774FE7">
      <w:pPr>
        <w:tabs>
          <w:tab w:val="left" w:pos="6085"/>
        </w:tabs>
        <w:rPr>
          <w:sz w:val="20"/>
          <w:lang w:val="de-CH"/>
        </w:rPr>
      </w:pPr>
    </w:p>
    <w:tbl>
      <w:tblPr>
        <w:tblW w:w="5000" w:type="pct"/>
        <w:tblLook w:val="01E0" w:firstRow="1" w:lastRow="1" w:firstColumn="1" w:lastColumn="1" w:noHBand="0" w:noVBand="0"/>
      </w:tblPr>
      <w:tblGrid>
        <w:gridCol w:w="5651"/>
        <w:gridCol w:w="4665"/>
      </w:tblGrid>
      <w:tr w:rsidR="00774FE7" w14:paraId="0E77CD98" w14:textId="77777777" w:rsidTr="008D36DF">
        <w:trPr>
          <w:trHeight w:val="126"/>
        </w:trPr>
        <w:tc>
          <w:tcPr>
            <w:tcW w:w="2739" w:type="pct"/>
            <w:tcBorders>
              <w:top w:val="nil"/>
              <w:left w:val="single" w:sz="2" w:space="0" w:color="auto"/>
              <w:bottom w:val="nil"/>
              <w:right w:val="single" w:sz="2" w:space="0" w:color="auto"/>
            </w:tcBorders>
            <w:hideMark/>
          </w:tcPr>
          <w:p w14:paraId="5F2E0191" w14:textId="77777777" w:rsidR="00774FE7" w:rsidRPr="000C59A4" w:rsidRDefault="00774FE7" w:rsidP="00371BFD">
            <w:pPr>
              <w:pStyle w:val="BriefvorschlagundForderungen"/>
              <w:spacing w:after="120"/>
              <w:rPr>
                <w:sz w:val="20"/>
                <w:lang w:val="de-CH"/>
              </w:rPr>
            </w:pPr>
            <w:r w:rsidRPr="000C59A4">
              <w:rPr>
                <w:sz w:val="20"/>
                <w:lang w:val="de-CH"/>
              </w:rPr>
              <w:t>Höflich formulierten Brief schicken an</w:t>
            </w:r>
          </w:p>
        </w:tc>
        <w:tc>
          <w:tcPr>
            <w:tcW w:w="2261" w:type="pct"/>
            <w:tcBorders>
              <w:top w:val="nil"/>
              <w:left w:val="single" w:sz="2" w:space="0" w:color="auto"/>
              <w:bottom w:val="nil"/>
              <w:right w:val="nil"/>
            </w:tcBorders>
            <w:hideMark/>
          </w:tcPr>
          <w:p w14:paraId="02FF1290" w14:textId="77777777" w:rsidR="00774FE7" w:rsidRDefault="00774FE7" w:rsidP="00371BFD">
            <w:pPr>
              <w:pStyle w:val="HflichformulierterBriefan"/>
              <w:spacing w:after="120"/>
              <w:rPr>
                <w:sz w:val="20"/>
              </w:rPr>
            </w:pPr>
            <w:r>
              <w:rPr>
                <w:sz w:val="20"/>
              </w:rPr>
              <w:t>Kopie an</w:t>
            </w:r>
          </w:p>
        </w:tc>
      </w:tr>
      <w:tr w:rsidR="00774FE7" w:rsidRPr="00D158EB" w14:paraId="0FC84989" w14:textId="77777777" w:rsidTr="008D36DF">
        <w:tc>
          <w:tcPr>
            <w:tcW w:w="2739" w:type="pct"/>
            <w:tcBorders>
              <w:top w:val="nil"/>
              <w:left w:val="single" w:sz="2" w:space="0" w:color="auto"/>
              <w:bottom w:val="nil"/>
              <w:right w:val="single" w:sz="2" w:space="0" w:color="auto"/>
            </w:tcBorders>
            <w:hideMark/>
          </w:tcPr>
          <w:p w14:paraId="47BFB4A5" w14:textId="36A16238" w:rsidR="00D158EB" w:rsidRDefault="00054291" w:rsidP="00D158EB">
            <w:pPr>
              <w:pStyle w:val="Adressen1-3"/>
              <w:spacing w:after="120"/>
              <w:rPr>
                <w:sz w:val="20"/>
              </w:rPr>
            </w:pPr>
            <w:r w:rsidRPr="00054291">
              <w:rPr>
                <w:sz w:val="20"/>
              </w:rPr>
              <w:t>Minister of Justice</w:t>
            </w:r>
            <w:r w:rsidR="00D158EB">
              <w:rPr>
                <w:sz w:val="20"/>
              </w:rPr>
              <w:br/>
            </w:r>
            <w:r w:rsidRPr="00054291">
              <w:rPr>
                <w:sz w:val="20"/>
              </w:rPr>
              <w:t>François Rakotozafy</w:t>
            </w:r>
            <w:r w:rsidR="00D158EB">
              <w:rPr>
                <w:sz w:val="20"/>
              </w:rPr>
              <w:br/>
            </w:r>
            <w:r w:rsidRPr="00054291">
              <w:rPr>
                <w:sz w:val="20"/>
              </w:rPr>
              <w:t>43 Rue Joel Rakotomolala Faravohitra</w:t>
            </w:r>
            <w:r w:rsidR="00D158EB">
              <w:rPr>
                <w:sz w:val="20"/>
              </w:rPr>
              <w:br/>
            </w:r>
            <w:r w:rsidRPr="00054291">
              <w:rPr>
                <w:sz w:val="20"/>
              </w:rPr>
              <w:t>Antananarivo</w:t>
            </w:r>
            <w:r w:rsidR="00D158EB">
              <w:rPr>
                <w:sz w:val="20"/>
              </w:rPr>
              <w:br/>
            </w:r>
            <w:r w:rsidRPr="00054291">
              <w:rPr>
                <w:sz w:val="20"/>
              </w:rPr>
              <w:t>MADAGAS</w:t>
            </w:r>
            <w:r w:rsidR="006C2ED5">
              <w:rPr>
                <w:sz w:val="20"/>
              </w:rPr>
              <w:t>C</w:t>
            </w:r>
            <w:r w:rsidRPr="00054291">
              <w:rPr>
                <w:sz w:val="20"/>
              </w:rPr>
              <w:t>AR</w:t>
            </w:r>
          </w:p>
          <w:p w14:paraId="7F10BA61" w14:textId="523B4B2C" w:rsidR="00774FE7" w:rsidRDefault="00054291" w:rsidP="00D158EB">
            <w:pPr>
              <w:pStyle w:val="Adressen1-3"/>
              <w:spacing w:after="120"/>
              <w:rPr>
                <w:sz w:val="20"/>
                <w:highlight w:val="yellow"/>
              </w:rPr>
            </w:pPr>
            <w:r w:rsidRPr="00054291">
              <w:rPr>
                <w:sz w:val="20"/>
              </w:rPr>
              <w:t xml:space="preserve">E-Mail: </w:t>
            </w:r>
            <w:hyperlink r:id="rId9" w:history="1">
              <w:r w:rsidRPr="009F43A5">
                <w:rPr>
                  <w:rStyle w:val="Hyperlink"/>
                  <w:sz w:val="20"/>
                </w:rPr>
                <w:t>spminjus@yahoo.fr</w:t>
              </w:r>
            </w:hyperlink>
            <w:r>
              <w:rPr>
                <w:sz w:val="20"/>
              </w:rPr>
              <w:t xml:space="preserve"> ;</w:t>
            </w:r>
            <w:r w:rsidRPr="00054291">
              <w:rPr>
                <w:sz w:val="20"/>
              </w:rPr>
              <w:t xml:space="preserve"> </w:t>
            </w:r>
            <w:hyperlink r:id="rId10" w:history="1">
              <w:r w:rsidRPr="009F43A5">
                <w:rPr>
                  <w:rStyle w:val="Hyperlink"/>
                  <w:sz w:val="20"/>
                </w:rPr>
                <w:t>doleancesminjus@gmail.com</w:t>
              </w:r>
            </w:hyperlink>
            <w:r>
              <w:rPr>
                <w:sz w:val="20"/>
              </w:rPr>
              <w:t xml:space="preserve"> </w:t>
            </w:r>
          </w:p>
        </w:tc>
        <w:tc>
          <w:tcPr>
            <w:tcW w:w="2261" w:type="pct"/>
            <w:tcBorders>
              <w:top w:val="nil"/>
              <w:left w:val="single" w:sz="2" w:space="0" w:color="auto"/>
              <w:bottom w:val="nil"/>
              <w:right w:val="nil"/>
            </w:tcBorders>
            <w:hideMark/>
          </w:tcPr>
          <w:p w14:paraId="0BD1D711" w14:textId="203C0BDA" w:rsidR="00D158EB" w:rsidRDefault="008D36DF" w:rsidP="00D158EB">
            <w:pPr>
              <w:pStyle w:val="Adressen1-3"/>
              <w:spacing w:after="120"/>
            </w:pPr>
            <w:r w:rsidRPr="00D158EB">
              <w:rPr>
                <w:sz w:val="20"/>
              </w:rPr>
              <w:t>BOTSCHAFT DER REPUBLIK MADAGASKAR</w:t>
            </w:r>
            <w:r>
              <w:t>:</w:t>
            </w:r>
          </w:p>
          <w:p w14:paraId="492D8210" w14:textId="77777777" w:rsidR="00D158EB" w:rsidRDefault="00D158EB" w:rsidP="00D158EB">
            <w:pPr>
              <w:pStyle w:val="Adressen1-3"/>
              <w:spacing w:after="120"/>
              <w:rPr>
                <w:sz w:val="20"/>
              </w:rPr>
            </w:pPr>
            <w:r w:rsidRPr="00D158EB">
              <w:rPr>
                <w:sz w:val="20"/>
              </w:rPr>
              <w:t>Ambassade de la République de Madagascar</w:t>
            </w:r>
            <w:r>
              <w:rPr>
                <w:sz w:val="20"/>
              </w:rPr>
              <w:br/>
            </w:r>
            <w:r w:rsidRPr="00D158EB">
              <w:rPr>
                <w:sz w:val="20"/>
              </w:rPr>
              <w:t>Avenue de Riant-Parc 38</w:t>
            </w:r>
            <w:r>
              <w:rPr>
                <w:sz w:val="20"/>
              </w:rPr>
              <w:br/>
            </w:r>
            <w:r w:rsidRPr="00D158EB">
              <w:rPr>
                <w:sz w:val="20"/>
              </w:rPr>
              <w:t>1209 Genève</w:t>
            </w:r>
          </w:p>
          <w:p w14:paraId="6E500B24" w14:textId="23F8D0A6" w:rsidR="00774FE7" w:rsidRPr="00D158EB" w:rsidRDefault="00D158EB" w:rsidP="00D158EB">
            <w:pPr>
              <w:pStyle w:val="Adressen1-3"/>
              <w:spacing w:after="120"/>
              <w:rPr>
                <w:sz w:val="20"/>
                <w:highlight w:val="yellow"/>
              </w:rPr>
            </w:pPr>
            <w:r w:rsidRPr="00D158EB">
              <w:rPr>
                <w:sz w:val="20"/>
              </w:rPr>
              <w:t>Fax: 022 740 16 16</w:t>
            </w:r>
            <w:r>
              <w:rPr>
                <w:sz w:val="20"/>
              </w:rPr>
              <w:br/>
            </w:r>
            <w:r w:rsidRPr="00D158EB">
              <w:rPr>
                <w:sz w:val="20"/>
              </w:rPr>
              <w:t xml:space="preserve">E-mail: </w:t>
            </w:r>
            <w:hyperlink r:id="rId11" w:history="1">
              <w:r w:rsidRPr="009F43A5">
                <w:rPr>
                  <w:rStyle w:val="Hyperlink"/>
                  <w:sz w:val="20"/>
                </w:rPr>
                <w:t>ambamadsuisse@bluewin.ch</w:t>
              </w:r>
            </w:hyperlink>
            <w:r>
              <w:rPr>
                <w:sz w:val="20"/>
              </w:rPr>
              <w:t xml:space="preserve"> </w:t>
            </w:r>
          </w:p>
        </w:tc>
      </w:tr>
    </w:tbl>
    <w:p w14:paraId="11B9BE27" w14:textId="77777777" w:rsidR="00774FE7" w:rsidRPr="00D158EB" w:rsidRDefault="00774FE7" w:rsidP="00774FE7">
      <w:pPr>
        <w:rPr>
          <w:sz w:val="2"/>
          <w:szCs w:val="2"/>
        </w:rPr>
      </w:pPr>
    </w:p>
    <w:p w14:paraId="1DC0862F" w14:textId="77777777" w:rsidR="00D632AA" w:rsidRPr="00D158EB" w:rsidRDefault="00D632AA" w:rsidP="00D632AA">
      <w:r w:rsidRPr="00D158EB">
        <w:br w:type="page"/>
      </w:r>
    </w:p>
    <w:tbl>
      <w:tblPr>
        <w:tblW w:w="4963" w:type="pct"/>
        <w:tblLook w:val="01E0" w:firstRow="1" w:lastRow="1" w:firstColumn="1" w:lastColumn="1" w:noHBand="0" w:noVBand="0"/>
      </w:tblPr>
      <w:tblGrid>
        <w:gridCol w:w="4687"/>
        <w:gridCol w:w="5556"/>
      </w:tblGrid>
      <w:tr w:rsidR="00AD0233" w:rsidRPr="00E02D86" w14:paraId="694CBA52" w14:textId="77777777" w:rsidTr="00E037BD">
        <w:trPr>
          <w:cantSplit/>
          <w:trHeight w:val="397"/>
        </w:trPr>
        <w:tc>
          <w:tcPr>
            <w:tcW w:w="2288" w:type="pct"/>
            <w:hideMark/>
          </w:tcPr>
          <w:p w14:paraId="2EB48C4A" w14:textId="77777777" w:rsidR="00AD0233" w:rsidRPr="00E76D84" w:rsidRDefault="00AD0233" w:rsidP="00E037BD">
            <w:pPr>
              <w:pStyle w:val="BgdV12P"/>
              <w:rPr>
                <w:sz w:val="22"/>
                <w:szCs w:val="22"/>
              </w:rPr>
            </w:pPr>
            <w:r w:rsidRPr="00E76D84">
              <w:rPr>
                <w:sz w:val="22"/>
                <w:szCs w:val="22"/>
              </w:rPr>
              <w:lastRenderedPageBreak/>
              <w:t>Briefe gegen das Vergessen - Juli 2022</w:t>
            </w:r>
          </w:p>
        </w:tc>
        <w:tc>
          <w:tcPr>
            <w:tcW w:w="2712" w:type="pct"/>
          </w:tcPr>
          <w:p w14:paraId="5F76BD65" w14:textId="77777777" w:rsidR="00AD0233" w:rsidRPr="00E76D84" w:rsidRDefault="00AD0233" w:rsidP="00E037BD">
            <w:pPr>
              <w:pStyle w:val="MonatJahr12P"/>
              <w:rPr>
                <w:szCs w:val="22"/>
              </w:rPr>
            </w:pPr>
            <w:r w:rsidRPr="00E76D84">
              <w:rPr>
                <w:szCs w:val="22"/>
              </w:rPr>
              <w:t xml:space="preserve">3 Briefaktionen: </w:t>
            </w:r>
            <w:r w:rsidRPr="00E76D84">
              <w:rPr>
                <w:b/>
                <w:bCs/>
                <w:szCs w:val="22"/>
              </w:rPr>
              <w:t xml:space="preserve">Madagaskar, </w:t>
            </w:r>
            <w:r w:rsidRPr="00E76D84">
              <w:rPr>
                <w:b/>
                <w:bCs/>
                <w:szCs w:val="22"/>
                <w:u w:val="single"/>
              </w:rPr>
              <w:t>Sri lanka</w:t>
            </w:r>
            <w:r w:rsidRPr="00E76D84">
              <w:rPr>
                <w:b/>
                <w:bCs/>
                <w:szCs w:val="22"/>
              </w:rPr>
              <w:t>, Russland</w:t>
            </w:r>
          </w:p>
        </w:tc>
      </w:tr>
    </w:tbl>
    <w:p w14:paraId="719FFA12" w14:textId="77777777" w:rsidR="00774FE7" w:rsidRPr="00456866" w:rsidRDefault="00774FE7" w:rsidP="00774FE7">
      <w:pPr>
        <w:rPr>
          <w:lang w:val="de-CH"/>
        </w:rPr>
      </w:pPr>
    </w:p>
    <w:tbl>
      <w:tblPr>
        <w:tblW w:w="4963" w:type="pct"/>
        <w:tblLook w:val="01E0" w:firstRow="1" w:lastRow="1" w:firstColumn="1" w:lastColumn="1" w:noHBand="0" w:noVBand="0"/>
      </w:tblPr>
      <w:tblGrid>
        <w:gridCol w:w="10243"/>
      </w:tblGrid>
      <w:tr w:rsidR="00D632AA" w:rsidRPr="00E02D86" w14:paraId="1AD291A8" w14:textId="77777777" w:rsidTr="00632893">
        <w:trPr>
          <w:trHeight w:val="583"/>
        </w:trPr>
        <w:tc>
          <w:tcPr>
            <w:tcW w:w="5000" w:type="pct"/>
            <w:vAlign w:val="bottom"/>
            <w:hideMark/>
          </w:tcPr>
          <w:p w14:paraId="214979CE" w14:textId="351CE11F" w:rsidR="00D632AA" w:rsidRPr="006F2AFA" w:rsidRDefault="006F2AFA" w:rsidP="00632893">
            <w:pPr>
              <w:pStyle w:val="TITELTHEMEN24P"/>
              <w:rPr>
                <w:highlight w:val="yellow"/>
                <w:lang w:val="de-CH"/>
              </w:rPr>
            </w:pPr>
            <w:r w:rsidRPr="006F2AFA">
              <w:rPr>
                <w:sz w:val="40"/>
                <w:szCs w:val="40"/>
                <w:lang w:val="de-CH"/>
              </w:rPr>
              <w:t>Seit über drei Jahren ohne Anklage in Haft</w:t>
            </w:r>
          </w:p>
        </w:tc>
      </w:tr>
      <w:tr w:rsidR="00D632AA" w14:paraId="49ABEF99" w14:textId="77777777" w:rsidTr="00632893">
        <w:trPr>
          <w:trHeight w:val="454"/>
        </w:trPr>
        <w:tc>
          <w:tcPr>
            <w:tcW w:w="5000" w:type="pct"/>
            <w:hideMark/>
          </w:tcPr>
          <w:p w14:paraId="1B2A87E4" w14:textId="1F0A2910" w:rsidR="00D632AA" w:rsidRPr="00AD0233" w:rsidRDefault="00AD0233" w:rsidP="00632893">
            <w:pPr>
              <w:pStyle w:val="LAND14P"/>
              <w:rPr>
                <w:sz w:val="32"/>
                <w:szCs w:val="32"/>
              </w:rPr>
            </w:pPr>
            <w:r w:rsidRPr="00DF6CB6">
              <w:t>Sri Lanka</w:t>
            </w:r>
          </w:p>
        </w:tc>
      </w:tr>
      <w:tr w:rsidR="00D632AA" w14:paraId="5F5A0FEE" w14:textId="77777777" w:rsidTr="00632893">
        <w:tc>
          <w:tcPr>
            <w:tcW w:w="5000" w:type="pct"/>
            <w:hideMark/>
          </w:tcPr>
          <w:p w14:paraId="64139C24" w14:textId="2A3CC40C" w:rsidR="00D632AA" w:rsidRPr="00430DF5" w:rsidRDefault="00AD0233" w:rsidP="00632893">
            <w:pPr>
              <w:pStyle w:val="Namen9P"/>
              <w:rPr>
                <w:rFonts w:ascii="Arial Narrow" w:hAnsi="Arial Narrow"/>
                <w:sz w:val="24"/>
                <w:szCs w:val="22"/>
                <w:highlight w:val="yellow"/>
              </w:rPr>
            </w:pPr>
            <w:r w:rsidRPr="00AD0233">
              <w:rPr>
                <w:rFonts w:ascii="Arial Narrow" w:hAnsi="Arial Narrow"/>
                <w:sz w:val="24"/>
                <w:szCs w:val="22"/>
              </w:rPr>
              <w:t>Mohamed Imaam Mohamed Imran</w:t>
            </w:r>
          </w:p>
        </w:tc>
      </w:tr>
    </w:tbl>
    <w:p w14:paraId="1D220B29" w14:textId="1EF8AAE4" w:rsidR="00D632AA" w:rsidRDefault="00D632AA" w:rsidP="00D632AA">
      <w:pPr>
        <w:rPr>
          <w:sz w:val="20"/>
        </w:rPr>
      </w:pPr>
    </w:p>
    <w:p w14:paraId="736A2E5B" w14:textId="16FBC05F" w:rsidR="00D632AA" w:rsidRDefault="00D632AA" w:rsidP="00D632AA">
      <w:pPr>
        <w:rPr>
          <w:sz w:val="20"/>
        </w:rPr>
      </w:pPr>
    </w:p>
    <w:tbl>
      <w:tblPr>
        <w:tblW w:w="4950" w:type="pct"/>
        <w:tblLook w:val="01E0" w:firstRow="1" w:lastRow="1" w:firstColumn="1" w:lastColumn="1" w:noHBand="0" w:noVBand="0"/>
      </w:tblPr>
      <w:tblGrid>
        <w:gridCol w:w="10319"/>
      </w:tblGrid>
      <w:tr w:rsidR="00D632AA" w:rsidRPr="00E02D86" w14:paraId="382E206C" w14:textId="77777777" w:rsidTr="00632893">
        <w:trPr>
          <w:cantSplit/>
        </w:trPr>
        <w:tc>
          <w:tcPr>
            <w:tcW w:w="5000" w:type="pct"/>
            <w:noWrap/>
            <w:hideMark/>
          </w:tcPr>
          <w:p w14:paraId="556A8D7D" w14:textId="77777777" w:rsidR="00AD0233" w:rsidRPr="00AD0233" w:rsidRDefault="00AD0233" w:rsidP="00226D85">
            <w:pPr>
              <w:pStyle w:val="Fallbeschrieb"/>
              <w:spacing w:after="120"/>
              <w:rPr>
                <w:sz w:val="20"/>
                <w:lang w:val="de-CH"/>
              </w:rPr>
            </w:pPr>
            <w:r w:rsidRPr="00AD0233">
              <w:rPr>
                <w:sz w:val="20"/>
                <w:lang w:val="de-CH"/>
              </w:rPr>
              <w:t>Mohamed Imaam Mohamed Imran wurde am 9. Mai 2019 als 20-Jähriger unter dem drakonischen sri-lankischen Antiterrorgesetz (Prevention of Terrorism Act – PTA) festgenommen. Drei Jahre später befindet er sich immer noch ohne Anklageerhebung in Haft und es wurden keine Nachweise über eine international als Straftat anerkannte Handlung vorgelegt. Die anhaltende Verwaltungshaft ohne gerichtliche Kontrolle setzt ihn der Gefahr von Folter aus.</w:t>
            </w:r>
          </w:p>
          <w:p w14:paraId="73C2C93A" w14:textId="5CCF26E1" w:rsidR="00AD0233" w:rsidRPr="00AD0233" w:rsidRDefault="00AD0233" w:rsidP="00226D85">
            <w:pPr>
              <w:pStyle w:val="Fallbeschrieb"/>
              <w:spacing w:after="120"/>
              <w:rPr>
                <w:sz w:val="20"/>
                <w:lang w:val="de-CH"/>
              </w:rPr>
            </w:pPr>
            <w:r w:rsidRPr="00AD0233">
              <w:rPr>
                <w:sz w:val="20"/>
                <w:lang w:val="de-CH"/>
              </w:rPr>
              <w:t>Der mittlerweile 23-Jährige unterstützte vor seiner Haft seine 54-jährige Mutter finanziell, die alleinerziehend ist und für das Studium ihres Sohnes ihr Haus verkauft hat. Auch seine Gro</w:t>
            </w:r>
            <w:r w:rsidR="00D158EB">
              <w:rPr>
                <w:sz w:val="20"/>
                <w:lang w:val="de-CH"/>
              </w:rPr>
              <w:t>ss</w:t>
            </w:r>
            <w:r w:rsidRPr="00AD0233">
              <w:rPr>
                <w:sz w:val="20"/>
                <w:lang w:val="de-CH"/>
              </w:rPr>
              <w:t>mutter war auf sein Einkommen angewiesen. Sie ist während seiner Inhaftierung gestorben.</w:t>
            </w:r>
          </w:p>
          <w:p w14:paraId="4B813DD6" w14:textId="254289CF" w:rsidR="00D632AA" w:rsidRPr="005C160C" w:rsidRDefault="00AD0233" w:rsidP="00226D85">
            <w:pPr>
              <w:pStyle w:val="Fallbeschrieb"/>
              <w:spacing w:after="120"/>
              <w:rPr>
                <w:sz w:val="20"/>
                <w:lang w:val="de-CH"/>
              </w:rPr>
            </w:pPr>
            <w:r w:rsidRPr="00AD0233">
              <w:rPr>
                <w:sz w:val="20"/>
                <w:lang w:val="de-CH"/>
              </w:rPr>
              <w:t>Mohamed Imaam Mohamed Imran muss umgehend freigelassen oder einer international als Straftat anerkannten Handlung angeklagt werden.</w:t>
            </w:r>
          </w:p>
        </w:tc>
      </w:tr>
    </w:tbl>
    <w:p w14:paraId="5C9E955E" w14:textId="77777777" w:rsidR="00D632AA" w:rsidRPr="00AD0233" w:rsidRDefault="00D632AA" w:rsidP="00D632AA">
      <w:pPr>
        <w:tabs>
          <w:tab w:val="left" w:pos="6085"/>
        </w:tabs>
        <w:rPr>
          <w:sz w:val="20"/>
          <w:lang w:val="de-CH"/>
        </w:rPr>
      </w:pPr>
    </w:p>
    <w:p w14:paraId="4AD51196" w14:textId="77777777" w:rsidR="00D632AA" w:rsidRPr="00AD0233" w:rsidRDefault="00D632AA" w:rsidP="00D632AA">
      <w:pPr>
        <w:tabs>
          <w:tab w:val="left" w:pos="6085"/>
        </w:tabs>
        <w:rPr>
          <w:sz w:val="20"/>
          <w:lang w:val="de-CH"/>
        </w:rPr>
      </w:pPr>
    </w:p>
    <w:tbl>
      <w:tblPr>
        <w:tblW w:w="5000" w:type="pct"/>
        <w:tblLook w:val="01E0" w:firstRow="1" w:lastRow="1" w:firstColumn="1" w:lastColumn="1" w:noHBand="0" w:noVBand="0"/>
      </w:tblPr>
      <w:tblGrid>
        <w:gridCol w:w="10319"/>
      </w:tblGrid>
      <w:tr w:rsidR="00EA5AF0" w:rsidRPr="003C6A71" w14:paraId="749FFBA4" w14:textId="77777777" w:rsidTr="005C160C">
        <w:trPr>
          <w:trHeight w:val="348"/>
        </w:trPr>
        <w:tc>
          <w:tcPr>
            <w:tcW w:w="5000" w:type="pct"/>
            <w:hideMark/>
          </w:tcPr>
          <w:p w14:paraId="6B108A8C" w14:textId="77777777" w:rsidR="00EA5AF0" w:rsidRPr="00430DF5" w:rsidRDefault="00EA5AF0" w:rsidP="00586C0A">
            <w:pPr>
              <w:pStyle w:val="BriefvorschlagundForderungen"/>
              <w:rPr>
                <w:rFonts w:ascii="Arial Narrow" w:hAnsi="Arial Narrow"/>
                <w:sz w:val="20"/>
                <w:lang w:val="de-CH"/>
              </w:rPr>
            </w:pPr>
            <w:r w:rsidRPr="00430DF5">
              <w:rPr>
                <w:rFonts w:ascii="Arial Narrow" w:hAnsi="Arial Narrow"/>
                <w:sz w:val="24"/>
                <w:szCs w:val="22"/>
                <w:lang w:val="de-CH"/>
              </w:rPr>
              <w:t>Aktionsvorschlag und Forderungen</w:t>
            </w:r>
          </w:p>
        </w:tc>
      </w:tr>
      <w:tr w:rsidR="00EA5AF0" w:rsidRPr="00E02D86" w14:paraId="7D469325" w14:textId="77777777" w:rsidTr="005C160C">
        <w:trPr>
          <w:trHeight w:val="340"/>
        </w:trPr>
        <w:tc>
          <w:tcPr>
            <w:tcW w:w="5000" w:type="pct"/>
            <w:hideMark/>
          </w:tcPr>
          <w:p w14:paraId="3885BA3D" w14:textId="102BF591" w:rsidR="00EA5AF0" w:rsidRPr="000C59A4" w:rsidRDefault="00EA5AF0" w:rsidP="00586C0A">
            <w:pPr>
              <w:pStyle w:val="BitteschreibenSie"/>
              <w:rPr>
                <w:sz w:val="20"/>
                <w:lang w:val="de-CH"/>
              </w:rPr>
            </w:pPr>
            <w:r w:rsidRPr="000C59A4">
              <w:rPr>
                <w:sz w:val="20"/>
                <w:lang w:val="de-CH"/>
              </w:rPr>
              <w:t xml:space="preserve">Bitte </w:t>
            </w:r>
            <w:r w:rsidRPr="000C59A4">
              <w:rPr>
                <w:b/>
                <w:sz w:val="20"/>
                <w:lang w:val="de-CH"/>
              </w:rPr>
              <w:t>schreiben Sie einen höflich formulierten Brief</w:t>
            </w:r>
            <w:r w:rsidRPr="000C59A4">
              <w:rPr>
                <w:sz w:val="20"/>
                <w:lang w:val="de-CH"/>
              </w:rPr>
              <w:t xml:space="preserve"> </w:t>
            </w:r>
            <w:r w:rsidR="005C160C" w:rsidRPr="00AD0233">
              <w:rPr>
                <w:sz w:val="20"/>
                <w:lang w:val="de-CH"/>
              </w:rPr>
              <w:t xml:space="preserve">in gutem Singhalesisch, Tamil, Englisch oder auf Deutsch </w:t>
            </w:r>
            <w:r w:rsidR="005C160C" w:rsidRPr="0019172A">
              <w:rPr>
                <w:b/>
                <w:bCs/>
                <w:sz w:val="20"/>
                <w:lang w:val="de-CH"/>
              </w:rPr>
              <w:t>an den Leiter der Polizeidivision für Terrorismusbekämpfung in Sri Lanka</w:t>
            </w:r>
            <w:r w:rsidR="005C160C" w:rsidRPr="005C160C">
              <w:rPr>
                <w:sz w:val="20"/>
                <w:lang w:val="de-CH"/>
              </w:rPr>
              <w:t xml:space="preserve"> und fordern Sie ihn auf, Mohamed Imaam Mohamed Imran entweder unverzüglich freizulassen oder ihn bei ausreichender Beweislage umgehend einer international als Straftat anerkannten Handlung anzuklagen. Bitten Sie ihn, bis dahin dafür zu sorgen, dass seine Verfahrensrechte gewährleistet sind, dass er die Rechtmä</w:t>
            </w:r>
            <w:r w:rsidR="00D158EB">
              <w:rPr>
                <w:sz w:val="20"/>
                <w:lang w:val="de-CH"/>
              </w:rPr>
              <w:t>ss</w:t>
            </w:r>
            <w:r w:rsidR="005C160C" w:rsidRPr="005C160C">
              <w:rPr>
                <w:sz w:val="20"/>
                <w:lang w:val="de-CH"/>
              </w:rPr>
              <w:t>igkeit seiner Inhaftierung anfechten kann und dass er Zugang zu einer fairen Kautionsanhörung hat.</w:t>
            </w:r>
          </w:p>
        </w:tc>
      </w:tr>
      <w:tr w:rsidR="00EA5AF0" w:rsidRPr="00E02D86" w14:paraId="61433432" w14:textId="77777777" w:rsidTr="005C160C">
        <w:trPr>
          <w:trHeight w:val="149"/>
        </w:trPr>
        <w:tc>
          <w:tcPr>
            <w:tcW w:w="5000" w:type="pct"/>
          </w:tcPr>
          <w:p w14:paraId="2393341E" w14:textId="77777777" w:rsidR="00EA5AF0" w:rsidRPr="005C160C" w:rsidRDefault="00EA5AF0" w:rsidP="00586C0A">
            <w:pPr>
              <w:pStyle w:val="BitteschreibenSie"/>
              <w:rPr>
                <w:sz w:val="20"/>
                <w:highlight w:val="yellow"/>
                <w:lang w:val="de-CH"/>
              </w:rPr>
            </w:pPr>
          </w:p>
        </w:tc>
      </w:tr>
      <w:tr w:rsidR="00EA5AF0" w:rsidRPr="00E02D86" w14:paraId="3E1E9EBC" w14:textId="77777777" w:rsidTr="005C160C">
        <w:trPr>
          <w:trHeight w:val="149"/>
        </w:trPr>
        <w:tc>
          <w:tcPr>
            <w:tcW w:w="5000" w:type="pct"/>
            <w:hideMark/>
          </w:tcPr>
          <w:p w14:paraId="6A363F13" w14:textId="1E9EAAFE" w:rsidR="00EA5AF0" w:rsidRPr="005C160C" w:rsidRDefault="00EA5AF0" w:rsidP="00586C0A">
            <w:pPr>
              <w:pStyle w:val="BitteschreibenSie"/>
              <w:spacing w:after="120"/>
              <w:rPr>
                <w:sz w:val="20"/>
                <w:lang w:val="de-CH"/>
              </w:rPr>
            </w:pPr>
            <w:r w:rsidRPr="005C160C">
              <w:rPr>
                <w:b/>
                <w:sz w:val="20"/>
              </w:rPr>
              <w:sym w:font="Wingdings" w:char="00E0"/>
            </w:r>
            <w:r w:rsidRPr="005C160C">
              <w:rPr>
                <w:sz w:val="20"/>
                <w:lang w:val="de-CH"/>
              </w:rPr>
              <w:t xml:space="preserve"> </w:t>
            </w:r>
            <w:r w:rsidRPr="005C160C">
              <w:rPr>
                <w:b/>
                <w:sz w:val="20"/>
                <w:lang w:val="de-CH"/>
              </w:rPr>
              <w:t>Anrede</w:t>
            </w:r>
            <w:r w:rsidRPr="005C160C">
              <w:rPr>
                <w:sz w:val="20"/>
                <w:lang w:val="de-CH"/>
              </w:rPr>
              <w:t xml:space="preserve">: </w:t>
            </w:r>
            <w:r w:rsidR="005C160C" w:rsidRPr="005C160C">
              <w:rPr>
                <w:sz w:val="20"/>
                <w:lang w:val="de-CH"/>
              </w:rPr>
              <w:t>Dear Mr. A. R. P. J Alwis / Sehr geehrter Herr Alwis</w:t>
            </w:r>
          </w:p>
        </w:tc>
      </w:tr>
      <w:tr w:rsidR="00A76BB4" w:rsidRPr="00E02D86" w14:paraId="27B0F519" w14:textId="77777777" w:rsidTr="005C160C">
        <w:tc>
          <w:tcPr>
            <w:tcW w:w="5000" w:type="pct"/>
            <w:hideMark/>
          </w:tcPr>
          <w:p w14:paraId="512230A4" w14:textId="592D6E88" w:rsidR="00A76BB4" w:rsidRPr="00E412DD" w:rsidRDefault="00A76BB4" w:rsidP="00A76BB4">
            <w:pPr>
              <w:pStyle w:val="BitteschreibenSie"/>
              <w:rPr>
                <w:sz w:val="20"/>
                <w:highlight w:val="green"/>
                <w:lang w:val="de-CH"/>
              </w:rPr>
            </w:pPr>
            <w:r w:rsidRPr="00854C89">
              <w:rPr>
                <w:b/>
                <w:sz w:val="20"/>
              </w:rPr>
              <w:sym w:font="Wingdings" w:char="00E0"/>
            </w:r>
            <w:r w:rsidRPr="00854C89">
              <w:rPr>
                <w:sz w:val="20"/>
                <w:lang w:val="de-CH"/>
              </w:rPr>
              <w:t xml:space="preserve"> Einen fertigen </w:t>
            </w:r>
            <w:r w:rsidRPr="00854C89">
              <w:rPr>
                <w:b/>
                <w:sz w:val="20"/>
                <w:lang w:val="de-CH"/>
              </w:rPr>
              <w:t>Modellbrief auf Deutsch</w:t>
            </w:r>
            <w:r w:rsidRPr="00854C89">
              <w:rPr>
                <w:sz w:val="20"/>
                <w:lang w:val="de-CH"/>
              </w:rPr>
              <w:t xml:space="preserve"> zu diesem Fall finden Sie </w:t>
            </w:r>
            <w:r w:rsidRPr="00854C89">
              <w:rPr>
                <w:b/>
                <w:sz w:val="20"/>
                <w:lang w:val="de-CH"/>
              </w:rPr>
              <w:t xml:space="preserve">auf Seite </w:t>
            </w:r>
            <w:r w:rsidR="00330CE8">
              <w:rPr>
                <w:b/>
                <w:sz w:val="20"/>
                <w:lang w:val="de-CH"/>
              </w:rPr>
              <w:t>5</w:t>
            </w:r>
            <w:r w:rsidR="00E269A8" w:rsidRPr="00E269A8">
              <w:rPr>
                <w:bCs/>
                <w:sz w:val="20"/>
                <w:lang w:val="de-CH"/>
              </w:rPr>
              <w:t>.</w:t>
            </w:r>
          </w:p>
        </w:tc>
      </w:tr>
      <w:tr w:rsidR="00A76BB4" w:rsidRPr="00E02D86" w14:paraId="7BEA1A55" w14:textId="77777777" w:rsidTr="005C160C">
        <w:tc>
          <w:tcPr>
            <w:tcW w:w="5000" w:type="pct"/>
          </w:tcPr>
          <w:p w14:paraId="4AB77AAD" w14:textId="536607E9" w:rsidR="00A76BB4" w:rsidRPr="00A76BB4" w:rsidRDefault="00A76BB4" w:rsidP="00A76BB4">
            <w:pPr>
              <w:tabs>
                <w:tab w:val="left" w:pos="6085"/>
              </w:tabs>
              <w:rPr>
                <w:lang w:val="de-CH"/>
              </w:rPr>
            </w:pPr>
            <w:r w:rsidRPr="00186D54">
              <w:rPr>
                <w:b/>
                <w:sz w:val="20"/>
                <w:szCs w:val="22"/>
              </w:rPr>
              <w:sym w:font="Wingdings" w:char="F0E0"/>
            </w:r>
            <w:r w:rsidRPr="00AC3EBE">
              <w:rPr>
                <w:sz w:val="20"/>
                <w:lang w:val="de-CH"/>
              </w:rPr>
              <w:t xml:space="preserve"> </w:t>
            </w:r>
            <w:r w:rsidRPr="00AC3EBE">
              <w:rPr>
                <w:sz w:val="20"/>
                <w:szCs w:val="20"/>
                <w:lang w:val="de-CH"/>
              </w:rPr>
              <w:t xml:space="preserve">Einen </w:t>
            </w:r>
            <w:r w:rsidRPr="00AC3EBE">
              <w:rPr>
                <w:b/>
                <w:sz w:val="20"/>
                <w:szCs w:val="20"/>
                <w:lang w:val="de-CH"/>
              </w:rPr>
              <w:t xml:space="preserve">Briefvorschlag </w:t>
            </w:r>
            <w:r w:rsidRPr="00E76D84">
              <w:rPr>
                <w:b/>
                <w:sz w:val="20"/>
                <w:szCs w:val="20"/>
                <w:lang w:val="de-CH"/>
              </w:rPr>
              <w:t>auf Englisch</w:t>
            </w:r>
            <w:r w:rsidRPr="00E76D84">
              <w:rPr>
                <w:sz w:val="20"/>
                <w:szCs w:val="20"/>
                <w:lang w:val="de-CH"/>
              </w:rPr>
              <w:t xml:space="preserve"> finden</w:t>
            </w:r>
            <w:r w:rsidRPr="00AC3EBE">
              <w:rPr>
                <w:sz w:val="20"/>
                <w:szCs w:val="20"/>
                <w:lang w:val="de-CH"/>
              </w:rPr>
              <w:t xml:space="preserve"> Sie </w:t>
            </w:r>
            <w:r w:rsidRPr="00AC3EBE">
              <w:rPr>
                <w:b/>
                <w:sz w:val="20"/>
                <w:szCs w:val="20"/>
                <w:lang w:val="de-CH"/>
              </w:rPr>
              <w:t>online</w:t>
            </w:r>
            <w:r w:rsidRPr="00AC3EBE">
              <w:rPr>
                <w:sz w:val="20"/>
                <w:szCs w:val="20"/>
                <w:lang w:val="de-CH"/>
              </w:rPr>
              <w:t xml:space="preserve">: </w:t>
            </w:r>
            <w:r>
              <w:rPr>
                <w:sz w:val="20"/>
                <w:szCs w:val="20"/>
                <w:lang w:val="de-CH"/>
              </w:rPr>
              <w:br/>
            </w:r>
            <w:r w:rsidRPr="00AC3EBE">
              <w:rPr>
                <w:sz w:val="20"/>
                <w:szCs w:val="20"/>
                <w:lang w:val="de-CH"/>
              </w:rPr>
              <w:t xml:space="preserve">     </w:t>
            </w:r>
            <w:hyperlink r:id="rId12" w:history="1">
              <w:r w:rsidR="00EE46BF" w:rsidRPr="008316AA">
                <w:rPr>
                  <w:rStyle w:val="Hyperlink"/>
                  <w:sz w:val="20"/>
                  <w:szCs w:val="20"/>
                  <w:lang w:val="de-CH"/>
                </w:rPr>
                <w:t>https://www.amnesty.ch/de/laender/asien-pazifik/sri-lanka/dok/2022/briefaktion-fuer-inhaftierten-studenten</w:t>
              </w:r>
            </w:hyperlink>
            <w:r w:rsidR="00EE46BF">
              <w:rPr>
                <w:sz w:val="20"/>
                <w:szCs w:val="20"/>
                <w:lang w:val="de-CH"/>
              </w:rPr>
              <w:t xml:space="preserve"> </w:t>
            </w:r>
          </w:p>
        </w:tc>
      </w:tr>
      <w:tr w:rsidR="00A76BB4" w:rsidRPr="00E02D86" w14:paraId="20F6F4D5" w14:textId="77777777" w:rsidTr="005C160C">
        <w:tc>
          <w:tcPr>
            <w:tcW w:w="5000" w:type="pct"/>
          </w:tcPr>
          <w:p w14:paraId="2F9FCFE3" w14:textId="26326BB9" w:rsidR="00A76BB4" w:rsidRPr="0002340F" w:rsidRDefault="00A76BB4" w:rsidP="00A76BB4">
            <w:pPr>
              <w:tabs>
                <w:tab w:val="left" w:pos="6085"/>
              </w:tabs>
              <w:spacing w:before="120" w:after="120"/>
              <w:rPr>
                <w:sz w:val="20"/>
                <w:szCs w:val="20"/>
                <w:lang w:val="de-CH"/>
              </w:rPr>
            </w:pPr>
            <w:r>
              <w:rPr>
                <w:b/>
                <w:sz w:val="20"/>
                <w:szCs w:val="20"/>
              </w:rPr>
              <w:sym w:font="Wingdings" w:char="00E0"/>
            </w:r>
            <w:r w:rsidRPr="000C59A4">
              <w:rPr>
                <w:b/>
                <w:sz w:val="20"/>
                <w:szCs w:val="20"/>
                <w:lang w:val="de-CH"/>
              </w:rPr>
              <w:t xml:space="preserve"> Porto: </w:t>
            </w:r>
            <w:r w:rsidR="00792D81">
              <w:rPr>
                <w:sz w:val="20"/>
                <w:szCs w:val="20"/>
                <w:lang w:val="de-CH"/>
              </w:rPr>
              <w:t>Deutschland</w:t>
            </w:r>
            <w:r w:rsidRPr="000C59A4">
              <w:rPr>
                <w:sz w:val="20"/>
                <w:szCs w:val="20"/>
                <w:lang w:val="de-CH"/>
              </w:rPr>
              <w:t>: CHF 1.</w:t>
            </w:r>
            <w:r>
              <w:rPr>
                <w:sz w:val="20"/>
                <w:szCs w:val="20"/>
                <w:lang w:val="de-CH"/>
              </w:rPr>
              <w:t>8</w:t>
            </w:r>
            <w:r w:rsidRPr="000C59A4">
              <w:rPr>
                <w:sz w:val="20"/>
                <w:szCs w:val="20"/>
                <w:lang w:val="de-CH"/>
              </w:rPr>
              <w:t xml:space="preserve">0 / </w:t>
            </w:r>
            <w:r w:rsidR="00792D81">
              <w:rPr>
                <w:sz w:val="20"/>
                <w:szCs w:val="20"/>
                <w:lang w:val="de-CH"/>
              </w:rPr>
              <w:t>Sri Lanka</w:t>
            </w:r>
            <w:r w:rsidRPr="000C59A4">
              <w:rPr>
                <w:sz w:val="20"/>
                <w:szCs w:val="20"/>
                <w:lang w:val="de-CH"/>
              </w:rPr>
              <w:t>: CHF 2.</w:t>
            </w:r>
            <w:r>
              <w:rPr>
                <w:sz w:val="20"/>
                <w:szCs w:val="20"/>
                <w:lang w:val="de-CH"/>
              </w:rPr>
              <w:t>3</w:t>
            </w:r>
            <w:r w:rsidRPr="000C59A4">
              <w:rPr>
                <w:sz w:val="20"/>
                <w:szCs w:val="20"/>
                <w:lang w:val="de-CH"/>
              </w:rPr>
              <w:t>0</w:t>
            </w:r>
          </w:p>
        </w:tc>
      </w:tr>
      <w:tr w:rsidR="00A76BB4" w:rsidRPr="00E02D86" w14:paraId="6C04F1C4" w14:textId="77777777" w:rsidTr="005C160C">
        <w:tc>
          <w:tcPr>
            <w:tcW w:w="5000" w:type="pct"/>
          </w:tcPr>
          <w:p w14:paraId="3D1B6027" w14:textId="77777777" w:rsidR="00A76BB4" w:rsidRDefault="00A76BB4" w:rsidP="00A76BB4">
            <w:pPr>
              <w:tabs>
                <w:tab w:val="left" w:pos="6085"/>
              </w:tabs>
              <w:rPr>
                <w:sz w:val="20"/>
                <w:szCs w:val="20"/>
                <w:lang w:val="de-CH"/>
              </w:rPr>
            </w:pPr>
            <w:r>
              <w:rPr>
                <w:b/>
                <w:sz w:val="20"/>
                <w:szCs w:val="20"/>
              </w:rPr>
              <w:sym w:font="Wingdings" w:char="00E0"/>
            </w:r>
            <w:r w:rsidRPr="000C59A4">
              <w:rPr>
                <w:b/>
                <w:sz w:val="20"/>
                <w:szCs w:val="20"/>
                <w:lang w:val="de-CH"/>
              </w:rPr>
              <w:t xml:space="preserve"> </w:t>
            </w:r>
            <w:r w:rsidRPr="0002340F">
              <w:rPr>
                <w:b/>
                <w:bCs/>
                <w:sz w:val="20"/>
                <w:szCs w:val="20"/>
                <w:lang w:val="de-CH"/>
              </w:rPr>
              <w:t>Weltweite Briefzustellung - Wichtige Notiz:</w:t>
            </w:r>
            <w:r>
              <w:rPr>
                <w:sz w:val="20"/>
                <w:szCs w:val="20"/>
                <w:lang w:val="de-CH"/>
              </w:rPr>
              <w:t xml:space="preserve"> </w:t>
            </w:r>
          </w:p>
          <w:p w14:paraId="5E448AAA" w14:textId="77777777" w:rsidR="00A76BB4" w:rsidRPr="0041493D" w:rsidRDefault="00A76BB4" w:rsidP="00A76BB4">
            <w:pPr>
              <w:tabs>
                <w:tab w:val="left" w:pos="6085"/>
              </w:tabs>
              <w:rPr>
                <w:sz w:val="16"/>
                <w:szCs w:val="16"/>
                <w:lang w:val="de-CH"/>
              </w:rPr>
            </w:pPr>
            <w:r w:rsidRPr="0041493D">
              <w:rPr>
                <w:lang w:val="de-CH"/>
              </w:rPr>
              <w:t xml:space="preserve">     </w:t>
            </w:r>
            <w:r w:rsidRPr="0041493D">
              <w:rPr>
                <w:sz w:val="16"/>
                <w:szCs w:val="16"/>
                <w:lang w:val="de-CH"/>
              </w:rPr>
              <w:t>Bitte informieren Sie sich vorgängig bei der Schweizer Post, ob Briefe im Zielland aktuell zugestellt werden.</w:t>
            </w:r>
          </w:p>
          <w:p w14:paraId="06887513" w14:textId="77777777" w:rsidR="00A76BB4" w:rsidRPr="0041493D" w:rsidRDefault="00A76BB4" w:rsidP="00A76BB4">
            <w:pPr>
              <w:tabs>
                <w:tab w:val="left" w:pos="6085"/>
              </w:tabs>
              <w:rPr>
                <w:sz w:val="16"/>
                <w:szCs w:val="16"/>
                <w:lang w:val="de-CH"/>
              </w:rPr>
            </w:pPr>
            <w:r w:rsidRPr="0041493D">
              <w:rPr>
                <w:lang w:val="de-CH"/>
              </w:rPr>
              <w:t xml:space="preserve">     </w:t>
            </w:r>
            <w:r w:rsidRPr="0041493D">
              <w:rPr>
                <w:sz w:val="16"/>
                <w:szCs w:val="16"/>
                <w:lang w:val="de-CH"/>
              </w:rPr>
              <w:t xml:space="preserve">Falls nicht, benutzen Sie für die Zustellung Ihres Appells E-Mail, Fax, soziale Medien </w:t>
            </w:r>
          </w:p>
          <w:p w14:paraId="3C002129" w14:textId="77777777" w:rsidR="00A76BB4" w:rsidRPr="00A76BB4" w:rsidRDefault="00A76BB4" w:rsidP="00A76BB4">
            <w:pPr>
              <w:tabs>
                <w:tab w:val="left" w:pos="6085"/>
              </w:tabs>
              <w:rPr>
                <w:b/>
                <w:sz w:val="20"/>
                <w:szCs w:val="20"/>
                <w:lang w:val="de-CH"/>
              </w:rPr>
            </w:pPr>
            <w:r w:rsidRPr="0041493D">
              <w:rPr>
                <w:lang w:val="de-CH"/>
              </w:rPr>
              <w:t xml:space="preserve">     </w:t>
            </w:r>
            <w:r w:rsidRPr="0041493D">
              <w:rPr>
                <w:sz w:val="16"/>
                <w:szCs w:val="16"/>
                <w:lang w:val="de-CH"/>
              </w:rPr>
              <w:t>und/oder senden Sie Ihren Brief via die Botschaft mit der Bitte um Weiterleitung an die Zielperson.</w:t>
            </w:r>
          </w:p>
        </w:tc>
      </w:tr>
    </w:tbl>
    <w:p w14:paraId="14BBDE2C" w14:textId="77777777" w:rsidR="00D632AA" w:rsidRPr="000C59A4" w:rsidRDefault="00D632AA" w:rsidP="00D632AA">
      <w:pPr>
        <w:tabs>
          <w:tab w:val="left" w:pos="6085"/>
        </w:tabs>
        <w:rPr>
          <w:sz w:val="20"/>
          <w:szCs w:val="20"/>
          <w:lang w:val="de-CH"/>
        </w:rPr>
      </w:pPr>
    </w:p>
    <w:p w14:paraId="0646FC1B" w14:textId="77777777" w:rsidR="00D632AA" w:rsidRPr="000C59A4" w:rsidRDefault="00D632AA" w:rsidP="00D632AA">
      <w:pPr>
        <w:tabs>
          <w:tab w:val="left" w:pos="6085"/>
        </w:tabs>
        <w:rPr>
          <w:sz w:val="20"/>
          <w:lang w:val="de-CH"/>
        </w:rPr>
      </w:pPr>
    </w:p>
    <w:tbl>
      <w:tblPr>
        <w:tblW w:w="4963" w:type="pct"/>
        <w:tblLook w:val="01E0" w:firstRow="1" w:lastRow="1" w:firstColumn="1" w:lastColumn="1" w:noHBand="0" w:noVBand="0"/>
      </w:tblPr>
      <w:tblGrid>
        <w:gridCol w:w="4676"/>
        <w:gridCol w:w="5564"/>
      </w:tblGrid>
      <w:tr w:rsidR="00D632AA" w14:paraId="42CA9FC6" w14:textId="77777777" w:rsidTr="008D36DF">
        <w:trPr>
          <w:trHeight w:val="126"/>
        </w:trPr>
        <w:tc>
          <w:tcPr>
            <w:tcW w:w="2283" w:type="pct"/>
            <w:tcBorders>
              <w:top w:val="nil"/>
              <w:left w:val="single" w:sz="2" w:space="0" w:color="auto"/>
              <w:bottom w:val="nil"/>
              <w:right w:val="single" w:sz="2" w:space="0" w:color="auto"/>
            </w:tcBorders>
            <w:hideMark/>
          </w:tcPr>
          <w:p w14:paraId="6C423B2C" w14:textId="77777777" w:rsidR="00D632AA" w:rsidRPr="000C59A4" w:rsidRDefault="00D632AA" w:rsidP="005C160C">
            <w:pPr>
              <w:pStyle w:val="BriefvorschlagundForderungen"/>
              <w:spacing w:after="120"/>
              <w:rPr>
                <w:sz w:val="20"/>
                <w:lang w:val="de-CH"/>
              </w:rPr>
            </w:pPr>
            <w:r w:rsidRPr="000C59A4">
              <w:rPr>
                <w:sz w:val="20"/>
                <w:lang w:val="de-CH"/>
              </w:rPr>
              <w:t>Höflich formulierten Brief schicken an</w:t>
            </w:r>
          </w:p>
        </w:tc>
        <w:tc>
          <w:tcPr>
            <w:tcW w:w="2717" w:type="pct"/>
            <w:tcBorders>
              <w:top w:val="nil"/>
              <w:left w:val="single" w:sz="2" w:space="0" w:color="auto"/>
              <w:bottom w:val="nil"/>
              <w:right w:val="nil"/>
            </w:tcBorders>
            <w:hideMark/>
          </w:tcPr>
          <w:p w14:paraId="43E4FCFF" w14:textId="5662A343" w:rsidR="00D632AA" w:rsidRDefault="00D632AA" w:rsidP="005C160C">
            <w:pPr>
              <w:pStyle w:val="HflichformulierterBriefan"/>
              <w:spacing w:after="120"/>
              <w:rPr>
                <w:sz w:val="20"/>
              </w:rPr>
            </w:pPr>
            <w:r>
              <w:rPr>
                <w:sz w:val="20"/>
              </w:rPr>
              <w:t>Kopie</w:t>
            </w:r>
            <w:r w:rsidR="008D36DF">
              <w:rPr>
                <w:sz w:val="20"/>
              </w:rPr>
              <w:t>n</w:t>
            </w:r>
            <w:r>
              <w:rPr>
                <w:sz w:val="20"/>
              </w:rPr>
              <w:t xml:space="preserve"> an</w:t>
            </w:r>
          </w:p>
        </w:tc>
      </w:tr>
      <w:tr w:rsidR="00D632AA" w:rsidRPr="00E02D86" w14:paraId="1277899B" w14:textId="77777777" w:rsidTr="008D36DF">
        <w:tc>
          <w:tcPr>
            <w:tcW w:w="2283" w:type="pct"/>
            <w:tcBorders>
              <w:top w:val="nil"/>
              <w:left w:val="single" w:sz="2" w:space="0" w:color="auto"/>
              <w:bottom w:val="nil"/>
              <w:right w:val="single" w:sz="2" w:space="0" w:color="auto"/>
            </w:tcBorders>
            <w:hideMark/>
          </w:tcPr>
          <w:p w14:paraId="44F5570A" w14:textId="77777777" w:rsidR="00270854" w:rsidRPr="004E7F98" w:rsidRDefault="005C160C" w:rsidP="00270854">
            <w:pPr>
              <w:pStyle w:val="Adressen1-3"/>
              <w:spacing w:after="120"/>
              <w:rPr>
                <w:szCs w:val="18"/>
              </w:rPr>
            </w:pPr>
            <w:r w:rsidRPr="004E7F98">
              <w:rPr>
                <w:szCs w:val="18"/>
              </w:rPr>
              <w:t>Mr. A. R. P. J. Alwis</w:t>
            </w:r>
            <w:r w:rsidR="00270854" w:rsidRPr="004E7F98">
              <w:rPr>
                <w:szCs w:val="18"/>
              </w:rPr>
              <w:br/>
            </w:r>
            <w:r w:rsidRPr="004E7F98">
              <w:rPr>
                <w:szCs w:val="18"/>
              </w:rPr>
              <w:t>No. 149, Bootani Capital Building</w:t>
            </w:r>
            <w:r w:rsidR="00270854" w:rsidRPr="004E7F98">
              <w:rPr>
                <w:szCs w:val="18"/>
              </w:rPr>
              <w:br/>
            </w:r>
            <w:r w:rsidRPr="004E7F98">
              <w:rPr>
                <w:szCs w:val="18"/>
              </w:rPr>
              <w:t>Polhengoda, Colombo 05</w:t>
            </w:r>
            <w:r w:rsidR="00270854" w:rsidRPr="004E7F98">
              <w:rPr>
                <w:szCs w:val="18"/>
              </w:rPr>
              <w:br/>
            </w:r>
            <w:r w:rsidRPr="004E7F98">
              <w:rPr>
                <w:szCs w:val="18"/>
              </w:rPr>
              <w:t>SRI LANKA</w:t>
            </w:r>
          </w:p>
          <w:p w14:paraId="0C9B087C" w14:textId="5CE47F52" w:rsidR="00D632AA" w:rsidRPr="004E7F98" w:rsidRDefault="005C160C" w:rsidP="00270854">
            <w:pPr>
              <w:pStyle w:val="Adressen1-3"/>
              <w:spacing w:after="120"/>
              <w:rPr>
                <w:szCs w:val="18"/>
                <w:highlight w:val="yellow"/>
              </w:rPr>
            </w:pPr>
            <w:r w:rsidRPr="004E7F98">
              <w:rPr>
                <w:szCs w:val="18"/>
                <w:lang w:val="de-CH"/>
              </w:rPr>
              <w:t>Fax: (00 94) 11 2384403</w:t>
            </w:r>
            <w:r w:rsidR="00270854" w:rsidRPr="004E7F98">
              <w:rPr>
                <w:szCs w:val="18"/>
                <w:lang w:val="de-CH"/>
              </w:rPr>
              <w:br/>
            </w:r>
            <w:r w:rsidRPr="004E7F98">
              <w:rPr>
                <w:szCs w:val="18"/>
              </w:rPr>
              <w:t xml:space="preserve">E-Mail: </w:t>
            </w:r>
            <w:hyperlink r:id="rId13" w:history="1">
              <w:r w:rsidRPr="004E7F98">
                <w:rPr>
                  <w:rStyle w:val="Hyperlink"/>
                  <w:szCs w:val="18"/>
                </w:rPr>
                <w:t>tid@police.lk</w:t>
              </w:r>
            </w:hyperlink>
            <w:r w:rsidRPr="004E7F98">
              <w:rPr>
                <w:szCs w:val="18"/>
              </w:rPr>
              <w:t xml:space="preserve"> </w:t>
            </w:r>
          </w:p>
        </w:tc>
        <w:tc>
          <w:tcPr>
            <w:tcW w:w="2717" w:type="pct"/>
            <w:tcBorders>
              <w:top w:val="nil"/>
              <w:left w:val="single" w:sz="2" w:space="0" w:color="auto"/>
              <w:bottom w:val="nil"/>
              <w:right w:val="nil"/>
            </w:tcBorders>
            <w:hideMark/>
          </w:tcPr>
          <w:p w14:paraId="60E8F556" w14:textId="76B2F6FD" w:rsidR="004E7F98" w:rsidRPr="004E7F98" w:rsidRDefault="004E7F98" w:rsidP="004E7F98">
            <w:pPr>
              <w:pStyle w:val="Adressen1-3"/>
              <w:spacing w:after="120"/>
              <w:rPr>
                <w:szCs w:val="18"/>
              </w:rPr>
            </w:pPr>
            <w:r w:rsidRPr="004E7F98">
              <w:rPr>
                <w:szCs w:val="18"/>
              </w:rPr>
              <w:t>General G.D.H. Kamal Gunaratne (Retd)</w:t>
            </w:r>
            <w:r w:rsidRPr="004E7F98">
              <w:rPr>
                <w:szCs w:val="18"/>
              </w:rPr>
              <w:br/>
              <w:t>Ministry of Defence, Defence Headquarters Complex,</w:t>
            </w:r>
            <w:r w:rsidRPr="004E7F98">
              <w:rPr>
                <w:szCs w:val="18"/>
              </w:rPr>
              <w:br/>
              <w:t>Sri Jayawardenepura, Kotte, Sri Lanka.</w:t>
            </w:r>
            <w:r w:rsidRPr="004E7F98">
              <w:rPr>
                <w:szCs w:val="18"/>
              </w:rPr>
              <w:br/>
              <w:t>Fax: + 94 11 2541 529</w:t>
            </w:r>
            <w:r w:rsidRPr="004E7F98">
              <w:rPr>
                <w:szCs w:val="18"/>
              </w:rPr>
              <w:br/>
              <w:t xml:space="preserve">E-mail: </w:t>
            </w:r>
            <w:hyperlink r:id="rId14" w:history="1">
              <w:r w:rsidRPr="004E7F98">
                <w:rPr>
                  <w:rStyle w:val="Hyperlink"/>
                  <w:szCs w:val="18"/>
                </w:rPr>
                <w:t>secdefence@defence.lk</w:t>
              </w:r>
            </w:hyperlink>
            <w:r w:rsidRPr="004E7F98">
              <w:rPr>
                <w:szCs w:val="18"/>
              </w:rPr>
              <w:t xml:space="preserve"> </w:t>
            </w:r>
          </w:p>
          <w:p w14:paraId="6418D2E9" w14:textId="76F1BF21" w:rsidR="004E7F98" w:rsidRPr="004E7F98" w:rsidRDefault="00980C9B" w:rsidP="004E7F98">
            <w:pPr>
              <w:pStyle w:val="Adressen1-3"/>
              <w:spacing w:after="120"/>
              <w:rPr>
                <w:szCs w:val="18"/>
              </w:rPr>
            </w:pPr>
            <w:r w:rsidRPr="00980C9B">
              <w:rPr>
                <w:szCs w:val="18"/>
              </w:rPr>
              <w:t xml:space="preserve">Mr. Attorney General </w:t>
            </w:r>
            <w:r w:rsidR="004E7F98" w:rsidRPr="00980C9B">
              <w:rPr>
                <w:szCs w:val="18"/>
              </w:rPr>
              <w:t>Sanjay Rajaratnam, P.C.</w:t>
            </w:r>
            <w:r w:rsidR="004E7F98" w:rsidRPr="00980C9B">
              <w:rPr>
                <w:szCs w:val="18"/>
              </w:rPr>
              <w:br/>
              <w:t>Attorney General’s Department</w:t>
            </w:r>
            <w:r w:rsidR="004E7F98" w:rsidRPr="00980C9B">
              <w:rPr>
                <w:szCs w:val="18"/>
              </w:rPr>
              <w:br/>
              <w:t>Hulftsdorp Street, Colombo</w:t>
            </w:r>
            <w:r w:rsidR="004E7F98" w:rsidRPr="004E7F98">
              <w:rPr>
                <w:szCs w:val="18"/>
              </w:rPr>
              <w:t xml:space="preserve"> 12, Sri Lanka</w:t>
            </w:r>
            <w:r w:rsidR="004E7F98" w:rsidRPr="004E7F98">
              <w:rPr>
                <w:szCs w:val="18"/>
              </w:rPr>
              <w:br/>
              <w:t xml:space="preserve">E-mail: </w:t>
            </w:r>
            <w:hyperlink r:id="rId15" w:history="1">
              <w:r w:rsidR="004E7F98" w:rsidRPr="004E7F98">
                <w:rPr>
                  <w:rStyle w:val="Hyperlink"/>
                  <w:szCs w:val="18"/>
                </w:rPr>
                <w:t>administration@attorneygeneral.gov.lk</w:t>
              </w:r>
            </w:hyperlink>
            <w:r w:rsidR="004E7F98" w:rsidRPr="004E7F98">
              <w:rPr>
                <w:szCs w:val="18"/>
              </w:rPr>
              <w:t xml:space="preserve"> </w:t>
            </w:r>
          </w:p>
          <w:p w14:paraId="6D45310C" w14:textId="1C9072B2" w:rsidR="00D632AA" w:rsidRPr="004E7F98" w:rsidRDefault="00270854" w:rsidP="00270854">
            <w:pPr>
              <w:pStyle w:val="Adressen1-3"/>
              <w:spacing w:after="120"/>
              <w:rPr>
                <w:szCs w:val="18"/>
                <w:lang w:val="de-CH"/>
              </w:rPr>
            </w:pPr>
            <w:r w:rsidRPr="004E7F98">
              <w:rPr>
                <w:szCs w:val="18"/>
                <w:lang w:val="de-CH"/>
              </w:rPr>
              <w:t>Botschaft der Demokratischen Sozialistischen Republik Sri Lanka</w:t>
            </w:r>
            <w:r w:rsidR="004E7F98">
              <w:rPr>
                <w:szCs w:val="18"/>
                <w:lang w:val="de-CH"/>
              </w:rPr>
              <w:t xml:space="preserve"> </w:t>
            </w:r>
            <w:r w:rsidRPr="008D36DF">
              <w:rPr>
                <w:szCs w:val="18"/>
                <w:lang w:val="de-CH"/>
              </w:rPr>
              <w:t>(Frau Manori Premila Unambuwe)</w:t>
            </w:r>
            <w:r w:rsidRPr="004E7F98">
              <w:rPr>
                <w:szCs w:val="18"/>
                <w:lang w:val="de-CH"/>
              </w:rPr>
              <w:br/>
              <w:t>Niklasstrasse 19</w:t>
            </w:r>
            <w:r w:rsidR="004E7F98">
              <w:rPr>
                <w:szCs w:val="18"/>
                <w:lang w:val="de-CH"/>
              </w:rPr>
              <w:t xml:space="preserve">, </w:t>
            </w:r>
            <w:r w:rsidRPr="004E7F98">
              <w:rPr>
                <w:szCs w:val="18"/>
                <w:lang w:val="de-CH"/>
              </w:rPr>
              <w:t>D-14163 Berlin</w:t>
            </w:r>
            <w:r w:rsidR="004E7F98">
              <w:rPr>
                <w:szCs w:val="18"/>
                <w:lang w:val="de-CH"/>
              </w:rPr>
              <w:t xml:space="preserve">, </w:t>
            </w:r>
            <w:r w:rsidRPr="004E7F98">
              <w:rPr>
                <w:szCs w:val="18"/>
                <w:lang w:val="de-CH"/>
              </w:rPr>
              <w:t>Deutschland</w:t>
            </w:r>
            <w:r w:rsidR="004E7F98">
              <w:rPr>
                <w:szCs w:val="18"/>
                <w:lang w:val="de-CH"/>
              </w:rPr>
              <w:br/>
            </w:r>
            <w:r w:rsidRPr="004E7F98">
              <w:rPr>
                <w:szCs w:val="18"/>
                <w:lang w:val="de-CH"/>
              </w:rPr>
              <w:t>Fax: 0049 30/ 80 90 97 57</w:t>
            </w:r>
            <w:r w:rsidRPr="004E7F98">
              <w:rPr>
                <w:szCs w:val="18"/>
                <w:lang w:val="de-CH"/>
              </w:rPr>
              <w:br/>
              <w:t xml:space="preserve">E-Mail: </w:t>
            </w:r>
            <w:hyperlink r:id="rId16" w:history="1">
              <w:r w:rsidRPr="004E7F98">
                <w:rPr>
                  <w:rStyle w:val="Hyperlink"/>
                  <w:szCs w:val="18"/>
                  <w:lang w:val="de-CH"/>
                </w:rPr>
                <w:t>slemb.berlin@mfa.gov.lk</w:t>
              </w:r>
            </w:hyperlink>
            <w:r w:rsidRPr="004E7F98">
              <w:rPr>
                <w:szCs w:val="18"/>
                <w:lang w:val="de-CH"/>
              </w:rPr>
              <w:t xml:space="preserve"> </w:t>
            </w:r>
          </w:p>
        </w:tc>
      </w:tr>
    </w:tbl>
    <w:p w14:paraId="0EE6B6AF" w14:textId="77777777" w:rsidR="00D632AA" w:rsidRPr="000C59A4" w:rsidRDefault="00D632AA" w:rsidP="00D632AA">
      <w:pPr>
        <w:tabs>
          <w:tab w:val="left" w:pos="6085"/>
        </w:tabs>
        <w:rPr>
          <w:sz w:val="20"/>
          <w:szCs w:val="20"/>
          <w:lang w:val="de-CH"/>
        </w:rPr>
      </w:pPr>
    </w:p>
    <w:p w14:paraId="43FB13F7" w14:textId="77777777" w:rsidR="00774FE7" w:rsidRPr="00611F0E" w:rsidRDefault="00774FE7" w:rsidP="00E412DD">
      <w:pPr>
        <w:tabs>
          <w:tab w:val="left" w:pos="1560"/>
        </w:tabs>
        <w:rPr>
          <w:sz w:val="2"/>
          <w:szCs w:val="2"/>
          <w:lang w:val="de-CH"/>
        </w:rPr>
        <w:sectPr w:rsidR="00774FE7" w:rsidRPr="00611F0E" w:rsidSect="00EA5AF0">
          <w:footerReference w:type="default" r:id="rId17"/>
          <w:pgSz w:w="11907" w:h="16840"/>
          <w:pgMar w:top="426" w:right="794" w:bottom="794" w:left="794" w:header="720" w:footer="461" w:gutter="0"/>
          <w:cols w:space="720"/>
        </w:sectPr>
      </w:pPr>
    </w:p>
    <w:tbl>
      <w:tblPr>
        <w:tblW w:w="4963" w:type="pct"/>
        <w:tblLook w:val="01E0" w:firstRow="1" w:lastRow="1" w:firstColumn="1" w:lastColumn="1" w:noHBand="0" w:noVBand="0"/>
      </w:tblPr>
      <w:tblGrid>
        <w:gridCol w:w="4687"/>
        <w:gridCol w:w="5556"/>
      </w:tblGrid>
      <w:tr w:rsidR="00AD0233" w:rsidRPr="00E02D86" w14:paraId="6C1AF941" w14:textId="77777777" w:rsidTr="00E037BD">
        <w:trPr>
          <w:cantSplit/>
          <w:trHeight w:val="397"/>
        </w:trPr>
        <w:tc>
          <w:tcPr>
            <w:tcW w:w="2288" w:type="pct"/>
            <w:hideMark/>
          </w:tcPr>
          <w:p w14:paraId="033657E1" w14:textId="77777777" w:rsidR="00AD0233" w:rsidRPr="00E76D84" w:rsidRDefault="00AD0233" w:rsidP="00E037BD">
            <w:pPr>
              <w:pStyle w:val="BgdV12P"/>
              <w:rPr>
                <w:sz w:val="22"/>
                <w:szCs w:val="22"/>
              </w:rPr>
            </w:pPr>
            <w:r w:rsidRPr="00E76D84">
              <w:rPr>
                <w:sz w:val="22"/>
                <w:szCs w:val="22"/>
              </w:rPr>
              <w:lastRenderedPageBreak/>
              <w:t>Briefe gegen das Vergessen - Juli 2022</w:t>
            </w:r>
          </w:p>
        </w:tc>
        <w:tc>
          <w:tcPr>
            <w:tcW w:w="2712" w:type="pct"/>
          </w:tcPr>
          <w:p w14:paraId="56D608C3" w14:textId="77777777" w:rsidR="00AD0233" w:rsidRPr="00E76D84" w:rsidRDefault="00AD0233" w:rsidP="00E037BD">
            <w:pPr>
              <w:pStyle w:val="MonatJahr12P"/>
              <w:rPr>
                <w:szCs w:val="22"/>
              </w:rPr>
            </w:pPr>
            <w:r w:rsidRPr="00E76D84">
              <w:rPr>
                <w:szCs w:val="22"/>
              </w:rPr>
              <w:t xml:space="preserve">3 Briefaktionen: </w:t>
            </w:r>
            <w:r w:rsidRPr="00E76D84">
              <w:rPr>
                <w:b/>
                <w:bCs/>
                <w:szCs w:val="22"/>
              </w:rPr>
              <w:t xml:space="preserve">Madagaskar, Sri lanka, </w:t>
            </w:r>
            <w:r w:rsidRPr="00E76D84">
              <w:rPr>
                <w:b/>
                <w:bCs/>
                <w:szCs w:val="22"/>
                <w:u w:val="single"/>
              </w:rPr>
              <w:t>Russland</w:t>
            </w:r>
          </w:p>
        </w:tc>
      </w:tr>
    </w:tbl>
    <w:p w14:paraId="2041D5E9" w14:textId="77777777" w:rsidR="00383BC9" w:rsidRPr="00456866" w:rsidRDefault="00383BC9" w:rsidP="00383BC9">
      <w:pPr>
        <w:rPr>
          <w:lang w:val="de-CH"/>
        </w:rPr>
      </w:pPr>
    </w:p>
    <w:tbl>
      <w:tblPr>
        <w:tblW w:w="4963" w:type="pct"/>
        <w:tblLook w:val="01E0" w:firstRow="1" w:lastRow="1" w:firstColumn="1" w:lastColumn="1" w:noHBand="0" w:noVBand="0"/>
      </w:tblPr>
      <w:tblGrid>
        <w:gridCol w:w="10243"/>
      </w:tblGrid>
      <w:tr w:rsidR="00383BC9" w:rsidRPr="00E02D86" w14:paraId="65BA7A52" w14:textId="77777777" w:rsidTr="00752FFF">
        <w:trPr>
          <w:trHeight w:val="583"/>
        </w:trPr>
        <w:tc>
          <w:tcPr>
            <w:tcW w:w="5000" w:type="pct"/>
            <w:vAlign w:val="bottom"/>
            <w:hideMark/>
          </w:tcPr>
          <w:p w14:paraId="18B7FEE6" w14:textId="044015B4" w:rsidR="00383BC9" w:rsidRPr="00DF6CB6" w:rsidRDefault="00DF6CB6" w:rsidP="00752FFF">
            <w:pPr>
              <w:pStyle w:val="TITELTHEMEN24P"/>
              <w:rPr>
                <w:lang w:val="de-CH"/>
              </w:rPr>
            </w:pPr>
            <w:r w:rsidRPr="00DF6CB6">
              <w:rPr>
                <w:sz w:val="40"/>
                <w:szCs w:val="40"/>
                <w:lang w:val="de-CH"/>
              </w:rPr>
              <w:t>Willkürlich inhaftierter Aktivistin drohen bis zu zehn Jahre Haft</w:t>
            </w:r>
          </w:p>
        </w:tc>
      </w:tr>
      <w:tr w:rsidR="00383BC9" w14:paraId="41BD7E99" w14:textId="77777777" w:rsidTr="00752FFF">
        <w:trPr>
          <w:trHeight w:val="454"/>
        </w:trPr>
        <w:tc>
          <w:tcPr>
            <w:tcW w:w="5000" w:type="pct"/>
            <w:hideMark/>
          </w:tcPr>
          <w:p w14:paraId="3DF3818B" w14:textId="14993647" w:rsidR="00383BC9" w:rsidRPr="00AD0233" w:rsidRDefault="00AD0233" w:rsidP="00752FFF">
            <w:pPr>
              <w:pStyle w:val="LAND14P"/>
            </w:pPr>
            <w:r w:rsidRPr="00DF6CB6">
              <w:t>Russland</w:t>
            </w:r>
          </w:p>
        </w:tc>
      </w:tr>
      <w:tr w:rsidR="00383BC9" w14:paraId="4BED1FFC" w14:textId="77777777" w:rsidTr="00752FFF">
        <w:tc>
          <w:tcPr>
            <w:tcW w:w="5000" w:type="pct"/>
            <w:hideMark/>
          </w:tcPr>
          <w:p w14:paraId="1DAE89E7" w14:textId="0C99070B" w:rsidR="00383BC9" w:rsidRPr="00430DF5" w:rsidRDefault="00AD0233" w:rsidP="00752FFF">
            <w:pPr>
              <w:pStyle w:val="Namen9P"/>
              <w:rPr>
                <w:rFonts w:ascii="Arial Narrow" w:hAnsi="Arial Narrow"/>
                <w:sz w:val="20"/>
                <w:highlight w:val="yellow"/>
              </w:rPr>
            </w:pPr>
            <w:r w:rsidRPr="00AD0233">
              <w:rPr>
                <w:rFonts w:ascii="Arial Narrow" w:hAnsi="Arial Narrow"/>
                <w:sz w:val="24"/>
                <w:szCs w:val="22"/>
              </w:rPr>
              <w:t>Lilia Tschanyschewa (Chanysheva)</w:t>
            </w:r>
          </w:p>
        </w:tc>
      </w:tr>
    </w:tbl>
    <w:p w14:paraId="62F0E1CF" w14:textId="603F2D4F" w:rsidR="00383BC9" w:rsidRDefault="00383BC9" w:rsidP="00383BC9">
      <w:pPr>
        <w:rPr>
          <w:sz w:val="20"/>
        </w:rPr>
      </w:pPr>
    </w:p>
    <w:p w14:paraId="62B4AD86" w14:textId="75E83636" w:rsidR="00383BC9" w:rsidRDefault="00383BC9" w:rsidP="00383BC9">
      <w:pPr>
        <w:rPr>
          <w:sz w:val="20"/>
        </w:rPr>
      </w:pPr>
    </w:p>
    <w:tbl>
      <w:tblPr>
        <w:tblW w:w="4950" w:type="pct"/>
        <w:tblLook w:val="01E0" w:firstRow="1" w:lastRow="1" w:firstColumn="1" w:lastColumn="1" w:noHBand="0" w:noVBand="0"/>
      </w:tblPr>
      <w:tblGrid>
        <w:gridCol w:w="10319"/>
      </w:tblGrid>
      <w:tr w:rsidR="00383BC9" w:rsidRPr="00E02D86" w14:paraId="55135088" w14:textId="77777777" w:rsidTr="00752FFF">
        <w:trPr>
          <w:cantSplit/>
        </w:trPr>
        <w:tc>
          <w:tcPr>
            <w:tcW w:w="5000" w:type="pct"/>
            <w:noWrap/>
            <w:hideMark/>
          </w:tcPr>
          <w:p w14:paraId="381F1DD8" w14:textId="3C9B3D67" w:rsidR="00AD0233" w:rsidRPr="00774021" w:rsidRDefault="00AD0233" w:rsidP="00226D85">
            <w:pPr>
              <w:pStyle w:val="Fallbeschrieb"/>
              <w:spacing w:after="120"/>
              <w:rPr>
                <w:sz w:val="20"/>
                <w:szCs w:val="20"/>
                <w:lang w:val="de-CH"/>
              </w:rPr>
            </w:pPr>
            <w:r w:rsidRPr="00BA20A3">
              <w:rPr>
                <w:sz w:val="20"/>
                <w:lang w:val="de-CH"/>
              </w:rPr>
              <w:t xml:space="preserve">Lilia Tschanyschewa wurde am 9. November 2021 wegen ihrer Rolle als ehemalige regionale Koordinatorin des Büros von Alexej Nawalny unter dem politisch motivierten Vorwurf der </w:t>
            </w:r>
            <w:r w:rsidR="00226D85" w:rsidRPr="00BA20A3">
              <w:rPr>
                <w:sz w:val="20"/>
                <w:lang w:val="de-CH"/>
              </w:rPr>
              <w:t>«</w:t>
            </w:r>
            <w:r w:rsidRPr="00BA20A3">
              <w:rPr>
                <w:sz w:val="20"/>
                <w:lang w:val="de-CH"/>
              </w:rPr>
              <w:t xml:space="preserve">Gründung oder Leitung einer </w:t>
            </w:r>
            <w:r w:rsidRPr="00774021">
              <w:rPr>
                <w:sz w:val="20"/>
                <w:szCs w:val="20"/>
                <w:lang w:val="de-CH"/>
              </w:rPr>
              <w:t>extremistischen Vereinigung</w:t>
            </w:r>
            <w:r w:rsidR="00226D85" w:rsidRPr="00774021">
              <w:rPr>
                <w:sz w:val="20"/>
                <w:szCs w:val="20"/>
                <w:lang w:val="de-CH"/>
              </w:rPr>
              <w:t>»</w:t>
            </w:r>
            <w:r w:rsidRPr="00774021">
              <w:rPr>
                <w:sz w:val="20"/>
                <w:szCs w:val="20"/>
                <w:lang w:val="de-CH"/>
              </w:rPr>
              <w:t xml:space="preserve"> festgenommen und befindet sich seither in Untersuchungshaft. Bei einer Verurteilung drohen ihr bis zu zehn Jahre Haft. </w:t>
            </w:r>
          </w:p>
          <w:p w14:paraId="16D8624D" w14:textId="77777777" w:rsidR="00383BC9" w:rsidRPr="00774021" w:rsidRDefault="00AD0233" w:rsidP="00226D85">
            <w:pPr>
              <w:pStyle w:val="Fallbeschrieb"/>
              <w:spacing w:after="120"/>
              <w:rPr>
                <w:sz w:val="20"/>
                <w:szCs w:val="20"/>
                <w:lang w:val="de-CH"/>
              </w:rPr>
            </w:pPr>
            <w:r w:rsidRPr="00774021">
              <w:rPr>
                <w:sz w:val="20"/>
                <w:szCs w:val="20"/>
                <w:lang w:val="de-CH"/>
              </w:rPr>
              <w:t xml:space="preserve">Lilia Tschanyschewa befindet sich seit </w:t>
            </w:r>
            <w:r w:rsidR="00DF6CB6" w:rsidRPr="00774021">
              <w:rPr>
                <w:sz w:val="20"/>
                <w:szCs w:val="20"/>
                <w:lang w:val="de-CH"/>
              </w:rPr>
              <w:t>über neun</w:t>
            </w:r>
            <w:r w:rsidRPr="00774021">
              <w:rPr>
                <w:sz w:val="20"/>
                <w:szCs w:val="20"/>
                <w:lang w:val="de-CH"/>
              </w:rPr>
              <w:t xml:space="preserve"> Monaten in Untersuchungshaft; am 16. Mai wurde ein Antrag ihrer Rechtsbeistände auf eine Verlegung in den Hausarrest abgewiesen. Seit ihrer Inhaftierung wurden vier Rechtsbeistände willkürlich daran gehindert, die Aktivistin zu vertreten. Sie darf zudem keinen Besuch von ihrer Familie oder ihrem Ehemann erhalten. Lilia Tschanyschewa hat keine international anerkannte Straftat begangen und muss umgehend freigelassen werden.</w:t>
            </w:r>
          </w:p>
          <w:p w14:paraId="4871E963" w14:textId="7082BAE4" w:rsidR="00774021" w:rsidRPr="00774021" w:rsidRDefault="00774021" w:rsidP="00226D85">
            <w:pPr>
              <w:pStyle w:val="Fallbeschrieb"/>
              <w:spacing w:after="120"/>
              <w:rPr>
                <w:sz w:val="20"/>
                <w:lang w:val="de-CH"/>
              </w:rPr>
            </w:pPr>
            <w:r w:rsidRPr="00774021">
              <w:rPr>
                <w:sz w:val="20"/>
                <w:szCs w:val="20"/>
                <w:lang w:val="de-CH"/>
              </w:rPr>
              <w:t>Aufgrund des Krieges in der Ukraine sind Menschen wie Lilia in der internationalen Gemeinschaft sowie in Russland weniger sichtbar, was die Bedrohung ihrer Sicherheit und Zukunft erhöht. Die Klagen gegen sie sind auch für viele andere Unterstützer*innen von Alexej Nawalny ein besorgniserregender Präzedenzfall.</w:t>
            </w:r>
          </w:p>
        </w:tc>
      </w:tr>
    </w:tbl>
    <w:p w14:paraId="61055BE1" w14:textId="77777777" w:rsidR="00383BC9" w:rsidRPr="003C576A" w:rsidRDefault="00383BC9" w:rsidP="00383BC9">
      <w:pPr>
        <w:tabs>
          <w:tab w:val="left" w:pos="6085"/>
        </w:tabs>
        <w:rPr>
          <w:sz w:val="20"/>
          <w:lang w:val="de-CH"/>
        </w:rPr>
      </w:pPr>
    </w:p>
    <w:p w14:paraId="25A2A4DA" w14:textId="77777777" w:rsidR="00383BC9" w:rsidRPr="003C576A" w:rsidRDefault="00383BC9" w:rsidP="00383BC9">
      <w:pPr>
        <w:tabs>
          <w:tab w:val="left" w:pos="6085"/>
        </w:tabs>
        <w:rPr>
          <w:sz w:val="20"/>
          <w:lang w:val="de-CH"/>
        </w:rPr>
      </w:pPr>
    </w:p>
    <w:tbl>
      <w:tblPr>
        <w:tblW w:w="5000" w:type="pct"/>
        <w:tblLook w:val="01E0" w:firstRow="1" w:lastRow="1" w:firstColumn="1" w:lastColumn="1" w:noHBand="0" w:noVBand="0"/>
      </w:tblPr>
      <w:tblGrid>
        <w:gridCol w:w="10319"/>
      </w:tblGrid>
      <w:tr w:rsidR="00EA5AF0" w:rsidRPr="003C6A71" w14:paraId="332B78D9" w14:textId="77777777" w:rsidTr="006B4487">
        <w:trPr>
          <w:trHeight w:val="348"/>
        </w:trPr>
        <w:tc>
          <w:tcPr>
            <w:tcW w:w="5000" w:type="pct"/>
            <w:hideMark/>
          </w:tcPr>
          <w:p w14:paraId="6B9AF810" w14:textId="77777777" w:rsidR="00EA5AF0" w:rsidRPr="00430DF5" w:rsidRDefault="00EA5AF0" w:rsidP="00586C0A">
            <w:pPr>
              <w:pStyle w:val="BriefvorschlagundForderungen"/>
              <w:rPr>
                <w:rFonts w:ascii="Arial Narrow" w:hAnsi="Arial Narrow"/>
                <w:sz w:val="20"/>
                <w:lang w:val="de-CH"/>
              </w:rPr>
            </w:pPr>
            <w:r w:rsidRPr="00430DF5">
              <w:rPr>
                <w:rFonts w:ascii="Arial Narrow" w:hAnsi="Arial Narrow"/>
                <w:sz w:val="24"/>
                <w:szCs w:val="22"/>
                <w:lang w:val="de-CH"/>
              </w:rPr>
              <w:t>Aktionsvorschlag und Forderungen</w:t>
            </w:r>
          </w:p>
        </w:tc>
      </w:tr>
      <w:tr w:rsidR="00EA5AF0" w:rsidRPr="00E02D86" w14:paraId="7F0AA74C" w14:textId="77777777" w:rsidTr="006B4487">
        <w:trPr>
          <w:trHeight w:val="340"/>
        </w:trPr>
        <w:tc>
          <w:tcPr>
            <w:tcW w:w="5000" w:type="pct"/>
            <w:hideMark/>
          </w:tcPr>
          <w:p w14:paraId="25C7DA33" w14:textId="2C18C7D2" w:rsidR="00EA5AF0" w:rsidRPr="00F07BB7" w:rsidRDefault="00EA5AF0" w:rsidP="00586C0A">
            <w:pPr>
              <w:pStyle w:val="BitteschreibenSie"/>
              <w:rPr>
                <w:sz w:val="20"/>
                <w:lang w:val="de-CH"/>
              </w:rPr>
            </w:pPr>
            <w:r w:rsidRPr="00F07BB7">
              <w:rPr>
                <w:sz w:val="20"/>
                <w:lang w:val="de-CH"/>
              </w:rPr>
              <w:t xml:space="preserve">Bitte </w:t>
            </w:r>
            <w:r w:rsidRPr="00F07BB7">
              <w:rPr>
                <w:b/>
                <w:sz w:val="20"/>
                <w:lang w:val="de-CH"/>
              </w:rPr>
              <w:t>schreiben Sie einen höflich formulierten Brief</w:t>
            </w:r>
            <w:r w:rsidRPr="00F07BB7">
              <w:rPr>
                <w:sz w:val="20"/>
                <w:lang w:val="de-CH"/>
              </w:rPr>
              <w:t xml:space="preserve"> in </w:t>
            </w:r>
            <w:r w:rsidR="006B4487" w:rsidRPr="00F07BB7">
              <w:rPr>
                <w:sz w:val="20"/>
                <w:lang w:val="de-CH"/>
              </w:rPr>
              <w:t xml:space="preserve">gutem Russisch, Englisch oder auf Deutsch </w:t>
            </w:r>
            <w:r w:rsidR="006B4487" w:rsidRPr="0019172A">
              <w:rPr>
                <w:b/>
                <w:bCs/>
                <w:sz w:val="20"/>
                <w:lang w:val="de-CH"/>
              </w:rPr>
              <w:t>an den Generalstaatsanwalt der Russischen Föderation</w:t>
            </w:r>
            <w:r w:rsidR="006B4487" w:rsidRPr="00F07BB7">
              <w:rPr>
                <w:sz w:val="20"/>
                <w:lang w:val="de-CH"/>
              </w:rPr>
              <w:t xml:space="preserve"> und fordern Sie ihn höflich auf, dafür zu sorgen, dass Lilia Tschanyschewa (Chanysheva) unverzüglich freigelassen wird und alle Anklagen gegen sie fallengelassen werden.</w:t>
            </w:r>
          </w:p>
        </w:tc>
      </w:tr>
      <w:tr w:rsidR="00EA5AF0" w:rsidRPr="00E02D86" w14:paraId="7C04BBAE" w14:textId="77777777" w:rsidTr="006B4487">
        <w:trPr>
          <w:trHeight w:val="149"/>
        </w:trPr>
        <w:tc>
          <w:tcPr>
            <w:tcW w:w="5000" w:type="pct"/>
          </w:tcPr>
          <w:p w14:paraId="619714C5" w14:textId="77777777" w:rsidR="00EA5AF0" w:rsidRPr="006B4487" w:rsidRDefault="00EA5AF0" w:rsidP="00586C0A">
            <w:pPr>
              <w:pStyle w:val="BitteschreibenSie"/>
              <w:rPr>
                <w:sz w:val="20"/>
                <w:highlight w:val="yellow"/>
                <w:lang w:val="de-CH"/>
              </w:rPr>
            </w:pPr>
          </w:p>
        </w:tc>
      </w:tr>
      <w:tr w:rsidR="00EA5AF0" w:rsidRPr="00E02D86" w14:paraId="25D2A642" w14:textId="77777777" w:rsidTr="006B4487">
        <w:trPr>
          <w:trHeight w:val="149"/>
        </w:trPr>
        <w:tc>
          <w:tcPr>
            <w:tcW w:w="5000" w:type="pct"/>
            <w:hideMark/>
          </w:tcPr>
          <w:p w14:paraId="5CA0F48D" w14:textId="598DA81C" w:rsidR="00EA5AF0" w:rsidRPr="00371BFD" w:rsidRDefault="00EA5AF0" w:rsidP="00586C0A">
            <w:pPr>
              <w:pStyle w:val="BitteschreibenSie"/>
              <w:spacing w:after="120"/>
              <w:rPr>
                <w:sz w:val="20"/>
                <w:lang w:val="de-CH"/>
              </w:rPr>
            </w:pPr>
            <w:r w:rsidRPr="00371BFD">
              <w:rPr>
                <w:b/>
                <w:sz w:val="20"/>
              </w:rPr>
              <w:sym w:font="Wingdings" w:char="00E0"/>
            </w:r>
            <w:r w:rsidRPr="00371BFD">
              <w:rPr>
                <w:sz w:val="20"/>
                <w:lang w:val="de-CH"/>
              </w:rPr>
              <w:t xml:space="preserve"> </w:t>
            </w:r>
            <w:r w:rsidRPr="00371BFD">
              <w:rPr>
                <w:b/>
                <w:sz w:val="20"/>
                <w:lang w:val="de-CH"/>
              </w:rPr>
              <w:t>Anrede</w:t>
            </w:r>
            <w:r w:rsidRPr="00371BFD">
              <w:rPr>
                <w:sz w:val="20"/>
                <w:lang w:val="de-CH"/>
              </w:rPr>
              <w:t xml:space="preserve">: </w:t>
            </w:r>
            <w:r w:rsidR="00371BFD" w:rsidRPr="00371BFD">
              <w:rPr>
                <w:sz w:val="20"/>
                <w:lang w:val="de-CH"/>
              </w:rPr>
              <w:t>Dear Prosecutor / Sehr geehrter Herr Generalstaatsanwalt</w:t>
            </w:r>
          </w:p>
        </w:tc>
      </w:tr>
      <w:tr w:rsidR="008B3786" w:rsidRPr="00E02D86" w14:paraId="25985E30" w14:textId="77777777" w:rsidTr="006B4487">
        <w:tc>
          <w:tcPr>
            <w:tcW w:w="5000" w:type="pct"/>
            <w:hideMark/>
          </w:tcPr>
          <w:p w14:paraId="365CEA61" w14:textId="2E77DD99" w:rsidR="008B3786" w:rsidRPr="00E412DD" w:rsidRDefault="008B3786" w:rsidP="008B3786">
            <w:pPr>
              <w:pStyle w:val="BitteschreibenSie"/>
              <w:rPr>
                <w:sz w:val="20"/>
                <w:highlight w:val="green"/>
                <w:lang w:val="de-CH"/>
              </w:rPr>
            </w:pPr>
            <w:r w:rsidRPr="00854C89">
              <w:rPr>
                <w:b/>
                <w:sz w:val="20"/>
              </w:rPr>
              <w:sym w:font="Wingdings" w:char="00E0"/>
            </w:r>
            <w:r w:rsidRPr="00854C89">
              <w:rPr>
                <w:sz w:val="20"/>
                <w:lang w:val="de-CH"/>
              </w:rPr>
              <w:t xml:space="preserve"> Einen fertigen </w:t>
            </w:r>
            <w:r w:rsidRPr="00854C89">
              <w:rPr>
                <w:b/>
                <w:sz w:val="20"/>
                <w:lang w:val="de-CH"/>
              </w:rPr>
              <w:t>Modellbrief auf Deutsch</w:t>
            </w:r>
            <w:r w:rsidRPr="00854C89">
              <w:rPr>
                <w:sz w:val="20"/>
                <w:lang w:val="de-CH"/>
              </w:rPr>
              <w:t xml:space="preserve"> zu diesem Fall finden Sie </w:t>
            </w:r>
            <w:r w:rsidRPr="00854C89">
              <w:rPr>
                <w:b/>
                <w:sz w:val="20"/>
                <w:lang w:val="de-CH"/>
              </w:rPr>
              <w:t xml:space="preserve">auf Seite </w:t>
            </w:r>
            <w:r w:rsidR="00330CE8">
              <w:rPr>
                <w:b/>
                <w:sz w:val="20"/>
                <w:lang w:val="de-CH"/>
              </w:rPr>
              <w:t>6</w:t>
            </w:r>
            <w:r w:rsidR="00E269A8" w:rsidRPr="00E269A8">
              <w:rPr>
                <w:bCs/>
                <w:sz w:val="20"/>
                <w:lang w:val="de-CH"/>
              </w:rPr>
              <w:t>.</w:t>
            </w:r>
          </w:p>
        </w:tc>
      </w:tr>
      <w:tr w:rsidR="008B3786" w:rsidRPr="00E02D86" w14:paraId="312E0256" w14:textId="77777777" w:rsidTr="006B4487">
        <w:tc>
          <w:tcPr>
            <w:tcW w:w="5000" w:type="pct"/>
          </w:tcPr>
          <w:p w14:paraId="61620DD5" w14:textId="77777777" w:rsidR="008B3786" w:rsidRPr="00854C89" w:rsidRDefault="008B3786" w:rsidP="008B3786">
            <w:pPr>
              <w:tabs>
                <w:tab w:val="left" w:pos="6085"/>
              </w:tabs>
              <w:rPr>
                <w:lang w:val="de-CH"/>
              </w:rPr>
            </w:pPr>
            <w:r w:rsidRPr="00186D54">
              <w:rPr>
                <w:b/>
                <w:sz w:val="20"/>
                <w:szCs w:val="22"/>
              </w:rPr>
              <w:sym w:font="Wingdings" w:char="F0E0"/>
            </w:r>
            <w:r w:rsidRPr="00AC3EBE">
              <w:rPr>
                <w:sz w:val="20"/>
                <w:lang w:val="de-CH"/>
              </w:rPr>
              <w:t xml:space="preserve"> </w:t>
            </w:r>
            <w:r w:rsidRPr="00AC3EBE">
              <w:rPr>
                <w:sz w:val="20"/>
                <w:szCs w:val="20"/>
                <w:lang w:val="de-CH"/>
              </w:rPr>
              <w:t xml:space="preserve">Einen </w:t>
            </w:r>
            <w:r w:rsidRPr="00AC3EBE">
              <w:rPr>
                <w:b/>
                <w:sz w:val="20"/>
                <w:szCs w:val="20"/>
                <w:lang w:val="de-CH"/>
              </w:rPr>
              <w:t xml:space="preserve">Briefvorschlag </w:t>
            </w:r>
            <w:r w:rsidRPr="00D173A8">
              <w:rPr>
                <w:b/>
                <w:sz w:val="20"/>
                <w:szCs w:val="20"/>
                <w:lang w:val="de-CH"/>
              </w:rPr>
              <w:t>auf Englisch</w:t>
            </w:r>
            <w:r w:rsidRPr="00D173A8">
              <w:rPr>
                <w:sz w:val="20"/>
                <w:szCs w:val="20"/>
                <w:lang w:val="de-CH"/>
              </w:rPr>
              <w:t xml:space="preserve"> finden</w:t>
            </w:r>
            <w:r w:rsidRPr="00AC3EBE">
              <w:rPr>
                <w:sz w:val="20"/>
                <w:szCs w:val="20"/>
                <w:lang w:val="de-CH"/>
              </w:rPr>
              <w:t xml:space="preserve"> Sie </w:t>
            </w:r>
            <w:r w:rsidRPr="00AC3EBE">
              <w:rPr>
                <w:b/>
                <w:sz w:val="20"/>
                <w:szCs w:val="20"/>
                <w:lang w:val="de-CH"/>
              </w:rPr>
              <w:t>online</w:t>
            </w:r>
            <w:r w:rsidRPr="00AC3EBE">
              <w:rPr>
                <w:sz w:val="20"/>
                <w:szCs w:val="20"/>
                <w:lang w:val="de-CH"/>
              </w:rPr>
              <w:t xml:space="preserve">: </w:t>
            </w:r>
          </w:p>
          <w:p w14:paraId="09B99FA4" w14:textId="29738FA7" w:rsidR="008B3786" w:rsidRPr="000C59A4" w:rsidRDefault="008B3786" w:rsidP="008B3786">
            <w:pPr>
              <w:pStyle w:val="BitteschreibenSie"/>
              <w:rPr>
                <w:b/>
                <w:sz w:val="20"/>
                <w:highlight w:val="green"/>
                <w:lang w:val="de-CH"/>
              </w:rPr>
            </w:pPr>
            <w:r w:rsidRPr="00AC3EBE">
              <w:rPr>
                <w:sz w:val="20"/>
                <w:szCs w:val="20"/>
                <w:lang w:val="de-CH"/>
              </w:rPr>
              <w:t xml:space="preserve">     </w:t>
            </w:r>
            <w:hyperlink r:id="rId18" w:history="1">
              <w:r w:rsidR="006D6C52" w:rsidRPr="008316AA">
                <w:rPr>
                  <w:rStyle w:val="Hyperlink"/>
                  <w:sz w:val="20"/>
                  <w:szCs w:val="20"/>
                  <w:lang w:val="de-CH"/>
                </w:rPr>
                <w:t>https://www.amnesty.ch/de/laender/europa-zentralasien/russland/dok/2022/briefaktion-fuer-inhaftierte-aktivistin</w:t>
              </w:r>
            </w:hyperlink>
            <w:r w:rsidR="006D6C52">
              <w:rPr>
                <w:sz w:val="20"/>
                <w:szCs w:val="20"/>
                <w:lang w:val="de-CH"/>
              </w:rPr>
              <w:t xml:space="preserve"> </w:t>
            </w:r>
          </w:p>
        </w:tc>
      </w:tr>
      <w:tr w:rsidR="008B3786" w:rsidRPr="006C2ED5" w14:paraId="3D6A13B4" w14:textId="77777777" w:rsidTr="006B4487">
        <w:tc>
          <w:tcPr>
            <w:tcW w:w="5000" w:type="pct"/>
          </w:tcPr>
          <w:p w14:paraId="76BCA099" w14:textId="7B48F500" w:rsidR="008B3786" w:rsidRPr="0002340F" w:rsidRDefault="008B3786" w:rsidP="008B3786">
            <w:pPr>
              <w:tabs>
                <w:tab w:val="left" w:pos="6085"/>
              </w:tabs>
              <w:spacing w:before="120" w:after="120"/>
              <w:rPr>
                <w:sz w:val="20"/>
                <w:szCs w:val="20"/>
                <w:lang w:val="de-CH"/>
              </w:rPr>
            </w:pPr>
            <w:r>
              <w:rPr>
                <w:b/>
                <w:sz w:val="20"/>
                <w:szCs w:val="20"/>
              </w:rPr>
              <w:sym w:font="Wingdings" w:char="00E0"/>
            </w:r>
            <w:r w:rsidRPr="000C59A4">
              <w:rPr>
                <w:b/>
                <w:sz w:val="20"/>
                <w:szCs w:val="20"/>
                <w:lang w:val="de-CH"/>
              </w:rPr>
              <w:t xml:space="preserve"> Porto: </w:t>
            </w:r>
            <w:r w:rsidRPr="000C59A4">
              <w:rPr>
                <w:sz w:val="20"/>
                <w:szCs w:val="20"/>
                <w:lang w:val="de-CH"/>
              </w:rPr>
              <w:t>CHF 2.</w:t>
            </w:r>
            <w:r>
              <w:rPr>
                <w:sz w:val="20"/>
                <w:szCs w:val="20"/>
                <w:lang w:val="de-CH"/>
              </w:rPr>
              <w:t>3</w:t>
            </w:r>
            <w:r w:rsidRPr="000C59A4">
              <w:rPr>
                <w:sz w:val="20"/>
                <w:szCs w:val="20"/>
                <w:lang w:val="de-CH"/>
              </w:rPr>
              <w:t>0</w:t>
            </w:r>
          </w:p>
        </w:tc>
      </w:tr>
      <w:tr w:rsidR="008B3786" w:rsidRPr="00E02D86" w14:paraId="6718A86E" w14:textId="77777777" w:rsidTr="006B4487">
        <w:tc>
          <w:tcPr>
            <w:tcW w:w="5000" w:type="pct"/>
          </w:tcPr>
          <w:p w14:paraId="2982BFA0" w14:textId="77777777" w:rsidR="008B3786" w:rsidRDefault="008B3786" w:rsidP="008B3786">
            <w:pPr>
              <w:tabs>
                <w:tab w:val="left" w:pos="6085"/>
              </w:tabs>
              <w:rPr>
                <w:sz w:val="20"/>
                <w:szCs w:val="20"/>
                <w:lang w:val="de-CH"/>
              </w:rPr>
            </w:pPr>
            <w:r>
              <w:rPr>
                <w:b/>
                <w:sz w:val="20"/>
                <w:szCs w:val="20"/>
              </w:rPr>
              <w:sym w:font="Wingdings" w:char="00E0"/>
            </w:r>
            <w:r w:rsidRPr="000C59A4">
              <w:rPr>
                <w:b/>
                <w:sz w:val="20"/>
                <w:szCs w:val="20"/>
                <w:lang w:val="de-CH"/>
              </w:rPr>
              <w:t xml:space="preserve"> </w:t>
            </w:r>
            <w:r w:rsidRPr="0002340F">
              <w:rPr>
                <w:b/>
                <w:bCs/>
                <w:sz w:val="20"/>
                <w:szCs w:val="20"/>
                <w:lang w:val="de-CH"/>
              </w:rPr>
              <w:t>Weltweite Briefzustellung - Wichtige Notiz:</w:t>
            </w:r>
            <w:r>
              <w:rPr>
                <w:sz w:val="20"/>
                <w:szCs w:val="20"/>
                <w:lang w:val="de-CH"/>
              </w:rPr>
              <w:t xml:space="preserve"> </w:t>
            </w:r>
          </w:p>
          <w:p w14:paraId="17FE31CC" w14:textId="77777777" w:rsidR="008B3786" w:rsidRPr="0041493D" w:rsidRDefault="008B3786" w:rsidP="008B3786">
            <w:pPr>
              <w:tabs>
                <w:tab w:val="left" w:pos="6085"/>
              </w:tabs>
              <w:rPr>
                <w:sz w:val="16"/>
                <w:szCs w:val="16"/>
                <w:lang w:val="de-CH"/>
              </w:rPr>
            </w:pPr>
            <w:r w:rsidRPr="0041493D">
              <w:rPr>
                <w:lang w:val="de-CH"/>
              </w:rPr>
              <w:t xml:space="preserve">     </w:t>
            </w:r>
            <w:r w:rsidRPr="0041493D">
              <w:rPr>
                <w:sz w:val="16"/>
                <w:szCs w:val="16"/>
                <w:lang w:val="de-CH"/>
              </w:rPr>
              <w:t>Bitte informieren Sie sich vorgängig bei der Schweizer Post, ob Briefe im Zielland aktuell zugestellt werden.</w:t>
            </w:r>
          </w:p>
          <w:p w14:paraId="0DC91C54" w14:textId="77777777" w:rsidR="008B3786" w:rsidRPr="0041493D" w:rsidRDefault="008B3786" w:rsidP="008B3786">
            <w:pPr>
              <w:tabs>
                <w:tab w:val="left" w:pos="6085"/>
              </w:tabs>
              <w:rPr>
                <w:sz w:val="16"/>
                <w:szCs w:val="16"/>
                <w:lang w:val="de-CH"/>
              </w:rPr>
            </w:pPr>
            <w:r w:rsidRPr="0041493D">
              <w:rPr>
                <w:lang w:val="de-CH"/>
              </w:rPr>
              <w:t xml:space="preserve">     </w:t>
            </w:r>
            <w:r w:rsidRPr="0041493D">
              <w:rPr>
                <w:sz w:val="16"/>
                <w:szCs w:val="16"/>
                <w:lang w:val="de-CH"/>
              </w:rPr>
              <w:t xml:space="preserve">Falls nicht, benutzen Sie für die Zustellung Ihres Appells E-Mail, Fax, soziale Medien </w:t>
            </w:r>
          </w:p>
          <w:p w14:paraId="77508559" w14:textId="77777777" w:rsidR="008B3786" w:rsidRPr="008B3786" w:rsidRDefault="008B3786" w:rsidP="008B3786">
            <w:pPr>
              <w:tabs>
                <w:tab w:val="left" w:pos="6085"/>
              </w:tabs>
              <w:rPr>
                <w:b/>
                <w:sz w:val="20"/>
                <w:szCs w:val="20"/>
                <w:lang w:val="de-CH"/>
              </w:rPr>
            </w:pPr>
            <w:r w:rsidRPr="0041493D">
              <w:rPr>
                <w:lang w:val="de-CH"/>
              </w:rPr>
              <w:t xml:space="preserve">     </w:t>
            </w:r>
            <w:r w:rsidRPr="0041493D">
              <w:rPr>
                <w:sz w:val="16"/>
                <w:szCs w:val="16"/>
                <w:lang w:val="de-CH"/>
              </w:rPr>
              <w:t>und/oder senden Sie Ihren Brief via die Botschaft mit der Bitte um Weiterleitung an die Zielperson.</w:t>
            </w:r>
          </w:p>
        </w:tc>
      </w:tr>
    </w:tbl>
    <w:p w14:paraId="380282F7" w14:textId="77777777" w:rsidR="00383BC9" w:rsidRPr="000C59A4" w:rsidRDefault="00383BC9" w:rsidP="00383BC9">
      <w:pPr>
        <w:tabs>
          <w:tab w:val="left" w:pos="6085"/>
        </w:tabs>
        <w:rPr>
          <w:sz w:val="20"/>
          <w:szCs w:val="20"/>
          <w:lang w:val="de-CH"/>
        </w:rPr>
      </w:pPr>
    </w:p>
    <w:p w14:paraId="536712FF" w14:textId="77777777" w:rsidR="00383BC9" w:rsidRPr="000C59A4" w:rsidRDefault="00383BC9" w:rsidP="00383BC9">
      <w:pPr>
        <w:tabs>
          <w:tab w:val="left" w:pos="6085"/>
        </w:tabs>
        <w:rPr>
          <w:sz w:val="20"/>
          <w:lang w:val="de-CH"/>
        </w:rPr>
      </w:pPr>
    </w:p>
    <w:tbl>
      <w:tblPr>
        <w:tblW w:w="4963" w:type="pct"/>
        <w:tblLook w:val="01E0" w:firstRow="1" w:lastRow="1" w:firstColumn="1" w:lastColumn="1" w:noHBand="0" w:noVBand="0"/>
      </w:tblPr>
      <w:tblGrid>
        <w:gridCol w:w="5808"/>
        <w:gridCol w:w="4432"/>
      </w:tblGrid>
      <w:tr w:rsidR="00383BC9" w14:paraId="7DC1A514" w14:textId="77777777" w:rsidTr="006B4487">
        <w:trPr>
          <w:trHeight w:val="126"/>
        </w:trPr>
        <w:tc>
          <w:tcPr>
            <w:tcW w:w="2836" w:type="pct"/>
            <w:tcBorders>
              <w:top w:val="nil"/>
              <w:left w:val="single" w:sz="2" w:space="0" w:color="auto"/>
              <w:bottom w:val="nil"/>
              <w:right w:val="single" w:sz="2" w:space="0" w:color="auto"/>
            </w:tcBorders>
            <w:hideMark/>
          </w:tcPr>
          <w:p w14:paraId="3450B59A" w14:textId="77777777" w:rsidR="00383BC9" w:rsidRPr="000C59A4" w:rsidRDefault="00383BC9" w:rsidP="00371BFD">
            <w:pPr>
              <w:pStyle w:val="BriefvorschlagundForderungen"/>
              <w:spacing w:after="120"/>
              <w:rPr>
                <w:sz w:val="20"/>
                <w:lang w:val="de-CH"/>
              </w:rPr>
            </w:pPr>
            <w:r w:rsidRPr="000C59A4">
              <w:rPr>
                <w:sz w:val="20"/>
                <w:lang w:val="de-CH"/>
              </w:rPr>
              <w:t>Höflich formulierten Brief schicken an</w:t>
            </w:r>
          </w:p>
        </w:tc>
        <w:tc>
          <w:tcPr>
            <w:tcW w:w="2164" w:type="pct"/>
            <w:tcBorders>
              <w:top w:val="nil"/>
              <w:left w:val="single" w:sz="2" w:space="0" w:color="auto"/>
              <w:bottom w:val="nil"/>
              <w:right w:val="nil"/>
            </w:tcBorders>
            <w:hideMark/>
          </w:tcPr>
          <w:p w14:paraId="17539D2E" w14:textId="77777777" w:rsidR="00383BC9" w:rsidRDefault="00383BC9" w:rsidP="00371BFD">
            <w:pPr>
              <w:pStyle w:val="HflichformulierterBriefan"/>
              <w:spacing w:after="120"/>
              <w:rPr>
                <w:sz w:val="20"/>
              </w:rPr>
            </w:pPr>
            <w:r>
              <w:rPr>
                <w:sz w:val="20"/>
              </w:rPr>
              <w:t>Kopie an</w:t>
            </w:r>
          </w:p>
        </w:tc>
      </w:tr>
      <w:tr w:rsidR="00383BC9" w:rsidRPr="00AD0233" w14:paraId="038BDC3D" w14:textId="77777777" w:rsidTr="006B4487">
        <w:tc>
          <w:tcPr>
            <w:tcW w:w="2836" w:type="pct"/>
            <w:tcBorders>
              <w:top w:val="nil"/>
              <w:left w:val="single" w:sz="2" w:space="0" w:color="auto"/>
              <w:bottom w:val="nil"/>
              <w:right w:val="single" w:sz="2" w:space="0" w:color="auto"/>
            </w:tcBorders>
            <w:hideMark/>
          </w:tcPr>
          <w:p w14:paraId="5B338B63" w14:textId="4DEBC9A2" w:rsidR="00330CE8" w:rsidRPr="00542321" w:rsidRDefault="006B4487" w:rsidP="00330CE8">
            <w:pPr>
              <w:pStyle w:val="Adressen1-3"/>
              <w:spacing w:after="120"/>
              <w:rPr>
                <w:sz w:val="20"/>
                <w:lang w:val="de-CH"/>
              </w:rPr>
            </w:pPr>
            <w:r w:rsidRPr="00E269A8">
              <w:rPr>
                <w:sz w:val="20"/>
                <w:lang w:val="de-CH"/>
              </w:rPr>
              <w:t>Igor Viktorovich Krasnov</w:t>
            </w:r>
            <w:r w:rsidR="00330CE8" w:rsidRPr="00E269A8">
              <w:rPr>
                <w:sz w:val="20"/>
                <w:lang w:val="de-CH"/>
              </w:rPr>
              <w:br/>
            </w:r>
            <w:r w:rsidRPr="00E269A8">
              <w:rPr>
                <w:sz w:val="20"/>
                <w:lang w:val="de-CH"/>
              </w:rPr>
              <w:t xml:space="preserve">Ul. </w:t>
            </w:r>
            <w:r w:rsidRPr="00542321">
              <w:rPr>
                <w:sz w:val="20"/>
                <w:lang w:val="de-CH"/>
              </w:rPr>
              <w:t>Bolshaya Dmitrovka, 15A</w:t>
            </w:r>
            <w:r w:rsidR="00330CE8" w:rsidRPr="00542321">
              <w:rPr>
                <w:sz w:val="20"/>
                <w:lang w:val="de-CH"/>
              </w:rPr>
              <w:br/>
            </w:r>
            <w:r w:rsidRPr="00542321">
              <w:rPr>
                <w:sz w:val="20"/>
                <w:lang w:val="de-CH"/>
              </w:rPr>
              <w:t>Moscow, GSP-3</w:t>
            </w:r>
            <w:r w:rsidR="00330CE8" w:rsidRPr="00542321">
              <w:rPr>
                <w:sz w:val="20"/>
                <w:lang w:val="de-CH"/>
              </w:rPr>
              <w:br/>
            </w:r>
            <w:r w:rsidRPr="00542321">
              <w:rPr>
                <w:sz w:val="20"/>
                <w:lang w:val="de-CH"/>
              </w:rPr>
              <w:t xml:space="preserve">125993, </w:t>
            </w:r>
            <w:r w:rsidR="00542321" w:rsidRPr="00542321">
              <w:rPr>
                <w:sz w:val="20"/>
                <w:lang w:val="de-CH"/>
              </w:rPr>
              <w:t xml:space="preserve">Russian Federation </w:t>
            </w:r>
            <w:r w:rsidR="00542321">
              <w:rPr>
                <w:sz w:val="20"/>
                <w:lang w:val="de-CH"/>
              </w:rPr>
              <w:t>(</w:t>
            </w:r>
            <w:r w:rsidR="00542321" w:rsidRPr="00542321">
              <w:rPr>
                <w:sz w:val="20"/>
                <w:lang w:val="de-CH"/>
              </w:rPr>
              <w:t>Russische Föderation</w:t>
            </w:r>
            <w:r w:rsidR="00542321">
              <w:rPr>
                <w:sz w:val="20"/>
                <w:lang w:val="de-CH"/>
              </w:rPr>
              <w:t>)</w:t>
            </w:r>
          </w:p>
          <w:p w14:paraId="267BC9DB" w14:textId="054C4D06" w:rsidR="00383BC9" w:rsidRDefault="006B4487" w:rsidP="00330CE8">
            <w:pPr>
              <w:pStyle w:val="Adressen1-3"/>
              <w:spacing w:after="120"/>
              <w:rPr>
                <w:sz w:val="20"/>
                <w:highlight w:val="yellow"/>
              </w:rPr>
            </w:pPr>
            <w:r w:rsidRPr="006B4487">
              <w:rPr>
                <w:sz w:val="20"/>
                <w:lang w:val="de-CH"/>
              </w:rPr>
              <w:t>Fax (</w:t>
            </w:r>
            <w:r w:rsidRPr="00F07BB7">
              <w:rPr>
                <w:sz w:val="20"/>
                <w:u w:val="single"/>
                <w:lang w:val="de-CH"/>
              </w:rPr>
              <w:t>unzuverlässig</w:t>
            </w:r>
            <w:r w:rsidRPr="006B4487">
              <w:rPr>
                <w:sz w:val="20"/>
                <w:lang w:val="de-CH"/>
              </w:rPr>
              <w:t>): (00 7) 495 987 5656</w:t>
            </w:r>
            <w:r w:rsidR="00330CE8">
              <w:rPr>
                <w:sz w:val="20"/>
                <w:lang w:val="de-CH"/>
              </w:rPr>
              <w:br/>
            </w:r>
            <w:r w:rsidRPr="006B4487">
              <w:rPr>
                <w:sz w:val="20"/>
              </w:rPr>
              <w:t>Twitter: @genproc</w:t>
            </w:r>
          </w:p>
        </w:tc>
        <w:tc>
          <w:tcPr>
            <w:tcW w:w="2164" w:type="pct"/>
            <w:tcBorders>
              <w:top w:val="nil"/>
              <w:left w:val="single" w:sz="2" w:space="0" w:color="auto"/>
              <w:bottom w:val="nil"/>
              <w:right w:val="nil"/>
            </w:tcBorders>
            <w:hideMark/>
          </w:tcPr>
          <w:p w14:paraId="7EE20957" w14:textId="77777777" w:rsidR="00330CE8" w:rsidRDefault="00330CE8" w:rsidP="00330CE8">
            <w:pPr>
              <w:pStyle w:val="Adressen1-3"/>
              <w:spacing w:after="120"/>
              <w:rPr>
                <w:sz w:val="20"/>
                <w:lang w:val="de-CH"/>
              </w:rPr>
            </w:pPr>
            <w:r w:rsidRPr="00330CE8">
              <w:rPr>
                <w:sz w:val="20"/>
                <w:lang w:val="de-CH"/>
              </w:rPr>
              <w:t>Botschaft der Russischen Föderation</w:t>
            </w:r>
            <w:r>
              <w:rPr>
                <w:sz w:val="20"/>
                <w:lang w:val="de-CH"/>
              </w:rPr>
              <w:br/>
            </w:r>
            <w:r w:rsidRPr="00330CE8">
              <w:rPr>
                <w:sz w:val="20"/>
                <w:lang w:val="de-CH"/>
              </w:rPr>
              <w:t>Brunnadernrain 37</w:t>
            </w:r>
            <w:r>
              <w:rPr>
                <w:sz w:val="20"/>
                <w:lang w:val="de-CH"/>
              </w:rPr>
              <w:br/>
            </w:r>
            <w:r w:rsidRPr="00330CE8">
              <w:rPr>
                <w:sz w:val="20"/>
                <w:lang w:val="de-CH"/>
              </w:rPr>
              <w:t>3006 Bern</w:t>
            </w:r>
          </w:p>
          <w:p w14:paraId="521B7CB4" w14:textId="6D7A10C3" w:rsidR="00383BC9" w:rsidRPr="000C59A4" w:rsidRDefault="00330CE8" w:rsidP="00330CE8">
            <w:pPr>
              <w:pStyle w:val="Adressen1-3"/>
              <w:spacing w:after="120"/>
              <w:rPr>
                <w:sz w:val="20"/>
                <w:highlight w:val="yellow"/>
                <w:lang w:val="de-CH"/>
              </w:rPr>
            </w:pPr>
            <w:r w:rsidRPr="00330CE8">
              <w:rPr>
                <w:sz w:val="20"/>
                <w:lang w:val="de-CH"/>
              </w:rPr>
              <w:t>Fax: 031 352 55 95</w:t>
            </w:r>
            <w:r>
              <w:rPr>
                <w:sz w:val="20"/>
                <w:lang w:val="de-CH"/>
              </w:rPr>
              <w:br/>
            </w:r>
            <w:r w:rsidRPr="00330CE8">
              <w:rPr>
                <w:sz w:val="20"/>
                <w:lang w:val="de-CH"/>
              </w:rPr>
              <w:t xml:space="preserve">E-Mail: </w:t>
            </w:r>
            <w:hyperlink r:id="rId19" w:history="1">
              <w:r w:rsidRPr="009F43A5">
                <w:rPr>
                  <w:rStyle w:val="Hyperlink"/>
                  <w:sz w:val="20"/>
                  <w:lang w:val="de-CH"/>
                </w:rPr>
                <w:t>rusbotschaft@bluewin.ch</w:t>
              </w:r>
            </w:hyperlink>
            <w:r>
              <w:rPr>
                <w:sz w:val="20"/>
                <w:lang w:val="de-CH"/>
              </w:rPr>
              <w:t xml:space="preserve"> </w:t>
            </w:r>
          </w:p>
        </w:tc>
      </w:tr>
    </w:tbl>
    <w:p w14:paraId="278CB148" w14:textId="77777777" w:rsidR="00774FE7" w:rsidRPr="00383BC9" w:rsidRDefault="00774FE7" w:rsidP="00774FE7">
      <w:pPr>
        <w:rPr>
          <w:sz w:val="2"/>
          <w:szCs w:val="2"/>
          <w:lang w:val="de-CH"/>
        </w:rPr>
      </w:pPr>
    </w:p>
    <w:p w14:paraId="5B79D592" w14:textId="77777777" w:rsidR="00774FE7" w:rsidRPr="00383BC9" w:rsidRDefault="00774FE7" w:rsidP="00D632AA">
      <w:pPr>
        <w:rPr>
          <w:lang w:val="de-CH"/>
        </w:rPr>
      </w:pPr>
    </w:p>
    <w:p w14:paraId="6C0327A4" w14:textId="77777777" w:rsidR="00774FE7" w:rsidRPr="00383BC9" w:rsidRDefault="00774FE7" w:rsidP="00D632AA">
      <w:pPr>
        <w:rPr>
          <w:lang w:val="de-CH"/>
        </w:rPr>
        <w:sectPr w:rsidR="00774FE7" w:rsidRPr="00383BC9" w:rsidSect="00EA5AF0">
          <w:pgSz w:w="11907" w:h="16840"/>
          <w:pgMar w:top="426" w:right="794" w:bottom="794" w:left="794" w:header="720" w:footer="720" w:gutter="0"/>
          <w:cols w:space="720"/>
        </w:sectPr>
      </w:pPr>
    </w:p>
    <w:p w14:paraId="5014A41B" w14:textId="77777777" w:rsidR="00774FE7" w:rsidRPr="00383BC9" w:rsidRDefault="00774FE7" w:rsidP="00774FE7">
      <w:pPr>
        <w:pStyle w:val="AbschnittBriefe"/>
        <w:rPr>
          <w:sz w:val="22"/>
          <w:szCs w:val="22"/>
          <w:lang w:val="de-CH"/>
        </w:rPr>
      </w:pPr>
    </w:p>
    <w:p w14:paraId="42E87E71" w14:textId="77777777" w:rsidR="00774FE7" w:rsidRPr="00383BC9" w:rsidRDefault="00774FE7" w:rsidP="00774FE7">
      <w:pPr>
        <w:pStyle w:val="AbschnittBriefe"/>
        <w:rPr>
          <w:lang w:val="de-CH"/>
        </w:rPr>
      </w:pPr>
    </w:p>
    <w:p w14:paraId="6C479EB3" w14:textId="77777777" w:rsidR="00774FE7" w:rsidRPr="00383BC9" w:rsidRDefault="00774FE7" w:rsidP="00774FE7">
      <w:pPr>
        <w:pStyle w:val="AbschnittBriefe"/>
        <w:rPr>
          <w:lang w:val="de-CH"/>
        </w:rPr>
      </w:pPr>
    </w:p>
    <w:p w14:paraId="12A01737" w14:textId="77777777" w:rsidR="00774FE7" w:rsidRPr="00383BC9" w:rsidRDefault="00774FE7" w:rsidP="00774FE7">
      <w:pPr>
        <w:pStyle w:val="AbschnittBriefe"/>
        <w:rPr>
          <w:lang w:val="de-CH"/>
        </w:rPr>
      </w:pPr>
    </w:p>
    <w:p w14:paraId="22A758E5" w14:textId="77777777" w:rsidR="00774FE7" w:rsidRPr="00383BC9" w:rsidRDefault="00774FE7" w:rsidP="00774FE7">
      <w:pPr>
        <w:pStyle w:val="AbschnittBriefe"/>
        <w:rPr>
          <w:lang w:val="de-CH"/>
        </w:rPr>
      </w:pPr>
    </w:p>
    <w:p w14:paraId="090A20B6" w14:textId="77777777" w:rsidR="00774FE7" w:rsidRPr="00383BC9" w:rsidRDefault="00774FE7" w:rsidP="00774FE7">
      <w:pPr>
        <w:pStyle w:val="AbschnittBriefe"/>
        <w:rPr>
          <w:lang w:val="de-CH"/>
        </w:rPr>
      </w:pPr>
    </w:p>
    <w:p w14:paraId="64959F96" w14:textId="6C2972D8" w:rsidR="00774FE7" w:rsidRPr="00383BC9" w:rsidRDefault="00AD0233" w:rsidP="00774FE7">
      <w:pPr>
        <w:pStyle w:val="AbschnittBriefe"/>
        <w:rPr>
          <w:lang w:val="de-CH"/>
        </w:rPr>
      </w:pPr>
      <w:r>
        <w:rPr>
          <w:noProof/>
        </w:rPr>
        <mc:AlternateContent>
          <mc:Choice Requires="wps">
            <w:drawing>
              <wp:anchor distT="0" distB="0" distL="114300" distR="114300" simplePos="0" relativeHeight="251653632" behindDoc="0" locked="1" layoutInCell="0" allowOverlap="0" wp14:anchorId="6D783B74" wp14:editId="4B3FDDB6">
                <wp:simplePos x="0" y="0"/>
                <wp:positionH relativeFrom="page">
                  <wp:posOffset>900430</wp:posOffset>
                </wp:positionH>
                <wp:positionV relativeFrom="page">
                  <wp:posOffset>920750</wp:posOffset>
                </wp:positionV>
                <wp:extent cx="1979930" cy="1080135"/>
                <wp:effectExtent l="0" t="0" r="0" b="0"/>
                <wp:wrapNone/>
                <wp:docPr id="1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59663" w14:textId="77777777" w:rsidR="00774FE7" w:rsidRDefault="00774FE7" w:rsidP="00774FE7">
                            <w:pPr>
                              <w:rPr>
                                <w:sz w:val="22"/>
                                <w:szCs w:val="22"/>
                              </w:rPr>
                            </w:pPr>
                            <w:r>
                              <w:rPr>
                                <w:sz w:val="22"/>
                                <w:szCs w:val="22"/>
                              </w:rPr>
                              <w:t>Absender</w:t>
                            </w:r>
                            <w:r w:rsidR="00E412DD">
                              <w:rPr>
                                <w:sz w:val="22"/>
                                <w:szCs w:val="22"/>
                              </w:rPr>
                              <w:t>*in</w:t>
                            </w:r>
                            <w:r>
                              <w:rPr>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783B74" id="_x0000_t202" coordsize="21600,21600" o:spt="202" path="m,l,21600r21600,l21600,xe">
                <v:stroke joinstyle="miter"/>
                <v:path gradientshapeok="t" o:connecttype="rect"/>
              </v:shapetype>
              <v:shape id="Text Box 60" o:spid="_x0000_s1026" type="#_x0000_t202" style="position:absolute;margin-left:70.9pt;margin-top:72.5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KzaoxPgAAAACwEAAA8AAABkcnMvZG93bnJldi54bWxMj0FPg0AQhe8m/ofNmHizC7YQRZam&#10;MXoyaUrx4HFhp0DKziK7bfHfOz3pbV7m5b3v5evZDuKMk+8dKYgXEQikxpmeWgWf1fvDEwgfNBk9&#10;OEIFP+hhXdze5Doz7kIlnvehFRxCPtMKuhDGTErfdGi1X7gRiX8HN1kdWE6tNJO+cLgd5GMUpdLq&#10;nrih0yO+dtgc9yerYPNF5Vv/va135aHsq+o5oo/0qNT93bx5ARFwDn9muOIzOhTMVLsTGS8G1quY&#10;0cP1SHgUO1bJMgVRK1jGSQyyyOX/DcUvAAAA//8DAFBLAQItABQABgAIAAAAIQC2gziS/gAAAOEB&#10;AAATAAAAAAAAAAAAAAAAAAAAAABbQ29udGVudF9UeXBlc10ueG1sUEsBAi0AFAAGAAgAAAAhADj9&#10;If/WAAAAlAEAAAsAAAAAAAAAAAAAAAAALwEAAF9yZWxzLy5yZWxzUEsBAi0AFAAGAAgAAAAhAHye&#10;LnnXAQAAkgMAAA4AAAAAAAAAAAAAAAAALgIAAGRycy9lMm9Eb2MueG1sUEsBAi0AFAAGAAgAAAAh&#10;AKzaoxPgAAAACwEAAA8AAAAAAAAAAAAAAAAAMQQAAGRycy9kb3ducmV2LnhtbFBLBQYAAAAABAAE&#10;APMAAAA+BQAAAAA=&#10;" o:allowincell="f" o:allowoverlap="f" filled="f" stroked="f">
                <v:textbox inset="0,0,0,0">
                  <w:txbxContent>
                    <w:p w14:paraId="71E59663" w14:textId="77777777" w:rsidR="00774FE7" w:rsidRDefault="00774FE7" w:rsidP="00774FE7">
                      <w:pPr>
                        <w:rPr>
                          <w:sz w:val="22"/>
                          <w:szCs w:val="22"/>
                        </w:rPr>
                      </w:pPr>
                      <w:r>
                        <w:rPr>
                          <w:sz w:val="22"/>
                          <w:szCs w:val="22"/>
                        </w:rPr>
                        <w:t>Absender</w:t>
                      </w:r>
                      <w:r w:rsidR="00E412DD">
                        <w:rPr>
                          <w:sz w:val="22"/>
                          <w:szCs w:val="22"/>
                        </w:rPr>
                        <w:t>*in</w:t>
                      </w:r>
                      <w:r>
                        <w:rPr>
                          <w:sz w:val="22"/>
                          <w:szCs w:val="22"/>
                        </w:rPr>
                        <w:t>:</w:t>
                      </w:r>
                    </w:p>
                  </w:txbxContent>
                </v:textbox>
                <w10:wrap anchorx="page" anchory="page"/>
                <w10:anchorlock/>
              </v:shape>
            </w:pict>
          </mc:Fallback>
        </mc:AlternateContent>
      </w:r>
    </w:p>
    <w:p w14:paraId="5B18238B" w14:textId="77777777" w:rsidR="00774FE7" w:rsidRPr="00383BC9" w:rsidRDefault="00774FE7" w:rsidP="00774FE7">
      <w:pPr>
        <w:pStyle w:val="AbschnittBriefe"/>
        <w:rPr>
          <w:lang w:val="de-CH"/>
        </w:rPr>
      </w:pPr>
    </w:p>
    <w:p w14:paraId="48187478" w14:textId="77777777" w:rsidR="00774FE7" w:rsidRPr="00383BC9" w:rsidRDefault="00774FE7" w:rsidP="00774FE7">
      <w:pPr>
        <w:pStyle w:val="AbschnittBriefe"/>
        <w:rPr>
          <w:lang w:val="de-CH"/>
        </w:rPr>
      </w:pPr>
    </w:p>
    <w:p w14:paraId="6D390BCA" w14:textId="77777777" w:rsidR="00774FE7" w:rsidRPr="00383BC9" w:rsidRDefault="00774FE7" w:rsidP="00774FE7">
      <w:pPr>
        <w:pStyle w:val="AbschnittBriefe"/>
        <w:rPr>
          <w:lang w:val="de-CH"/>
        </w:rPr>
      </w:pPr>
    </w:p>
    <w:p w14:paraId="40862950" w14:textId="77777777" w:rsidR="00774FE7" w:rsidRPr="00383BC9" w:rsidRDefault="00774FE7" w:rsidP="00774FE7">
      <w:pPr>
        <w:pStyle w:val="AbschnittBriefe"/>
        <w:rPr>
          <w:lang w:val="de-CH"/>
        </w:rPr>
      </w:pPr>
    </w:p>
    <w:p w14:paraId="75EBAF50" w14:textId="77777777" w:rsidR="00774FE7" w:rsidRPr="00383BC9" w:rsidRDefault="00774FE7" w:rsidP="00774FE7">
      <w:pPr>
        <w:pStyle w:val="AbschnittBriefe"/>
        <w:rPr>
          <w:lang w:val="de-CH"/>
        </w:rPr>
      </w:pPr>
    </w:p>
    <w:p w14:paraId="6DB17450" w14:textId="77777777" w:rsidR="00774FE7" w:rsidRPr="00383BC9" w:rsidRDefault="00774FE7" w:rsidP="00774FE7">
      <w:pPr>
        <w:pStyle w:val="AbschnittBriefe"/>
        <w:rPr>
          <w:lang w:val="de-CH"/>
        </w:rPr>
      </w:pPr>
    </w:p>
    <w:p w14:paraId="4BC822C3" w14:textId="77777777" w:rsidR="00774FE7" w:rsidRPr="00383BC9" w:rsidRDefault="00774FE7" w:rsidP="00774FE7">
      <w:pPr>
        <w:pStyle w:val="AbschnittBriefe"/>
        <w:rPr>
          <w:lang w:val="de-CH"/>
        </w:rPr>
      </w:pPr>
    </w:p>
    <w:p w14:paraId="57EA7CDD" w14:textId="77777777" w:rsidR="00774FE7" w:rsidRPr="00383BC9" w:rsidRDefault="00774FE7" w:rsidP="00774FE7">
      <w:pPr>
        <w:pStyle w:val="AbschnittBriefe"/>
        <w:rPr>
          <w:lang w:val="de-CH"/>
        </w:rPr>
      </w:pPr>
    </w:p>
    <w:p w14:paraId="59C504F2" w14:textId="77777777" w:rsidR="00774FE7" w:rsidRPr="00383BC9" w:rsidRDefault="00774FE7" w:rsidP="00774FE7">
      <w:pPr>
        <w:pStyle w:val="AbschnittBriefe"/>
        <w:rPr>
          <w:lang w:val="de-CH"/>
        </w:rPr>
      </w:pPr>
    </w:p>
    <w:p w14:paraId="765BAFDF" w14:textId="77777777" w:rsidR="00774FE7" w:rsidRPr="00E412DD" w:rsidRDefault="00774FE7" w:rsidP="00774FE7">
      <w:pPr>
        <w:pStyle w:val="AbschnittBriefe"/>
        <w:rPr>
          <w:lang w:val="de-CH"/>
        </w:rPr>
      </w:pPr>
      <w:r w:rsidRPr="00E412DD">
        <w:rPr>
          <w:lang w:val="de-CH"/>
        </w:rPr>
        <w:t xml:space="preserve">                                                             </w:t>
      </w:r>
      <w:r w:rsidR="00E412DD">
        <w:rPr>
          <w:lang w:val="de-CH"/>
        </w:rPr>
        <w:t xml:space="preserve">    </w:t>
      </w:r>
      <w:r w:rsidRPr="00E412DD">
        <w:rPr>
          <w:lang w:val="de-CH"/>
        </w:rPr>
        <w:t xml:space="preserve">                               Ort und Datum:</w:t>
      </w:r>
    </w:p>
    <w:p w14:paraId="3676F6CC" w14:textId="77777777" w:rsidR="00774FE7" w:rsidRPr="00E412DD" w:rsidRDefault="00774FE7" w:rsidP="00774FE7">
      <w:pPr>
        <w:pStyle w:val="AbschnittBriefe"/>
        <w:rPr>
          <w:lang w:val="de-CH"/>
        </w:rPr>
      </w:pPr>
    </w:p>
    <w:p w14:paraId="0CE6C276" w14:textId="77777777" w:rsidR="00774FE7" w:rsidRPr="00E412DD" w:rsidRDefault="00774FE7" w:rsidP="00774FE7">
      <w:pPr>
        <w:pStyle w:val="AbschnittBriefe"/>
        <w:rPr>
          <w:lang w:val="de-CH"/>
        </w:rPr>
      </w:pPr>
    </w:p>
    <w:p w14:paraId="0BBECDE3" w14:textId="77777777" w:rsidR="00774FE7" w:rsidRPr="00E412DD" w:rsidRDefault="00774FE7" w:rsidP="00774FE7">
      <w:pPr>
        <w:pStyle w:val="AbschnittBriefe"/>
        <w:rPr>
          <w:lang w:val="de-CH"/>
        </w:rPr>
      </w:pPr>
    </w:p>
    <w:p w14:paraId="31ED269A" w14:textId="041C7FE6" w:rsidR="00774FE7" w:rsidRPr="00430DF5" w:rsidRDefault="00774FE7" w:rsidP="00430DF5">
      <w:pPr>
        <w:pStyle w:val="UEBERSCHRIFTIMBRIEF"/>
      </w:pPr>
      <w:r w:rsidRPr="00430DF5">
        <w:t xml:space="preserve">Betrifft: </w:t>
      </w:r>
      <w:r w:rsidR="006C2ED5" w:rsidRPr="006C2ED5">
        <w:t>Jeannot Randriamanana</w:t>
      </w:r>
    </w:p>
    <w:p w14:paraId="71EEB111" w14:textId="77777777" w:rsidR="00774FE7" w:rsidRPr="00E412DD" w:rsidRDefault="00774FE7" w:rsidP="00774FE7">
      <w:pPr>
        <w:pStyle w:val="AbschnittBriefe"/>
        <w:rPr>
          <w:lang w:val="de-CH"/>
        </w:rPr>
      </w:pPr>
    </w:p>
    <w:p w14:paraId="6D0BD22F" w14:textId="77777777" w:rsidR="00774FE7" w:rsidRPr="00E412DD" w:rsidRDefault="00774FE7" w:rsidP="00774FE7">
      <w:pPr>
        <w:pStyle w:val="AbschnittBriefe"/>
        <w:rPr>
          <w:lang w:val="de-CH"/>
        </w:rPr>
      </w:pPr>
    </w:p>
    <w:p w14:paraId="2276E27A" w14:textId="7E810E71" w:rsidR="001F62E5" w:rsidRPr="006C2ED5" w:rsidRDefault="00AD0233" w:rsidP="001F62E5">
      <w:pPr>
        <w:pStyle w:val="AbschnittBriefe"/>
        <w:rPr>
          <w:lang w:val="de-CH"/>
        </w:rPr>
      </w:pPr>
      <w:r w:rsidRPr="006C2ED5">
        <w:rPr>
          <w:noProof/>
        </w:rPr>
        <mc:AlternateContent>
          <mc:Choice Requires="wps">
            <w:drawing>
              <wp:anchor distT="0" distB="0" distL="114300" distR="114300" simplePos="0" relativeHeight="251654656" behindDoc="0" locked="1" layoutInCell="0" allowOverlap="0" wp14:anchorId="388DBF10" wp14:editId="03C3550E">
                <wp:simplePos x="0" y="0"/>
                <wp:positionH relativeFrom="page">
                  <wp:posOffset>4463415</wp:posOffset>
                </wp:positionH>
                <wp:positionV relativeFrom="page">
                  <wp:posOffset>1833880</wp:posOffset>
                </wp:positionV>
                <wp:extent cx="2555240" cy="1203325"/>
                <wp:effectExtent l="0" t="0" r="16510" b="15875"/>
                <wp:wrapNone/>
                <wp:docPr id="1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240"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5A251" w14:textId="77777777" w:rsidR="006C2ED5" w:rsidRPr="006C2ED5" w:rsidRDefault="006C2ED5" w:rsidP="006C2ED5">
                            <w:pPr>
                              <w:rPr>
                                <w:sz w:val="22"/>
                                <w:szCs w:val="22"/>
                              </w:rPr>
                            </w:pPr>
                            <w:r w:rsidRPr="006C2ED5">
                              <w:rPr>
                                <w:sz w:val="22"/>
                                <w:szCs w:val="22"/>
                              </w:rPr>
                              <w:t>Minister of Justice</w:t>
                            </w:r>
                          </w:p>
                          <w:p w14:paraId="2670DE3C" w14:textId="77777777" w:rsidR="006C2ED5" w:rsidRPr="006C2ED5" w:rsidRDefault="006C2ED5" w:rsidP="006C2ED5">
                            <w:pPr>
                              <w:rPr>
                                <w:sz w:val="22"/>
                                <w:szCs w:val="22"/>
                              </w:rPr>
                            </w:pPr>
                            <w:r w:rsidRPr="006C2ED5">
                              <w:rPr>
                                <w:sz w:val="22"/>
                                <w:szCs w:val="22"/>
                              </w:rPr>
                              <w:t>François Rakotozafy</w:t>
                            </w:r>
                          </w:p>
                          <w:p w14:paraId="530A7159" w14:textId="77777777" w:rsidR="006C2ED5" w:rsidRPr="006C2ED5" w:rsidRDefault="006C2ED5" w:rsidP="006C2ED5">
                            <w:pPr>
                              <w:rPr>
                                <w:sz w:val="22"/>
                                <w:szCs w:val="22"/>
                              </w:rPr>
                            </w:pPr>
                            <w:r w:rsidRPr="006C2ED5">
                              <w:rPr>
                                <w:sz w:val="22"/>
                                <w:szCs w:val="22"/>
                              </w:rPr>
                              <w:t>43 Rue Joel Rakotomolala Faravohitra</w:t>
                            </w:r>
                          </w:p>
                          <w:p w14:paraId="52AB3D18" w14:textId="77777777" w:rsidR="006C2ED5" w:rsidRPr="006C2ED5" w:rsidRDefault="006C2ED5" w:rsidP="006C2ED5">
                            <w:pPr>
                              <w:rPr>
                                <w:sz w:val="22"/>
                                <w:szCs w:val="22"/>
                              </w:rPr>
                            </w:pPr>
                            <w:r w:rsidRPr="006C2ED5">
                              <w:rPr>
                                <w:sz w:val="22"/>
                                <w:szCs w:val="22"/>
                              </w:rPr>
                              <w:t>Antananarivo</w:t>
                            </w:r>
                          </w:p>
                          <w:p w14:paraId="6C22F0E2" w14:textId="33477D42" w:rsidR="00774FE7" w:rsidRDefault="006C2ED5" w:rsidP="006C2ED5">
                            <w:pPr>
                              <w:rPr>
                                <w:sz w:val="22"/>
                                <w:szCs w:val="22"/>
                              </w:rPr>
                            </w:pPr>
                            <w:r w:rsidRPr="006C2ED5">
                              <w:rPr>
                                <w:sz w:val="22"/>
                                <w:szCs w:val="22"/>
                              </w:rPr>
                              <w:t>MADAGAS</w:t>
                            </w:r>
                            <w:r>
                              <w:rPr>
                                <w:sz w:val="22"/>
                                <w:szCs w:val="22"/>
                              </w:rPr>
                              <w:t>C</w:t>
                            </w:r>
                            <w:r w:rsidRPr="006C2ED5">
                              <w:rPr>
                                <w:sz w:val="22"/>
                                <w:szCs w:val="22"/>
                              </w:rPr>
                              <w:t>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DBF10" id="Text Box 59" o:spid="_x0000_s1027" type="#_x0000_t202" style="position:absolute;margin-left:351.45pt;margin-top:144.4pt;width:201.2pt;height:94.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ZyS2QEAAJkDAAAOAAAAZHJzL2Uyb0RvYy54bWysU9tu1DAQfUfiHyy/s8mmLELRZqvSqgip&#10;QKXCBziOnVgkHjP2brJ8PWMn2XJ5Q7xYkxn7zDlnJvvraejZSaE3YCu+3eScKSuhMbat+Ncv96/e&#10;cuaDsI3owaqKn5Xn14eXL/ajK1UBHfSNQkYg1pejq3gXgiuzzMtODcJvwClLRQ04iECf2GYNipHQ&#10;hz4r8vxNNgI2DkEq7yl7Nxf5IeFrrWT4rLVXgfUVJ24hnZjOOp7ZYS/KFoXrjFxoiH9gMQhjqekF&#10;6k4EwY5o/oIajETwoMNGwpCB1kaqpIHUbPM/1Dx1wqmkhczx7mKT/3+w8tPpyT0iC9M7mGiASYR3&#10;DyC/eWbhthO2VTeIMHZKNNR4Gy3LRufL5Wm02pc+gtTjR2hoyOIYIAFNGofoCulkhE4DOF9MV1Ng&#10;kpLFbrcrXlNJUm1b5FdXxS71EOX63KEP7xUMLAYVR5pqghenBx8iHVGuV2I3C/em79Nke/tbgi7G&#10;TKIfGc/cw1RPzDSLtqimhuZMehDmfaH9pqAD/MHZSLtScf/9KFBx1n+w5ElcrDXANajXQFhJTyse&#10;OJvD2zAv4NGhaTtCnl23cEO+aZMUPbNY6NL8k9BlV+OC/fqdbj3/UYefAAAA//8DAFBLAwQUAAYA&#10;CAAAACEA1QdQ4eEAAAAMAQAADwAAAGRycy9kb3ducmV2LnhtbEyPwU7DMBBE70j8g7VI3KjdFNo0&#10;xKkqBCckRBoOHJ14m1iN1yF22/D3uKdyXO3TzJt8M9menXD0xpGE+UwAQ2qcNtRK+KreHlJgPijS&#10;qneEEn7Rw6a4vclVpt2ZSjztQstiCPlMSehCGDLOfdOhVX7mBqT427vRqhDPseV6VOcYbnueCLHk&#10;VhmKDZ0a8KXD5rA7Wgnbbypfzc9H/VnuS1NVa0Hvy4OU93fT9hlYwClcYbjoR3UoolPtjqQ96yWs&#10;RLKOqIQkTeOGCzEXTwtgtYTHVboAXuT8/4jiDwAA//8DAFBLAQItABQABgAIAAAAIQC2gziS/gAA&#10;AOEBAAATAAAAAAAAAAAAAAAAAAAAAABbQ29udGVudF9UeXBlc10ueG1sUEsBAi0AFAAGAAgAAAAh&#10;ADj9If/WAAAAlAEAAAsAAAAAAAAAAAAAAAAALwEAAF9yZWxzLy5yZWxzUEsBAi0AFAAGAAgAAAAh&#10;AOSJnJLZAQAAmQMAAA4AAAAAAAAAAAAAAAAALgIAAGRycy9lMm9Eb2MueG1sUEsBAi0AFAAGAAgA&#10;AAAhANUHUOHhAAAADAEAAA8AAAAAAAAAAAAAAAAAMwQAAGRycy9kb3ducmV2LnhtbFBLBQYAAAAA&#10;BAAEAPMAAABBBQAAAAA=&#10;" o:allowincell="f" o:allowoverlap="f" filled="f" stroked="f">
                <v:textbox inset="0,0,0,0">
                  <w:txbxContent>
                    <w:p w14:paraId="4C45A251" w14:textId="77777777" w:rsidR="006C2ED5" w:rsidRPr="006C2ED5" w:rsidRDefault="006C2ED5" w:rsidP="006C2ED5">
                      <w:pPr>
                        <w:rPr>
                          <w:sz w:val="22"/>
                          <w:szCs w:val="22"/>
                        </w:rPr>
                      </w:pPr>
                      <w:r w:rsidRPr="006C2ED5">
                        <w:rPr>
                          <w:sz w:val="22"/>
                          <w:szCs w:val="22"/>
                        </w:rPr>
                        <w:t>Minister of Justice</w:t>
                      </w:r>
                    </w:p>
                    <w:p w14:paraId="2670DE3C" w14:textId="77777777" w:rsidR="006C2ED5" w:rsidRPr="006C2ED5" w:rsidRDefault="006C2ED5" w:rsidP="006C2ED5">
                      <w:pPr>
                        <w:rPr>
                          <w:sz w:val="22"/>
                          <w:szCs w:val="22"/>
                        </w:rPr>
                      </w:pPr>
                      <w:r w:rsidRPr="006C2ED5">
                        <w:rPr>
                          <w:sz w:val="22"/>
                          <w:szCs w:val="22"/>
                        </w:rPr>
                        <w:t>François Rakotozafy</w:t>
                      </w:r>
                    </w:p>
                    <w:p w14:paraId="530A7159" w14:textId="77777777" w:rsidR="006C2ED5" w:rsidRPr="006C2ED5" w:rsidRDefault="006C2ED5" w:rsidP="006C2ED5">
                      <w:pPr>
                        <w:rPr>
                          <w:sz w:val="22"/>
                          <w:szCs w:val="22"/>
                        </w:rPr>
                      </w:pPr>
                      <w:r w:rsidRPr="006C2ED5">
                        <w:rPr>
                          <w:sz w:val="22"/>
                          <w:szCs w:val="22"/>
                        </w:rPr>
                        <w:t>43 Rue Joel Rakotomolala Faravohitra</w:t>
                      </w:r>
                    </w:p>
                    <w:p w14:paraId="52AB3D18" w14:textId="77777777" w:rsidR="006C2ED5" w:rsidRPr="006C2ED5" w:rsidRDefault="006C2ED5" w:rsidP="006C2ED5">
                      <w:pPr>
                        <w:rPr>
                          <w:sz w:val="22"/>
                          <w:szCs w:val="22"/>
                        </w:rPr>
                      </w:pPr>
                      <w:r w:rsidRPr="006C2ED5">
                        <w:rPr>
                          <w:sz w:val="22"/>
                          <w:szCs w:val="22"/>
                        </w:rPr>
                        <w:t>Antananarivo</w:t>
                      </w:r>
                    </w:p>
                    <w:p w14:paraId="6C22F0E2" w14:textId="33477D42" w:rsidR="00774FE7" w:rsidRDefault="006C2ED5" w:rsidP="006C2ED5">
                      <w:pPr>
                        <w:rPr>
                          <w:sz w:val="22"/>
                          <w:szCs w:val="22"/>
                        </w:rPr>
                      </w:pPr>
                      <w:r w:rsidRPr="006C2ED5">
                        <w:rPr>
                          <w:sz w:val="22"/>
                          <w:szCs w:val="22"/>
                        </w:rPr>
                        <w:t>MADAGAS</w:t>
                      </w:r>
                      <w:r>
                        <w:rPr>
                          <w:sz w:val="22"/>
                          <w:szCs w:val="22"/>
                        </w:rPr>
                        <w:t>C</w:t>
                      </w:r>
                      <w:r w:rsidRPr="006C2ED5">
                        <w:rPr>
                          <w:sz w:val="22"/>
                          <w:szCs w:val="22"/>
                        </w:rPr>
                        <w:t>AR</w:t>
                      </w:r>
                    </w:p>
                  </w:txbxContent>
                </v:textbox>
                <w10:wrap anchorx="page" anchory="page"/>
                <w10:anchorlock/>
              </v:shape>
            </w:pict>
          </mc:Fallback>
        </mc:AlternateContent>
      </w:r>
      <w:r w:rsidR="001F62E5" w:rsidRPr="006C2ED5">
        <w:rPr>
          <w:lang w:val="de-CH"/>
        </w:rPr>
        <w:t>Sehr geehrter Herr Minister</w:t>
      </w:r>
    </w:p>
    <w:p w14:paraId="45DB2A54" w14:textId="77777777" w:rsidR="001F62E5" w:rsidRPr="006C2ED5" w:rsidRDefault="001F62E5" w:rsidP="001F62E5">
      <w:pPr>
        <w:pStyle w:val="AbschnittBriefe"/>
        <w:rPr>
          <w:lang w:val="de-CH"/>
        </w:rPr>
      </w:pPr>
    </w:p>
    <w:p w14:paraId="08B03D9E" w14:textId="77777777" w:rsidR="00540D31" w:rsidRDefault="006C2ED5" w:rsidP="001F62E5">
      <w:pPr>
        <w:pStyle w:val="AbschnittBriefe"/>
        <w:rPr>
          <w:lang w:val="de-CH"/>
        </w:rPr>
      </w:pPr>
      <w:r w:rsidRPr="006C2ED5">
        <w:rPr>
          <w:lang w:val="de-CH"/>
        </w:rPr>
        <w:t>A</w:t>
      </w:r>
      <w:r w:rsidR="001F62E5" w:rsidRPr="006C2ED5">
        <w:rPr>
          <w:lang w:val="de-CH"/>
        </w:rPr>
        <w:t xml:space="preserve">m 17. März verurteilte das Strafgericht von Mananjary den Lehrer und Menschenrechtler Jeannot Randriamanana zu zwei Jahren Haft. Er wurde der </w:t>
      </w:r>
      <w:r w:rsidRPr="006C2ED5">
        <w:rPr>
          <w:lang w:val="it-CH"/>
        </w:rPr>
        <w:t>«</w:t>
      </w:r>
      <w:r w:rsidR="001F62E5" w:rsidRPr="006C2ED5">
        <w:rPr>
          <w:lang w:val="de-CH"/>
        </w:rPr>
        <w:t>Diffamierung und Demütigung von Parlamentsmitgliedern und öffentlichen Angestellten</w:t>
      </w:r>
      <w:r w:rsidRPr="006C2ED5">
        <w:rPr>
          <w:lang w:val="it-CH"/>
        </w:rPr>
        <w:t>»</w:t>
      </w:r>
      <w:r w:rsidR="001F62E5" w:rsidRPr="006C2ED5">
        <w:rPr>
          <w:lang w:val="de-CH"/>
        </w:rPr>
        <w:t xml:space="preserve"> schuldig gesprochen. </w:t>
      </w:r>
    </w:p>
    <w:p w14:paraId="03F3A15A" w14:textId="6CCD9199" w:rsidR="001F62E5" w:rsidRPr="006C2ED5" w:rsidRDefault="001F62E5" w:rsidP="001F62E5">
      <w:pPr>
        <w:pStyle w:val="AbschnittBriefe"/>
        <w:rPr>
          <w:lang w:val="de-CH"/>
        </w:rPr>
      </w:pPr>
      <w:r w:rsidRPr="006C2ED5">
        <w:rPr>
          <w:lang w:val="de-CH"/>
        </w:rPr>
        <w:t>Im Februar 2022 hatte Jeannot Randriamanana die mutma</w:t>
      </w:r>
      <w:r w:rsidR="0084246B">
        <w:rPr>
          <w:lang w:val="de-CH"/>
        </w:rPr>
        <w:t>ss</w:t>
      </w:r>
      <w:r w:rsidRPr="006C2ED5">
        <w:rPr>
          <w:lang w:val="de-CH"/>
        </w:rPr>
        <w:t xml:space="preserve">liche Unterschlagung von Lebensmitteln aus humanitärer Hilfe durch die lokalen Behörden aufgedeckt und in den </w:t>
      </w:r>
      <w:r w:rsidR="00246885">
        <w:rPr>
          <w:lang w:val="de-CH"/>
        </w:rPr>
        <w:t>s</w:t>
      </w:r>
      <w:r w:rsidRPr="006C2ED5">
        <w:rPr>
          <w:lang w:val="de-CH"/>
        </w:rPr>
        <w:t>ozialen Medien publik gemacht. Die Lebensmittel waren für die Bewohner*innen der Gemeinde Nosy Varika gedacht, die am 5. und 23. Februar von den Zyklonen Batsirai und Emnati heimgesucht wurde.</w:t>
      </w:r>
    </w:p>
    <w:p w14:paraId="34819C17" w14:textId="77777777" w:rsidR="001F62E5" w:rsidRPr="006C2ED5" w:rsidRDefault="001F62E5" w:rsidP="001F62E5">
      <w:pPr>
        <w:pStyle w:val="AbschnittBriefe"/>
        <w:rPr>
          <w:lang w:val="de-CH"/>
        </w:rPr>
      </w:pPr>
    </w:p>
    <w:p w14:paraId="6B4DE024" w14:textId="2C696F18" w:rsidR="001F62E5" w:rsidRPr="006C2ED5" w:rsidRDefault="001F62E5" w:rsidP="001F62E5">
      <w:pPr>
        <w:pStyle w:val="AbschnittBriefe"/>
        <w:rPr>
          <w:b/>
          <w:bCs/>
          <w:lang w:val="de-CH"/>
        </w:rPr>
      </w:pPr>
      <w:r w:rsidRPr="006C2ED5">
        <w:rPr>
          <w:b/>
          <w:bCs/>
          <w:lang w:val="de-CH"/>
        </w:rPr>
        <w:t>Ich bitte Sie hiermit, den Schuldspruch gegen Jeannot Randriamanana aufzuheben und alle Anklagen fallen zu lassen, da er lediglich seine Rechte auf freie Meinungsäu</w:t>
      </w:r>
      <w:r w:rsidR="0084246B">
        <w:rPr>
          <w:b/>
          <w:bCs/>
          <w:lang w:val="de-CH"/>
        </w:rPr>
        <w:t>ss</w:t>
      </w:r>
      <w:r w:rsidRPr="006C2ED5">
        <w:rPr>
          <w:b/>
          <w:bCs/>
          <w:lang w:val="de-CH"/>
        </w:rPr>
        <w:t>erung und Information wahrgenommen hat.</w:t>
      </w:r>
    </w:p>
    <w:p w14:paraId="259CB15A" w14:textId="0CDD9E52" w:rsidR="001F62E5" w:rsidRDefault="001F62E5" w:rsidP="001F62E5">
      <w:pPr>
        <w:pStyle w:val="AbschnittBriefe"/>
        <w:rPr>
          <w:lang w:val="de-CH"/>
        </w:rPr>
      </w:pPr>
    </w:p>
    <w:p w14:paraId="2D0F612B" w14:textId="77777777" w:rsidR="00E02D86" w:rsidRPr="006C2ED5" w:rsidRDefault="00E02D86" w:rsidP="001F62E5">
      <w:pPr>
        <w:pStyle w:val="AbschnittBriefe"/>
        <w:rPr>
          <w:lang w:val="de-CH"/>
        </w:rPr>
      </w:pPr>
    </w:p>
    <w:p w14:paraId="37C2CA1F" w14:textId="77777777" w:rsidR="00774FE7" w:rsidRPr="00E412DD" w:rsidRDefault="00774FE7" w:rsidP="00774FE7">
      <w:pPr>
        <w:pStyle w:val="AbschnittBriefe"/>
        <w:rPr>
          <w:lang w:val="de-CH"/>
        </w:rPr>
      </w:pPr>
      <w:r w:rsidRPr="006C2ED5">
        <w:rPr>
          <w:lang w:val="de-CH"/>
        </w:rPr>
        <w:t>Hochachtungsvoll</w:t>
      </w:r>
      <w:r w:rsidR="00E412DD" w:rsidRPr="006C2ED5">
        <w:rPr>
          <w:lang w:val="de-CH"/>
        </w:rPr>
        <w:t>,</w:t>
      </w:r>
    </w:p>
    <w:p w14:paraId="55054360" w14:textId="77777777" w:rsidR="00E412DD" w:rsidRPr="00E412DD" w:rsidRDefault="00E412DD" w:rsidP="00774FE7">
      <w:pPr>
        <w:pStyle w:val="AbschnittBriefe"/>
        <w:rPr>
          <w:lang w:val="de-CH"/>
        </w:rPr>
      </w:pPr>
    </w:p>
    <w:p w14:paraId="45F6AD31" w14:textId="77777777" w:rsidR="00774FE7" w:rsidRPr="00E412DD" w:rsidRDefault="00774FE7" w:rsidP="00774FE7">
      <w:pPr>
        <w:pStyle w:val="AbschnittBriefe"/>
        <w:rPr>
          <w:lang w:val="de-CH"/>
        </w:rPr>
      </w:pPr>
    </w:p>
    <w:p w14:paraId="235EF92F" w14:textId="28BAE871" w:rsidR="00D632AA" w:rsidRPr="00A73236" w:rsidRDefault="00AD0233" w:rsidP="00D632AA">
      <w:pPr>
        <w:pStyle w:val="AbschnittBriefe"/>
        <w:rPr>
          <w:sz w:val="22"/>
          <w:szCs w:val="22"/>
          <w:lang w:val="de-CH"/>
        </w:rPr>
      </w:pPr>
      <w:r>
        <w:rPr>
          <w:noProof/>
        </w:rPr>
        <mc:AlternateContent>
          <mc:Choice Requires="wps">
            <w:drawing>
              <wp:anchor distT="0" distB="0" distL="114300" distR="114300" simplePos="0" relativeHeight="251655680" behindDoc="0" locked="1" layoutInCell="0" allowOverlap="0" wp14:anchorId="30E78E46" wp14:editId="4B3154B0">
                <wp:simplePos x="0" y="0"/>
                <wp:positionH relativeFrom="page">
                  <wp:posOffset>900430</wp:posOffset>
                </wp:positionH>
                <wp:positionV relativeFrom="page">
                  <wp:posOffset>9726295</wp:posOffset>
                </wp:positionV>
                <wp:extent cx="6120130" cy="424815"/>
                <wp:effectExtent l="0" t="0" r="13970" b="13335"/>
                <wp:wrapNone/>
                <wp:docPr id="1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E6D92" w14:textId="77777777" w:rsidR="00774FE7" w:rsidRDefault="00774FE7" w:rsidP="00774FE7">
                            <w:pPr>
                              <w:rPr>
                                <w:b/>
                              </w:rPr>
                            </w:pPr>
                            <w:r>
                              <w:rPr>
                                <w:b/>
                              </w:rPr>
                              <w:t>Kopie:</w:t>
                            </w:r>
                          </w:p>
                          <w:p w14:paraId="0D15EEF0" w14:textId="77777777" w:rsidR="006C2ED5" w:rsidRDefault="006C2ED5" w:rsidP="006C2ED5">
                            <w:r>
                              <w:t>Ambassade de la République de Madagascar, Avenue de Riant-Parc 38, 1209 Genève</w:t>
                            </w:r>
                          </w:p>
                          <w:p w14:paraId="7A8E4903" w14:textId="1D7C1414" w:rsidR="00774FE7" w:rsidRDefault="006C2ED5" w:rsidP="006C2ED5">
                            <w:r>
                              <w:t>Fax: 022 740 16 16 / E-mail: ambamadsuisse@bluewin.ch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78E46" id="Text Box 61" o:spid="_x0000_s1028" type="#_x0000_t202" style="position:absolute;margin-left:70.9pt;margin-top:765.85pt;width:481.9pt;height:33.4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QDa2gEAAJgDAAAOAAAAZHJzL2Uyb0RvYy54bWysU9tu2zAMfR+wfxD0vjjOuqIw4hRdiw4D&#10;ugvQ9QNoWbaF2aJGKbGzrx8lx+nWvQ17EWhSOjznkN5eT0MvDpq8QVvKfLWWQluFtbFtKZ++3b+5&#10;ksIHsDX0aHUpj9rL693rV9vRFXqDHfa1JsEg1hejK2UXgiuyzKtOD+BX6LTlYoM0QOBParOaYGT0&#10;oc826/VlNiLVjlBp7zl7NxflLuE3jVbhS9N4HURfSuYW0knprOKZ7bZQtASuM+pEA/6BxQDGctMz&#10;1B0EEHsyf0ENRhF6bMJK4ZBh0xilkwZWk69fqHnswOmkhc3x7myT/3+w6vPh0X0lEab3OPEAkwjv&#10;HlB998LibQe21TdEOHYaam6cR8uy0fni9DRa7QsfQarxE9Y8ZNgHTEBTQ0N0hXUKRucBHM+m6ykI&#10;xcnLnJW/5ZLi2sXm4ip/l1pAsbx25MMHjYOIQSmJh5rQ4fDgQ2QDxXIlNrN4b/o+Dba3fyT4Yswk&#10;9pHwTD1M1SRMXcpN7BvFVFgfWQ7hvC683hx0SD+lGHlVSul/7IG0FP1Hy5bEvVoCWoJqCcAqflrK&#10;IMUc3oZ5//aOTNsx8my6xRu2rTFJ0TOLE10efxJ6WtW4X79/p1vPP9TuFwAAAP//AwBQSwMEFAAG&#10;AAgAAAAhAKa+Ts3hAAAADgEAAA8AAABkcnMvZG93bnJldi54bWxMj8FOwzAQRO9I/IO1SNyoHaCh&#10;DXGqCsEJCTUNB45O7CZW43WI3Tb8PZsT3HZ2R7Nv8s3kenY2Y7AeJSQLAcxg47XFVsJn9Xa3Ahai&#10;Qq16j0bCjwmwKa6vcpVpf8HSnPexZRSCIVMSuhiHjPPQdMapsPCDQbod/OhUJDm2XI/qQuGu5/dC&#10;pNwpi/ShU4N56Uxz3J+chO0Xlq/2+6PelYfSVtVa4Ht6lPL2Zto+A4tmin9mmPEJHQpiqv0JdWA9&#10;6ceE0CMNy4fkCdhsScQyBVbPu/UqBV7k/H+N4hcAAP//AwBQSwECLQAUAAYACAAAACEAtoM4kv4A&#10;AADhAQAAEwAAAAAAAAAAAAAAAAAAAAAAW0NvbnRlbnRfVHlwZXNdLnhtbFBLAQItABQABgAIAAAA&#10;IQA4/SH/1gAAAJQBAAALAAAAAAAAAAAAAAAAAC8BAABfcmVscy8ucmVsc1BLAQItABQABgAIAAAA&#10;IQC0oQDa2gEAAJgDAAAOAAAAAAAAAAAAAAAAAC4CAABkcnMvZTJvRG9jLnhtbFBLAQItABQABgAI&#10;AAAAIQCmvk7N4QAAAA4BAAAPAAAAAAAAAAAAAAAAADQEAABkcnMvZG93bnJldi54bWxQSwUGAAAA&#10;AAQABADzAAAAQgUAAAAA&#10;" o:allowincell="f" o:allowoverlap="f" filled="f" stroked="f">
                <v:textbox inset="0,0,0,0">
                  <w:txbxContent>
                    <w:p w14:paraId="2E0E6D92" w14:textId="77777777" w:rsidR="00774FE7" w:rsidRDefault="00774FE7" w:rsidP="00774FE7">
                      <w:pPr>
                        <w:rPr>
                          <w:b/>
                        </w:rPr>
                      </w:pPr>
                      <w:r>
                        <w:rPr>
                          <w:b/>
                        </w:rPr>
                        <w:t>Kopie:</w:t>
                      </w:r>
                    </w:p>
                    <w:p w14:paraId="0D15EEF0" w14:textId="77777777" w:rsidR="006C2ED5" w:rsidRDefault="006C2ED5" w:rsidP="006C2ED5">
                      <w:r>
                        <w:t>Ambassade de la République de Madagascar, Avenue de Riant-Parc 38, 1209 Genève</w:t>
                      </w:r>
                    </w:p>
                    <w:p w14:paraId="7A8E4903" w14:textId="1D7C1414" w:rsidR="00774FE7" w:rsidRDefault="006C2ED5" w:rsidP="006C2ED5">
                      <w:r>
                        <w:t>Fax: 022 740 16 16 / E-mail: ambamadsuisse@bluewin.ch</w:t>
                      </w:r>
                    </w:p>
                  </w:txbxContent>
                </v:textbox>
                <w10:wrap anchorx="page" anchory="page"/>
                <w10:anchorlock/>
              </v:shape>
            </w:pict>
          </mc:Fallback>
        </mc:AlternateContent>
      </w:r>
      <w:r w:rsidR="00774FE7" w:rsidRPr="00E412DD">
        <w:rPr>
          <w:lang w:val="de-CH"/>
        </w:rPr>
        <w:br w:type="page"/>
      </w:r>
    </w:p>
    <w:p w14:paraId="0D8A4563" w14:textId="77777777" w:rsidR="00D632AA" w:rsidRPr="00A73236" w:rsidRDefault="00D632AA" w:rsidP="00D632AA">
      <w:pPr>
        <w:pStyle w:val="AbschnittBriefe"/>
        <w:rPr>
          <w:lang w:val="de-CH"/>
        </w:rPr>
      </w:pPr>
    </w:p>
    <w:p w14:paraId="0C949B1E" w14:textId="77777777" w:rsidR="00D632AA" w:rsidRPr="00A73236" w:rsidRDefault="00D632AA" w:rsidP="00D632AA">
      <w:pPr>
        <w:pStyle w:val="AbschnittBriefe"/>
        <w:rPr>
          <w:lang w:val="de-CH"/>
        </w:rPr>
      </w:pPr>
    </w:p>
    <w:p w14:paraId="3C0F918F" w14:textId="77777777" w:rsidR="00D632AA" w:rsidRPr="00A73236" w:rsidRDefault="00D632AA" w:rsidP="00D632AA">
      <w:pPr>
        <w:pStyle w:val="AbschnittBriefe"/>
        <w:rPr>
          <w:lang w:val="de-CH"/>
        </w:rPr>
      </w:pPr>
    </w:p>
    <w:p w14:paraId="3C4FF59D" w14:textId="77777777" w:rsidR="00D632AA" w:rsidRPr="00A73236" w:rsidRDefault="00D632AA" w:rsidP="00D632AA">
      <w:pPr>
        <w:pStyle w:val="AbschnittBriefe"/>
        <w:rPr>
          <w:lang w:val="de-CH"/>
        </w:rPr>
      </w:pPr>
    </w:p>
    <w:p w14:paraId="628E59A1" w14:textId="77777777" w:rsidR="00D632AA" w:rsidRPr="00A73236" w:rsidRDefault="00D632AA" w:rsidP="00D632AA">
      <w:pPr>
        <w:pStyle w:val="AbschnittBriefe"/>
        <w:rPr>
          <w:lang w:val="de-CH"/>
        </w:rPr>
      </w:pPr>
    </w:p>
    <w:p w14:paraId="0A116E47" w14:textId="3982AA8B" w:rsidR="00D632AA" w:rsidRPr="00A73236" w:rsidRDefault="00AD0233" w:rsidP="00D632AA">
      <w:pPr>
        <w:pStyle w:val="AbschnittBriefe"/>
        <w:rPr>
          <w:lang w:val="de-CH"/>
        </w:rPr>
      </w:pPr>
      <w:r>
        <w:rPr>
          <w:noProof/>
        </w:rPr>
        <mc:AlternateContent>
          <mc:Choice Requires="wps">
            <w:drawing>
              <wp:anchor distT="0" distB="0" distL="114300" distR="114300" simplePos="0" relativeHeight="251660800" behindDoc="0" locked="1" layoutInCell="0" allowOverlap="0" wp14:anchorId="3E49D584" wp14:editId="3833E270">
                <wp:simplePos x="0" y="0"/>
                <wp:positionH relativeFrom="page">
                  <wp:posOffset>900430</wp:posOffset>
                </wp:positionH>
                <wp:positionV relativeFrom="page">
                  <wp:posOffset>920750</wp:posOffset>
                </wp:positionV>
                <wp:extent cx="1979930" cy="1080135"/>
                <wp:effectExtent l="0" t="0" r="0" b="0"/>
                <wp:wrapNone/>
                <wp:docPr id="13"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E8B77" w14:textId="77777777" w:rsidR="00D632AA" w:rsidRDefault="00D632AA" w:rsidP="00D632AA">
                            <w:pPr>
                              <w:rPr>
                                <w:sz w:val="22"/>
                                <w:szCs w:val="22"/>
                              </w:rPr>
                            </w:pPr>
                            <w:r>
                              <w:rPr>
                                <w:sz w:val="22"/>
                                <w:szCs w:val="22"/>
                              </w:rPr>
                              <w:t>Absender*in: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9D584" id="Text Box 66" o:spid="_x0000_s1029" type="#_x0000_t202" style="position:absolute;margin-left:70.9pt;margin-top:72.5pt;width:155.9pt;height:85.0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8xT2wEAAJkDAAAOAAAAZHJzL2Uyb0RvYy54bWysU8Fu1DAQvSPxD5bvbJKugG602aq0KkIq&#10;FKnwAY5jJxaJx4y9myxfz9jZbIHeKi7W2GO/ee/NeHs1DT07KPQGbMWLVc6ZshIaY9uKf/929+aS&#10;Mx+EbUQPVlX8qDy/2r1+tR1dqS6gg75RyAjE+nJ0Fe9CcGWWedmpQfgVOGUpqQEHEWiLbdagGAl9&#10;6LOLPH+XjYCNQ5DKezq9nZN8l/C1VjI8aO1VYH3FiVtIK6a1jmu224qyReE6I080xAtYDMJYKnqG&#10;uhVBsD2aZ1CDkQgedFhJGDLQ2kiVNJCaIv9HzWMnnEpayBzvzjb5/wcrvxwe3VdkYfoAEzUwifDu&#10;HuQPzyzcdMK26hoRxk6JhgoX0bJsdL48PY1W+9JHkHr8DA01WewDJKBJ4xBdIZ2M0KkBx7PpagpM&#10;xpKb95vNmlKSckV+mRfrt6mGKJfnDn34qGBgMag4UlcTvDjc+xDpiHK5EqtZuDN9nzrb278O6GI8&#10;SfQj45l7mOqJmabi61g3qqmhOZIehHleaL4p6AB/cTbSrFTc/9wLVJz1nyx5EgdrCXAJ6iUQVtLT&#10;igfO5vAmzAO4d2jajpBn1y1ck2/aJEVPLE50qf9J6GlW44D9uU+3nn7U7jcAAAD//wMAUEsDBBQA&#10;BgAIAAAAIQCs2qMT4AAAAAsBAAAPAAAAZHJzL2Rvd25yZXYueG1sTI9BT4NAEIXvJv6HzZh4swu2&#10;EEWWpjF6MmlK8eBxYadAys4iu23x3zs96W1e5uW97+Xr2Q7ijJPvHSmIFxEIpMaZnloFn9X7wxMI&#10;HzQZPThCBT/oYV3c3uQ6M+5CJZ73oRUcQj7TCroQxkxK33RotV+4EYl/BzdZHVhOrTSTvnC4HeRj&#10;FKXS6p64odMjvnbYHPcnq2DzReVb/72td+Wh7KvqOaKP9KjU/d28eQERcA5/ZrjiMzoUzFS7Exkv&#10;BtarmNHD9Uh4FDtWyTIFUStYxkkMssjl/w3FLwAAAP//AwBQSwECLQAUAAYACAAAACEAtoM4kv4A&#10;AADhAQAAEwAAAAAAAAAAAAAAAAAAAAAAW0NvbnRlbnRfVHlwZXNdLnhtbFBLAQItABQABgAIAAAA&#10;IQA4/SH/1gAAAJQBAAALAAAAAAAAAAAAAAAAAC8BAABfcmVscy8ucmVsc1BLAQItABQABgAIAAAA&#10;IQDUQ8xT2wEAAJkDAAAOAAAAAAAAAAAAAAAAAC4CAABkcnMvZTJvRG9jLnhtbFBLAQItABQABgAI&#10;AAAAIQCs2qMT4AAAAAsBAAAPAAAAAAAAAAAAAAAAADUEAABkcnMvZG93bnJldi54bWxQSwUGAAAA&#10;AAQABADzAAAAQgUAAAAA&#10;" o:allowincell="f" o:allowoverlap="f" filled="f" stroked="f">
                <v:textbox inset="0,0,0,0">
                  <w:txbxContent>
                    <w:p w14:paraId="277E8B77" w14:textId="77777777" w:rsidR="00D632AA" w:rsidRDefault="00D632AA" w:rsidP="00D632AA">
                      <w:pPr>
                        <w:rPr>
                          <w:sz w:val="22"/>
                          <w:szCs w:val="22"/>
                        </w:rPr>
                      </w:pPr>
                      <w:r>
                        <w:rPr>
                          <w:sz w:val="22"/>
                          <w:szCs w:val="22"/>
                        </w:rPr>
                        <w:t>Absender*in:</w:t>
                      </w:r>
                    </w:p>
                  </w:txbxContent>
                </v:textbox>
                <w10:wrap anchorx="page" anchory="page"/>
                <w10:anchorlock/>
              </v:shape>
            </w:pict>
          </mc:Fallback>
        </mc:AlternateContent>
      </w:r>
    </w:p>
    <w:p w14:paraId="59C045C6" w14:textId="77777777" w:rsidR="00D632AA" w:rsidRPr="00A73236" w:rsidRDefault="00D632AA" w:rsidP="00D632AA">
      <w:pPr>
        <w:pStyle w:val="AbschnittBriefe"/>
        <w:rPr>
          <w:lang w:val="de-CH"/>
        </w:rPr>
      </w:pPr>
    </w:p>
    <w:p w14:paraId="4041AEAC" w14:textId="77777777" w:rsidR="00D632AA" w:rsidRPr="00A73236" w:rsidRDefault="00D632AA" w:rsidP="00D632AA">
      <w:pPr>
        <w:pStyle w:val="AbschnittBriefe"/>
        <w:rPr>
          <w:lang w:val="de-CH"/>
        </w:rPr>
      </w:pPr>
    </w:p>
    <w:p w14:paraId="32D6CBFC" w14:textId="77777777" w:rsidR="00D632AA" w:rsidRPr="00A73236" w:rsidRDefault="00D632AA" w:rsidP="00D632AA">
      <w:pPr>
        <w:pStyle w:val="AbschnittBriefe"/>
        <w:rPr>
          <w:lang w:val="de-CH"/>
        </w:rPr>
      </w:pPr>
    </w:p>
    <w:p w14:paraId="755C51AB" w14:textId="77777777" w:rsidR="00D632AA" w:rsidRPr="00A73236" w:rsidRDefault="00D632AA" w:rsidP="00D632AA">
      <w:pPr>
        <w:pStyle w:val="AbschnittBriefe"/>
        <w:rPr>
          <w:lang w:val="de-CH"/>
        </w:rPr>
      </w:pPr>
    </w:p>
    <w:p w14:paraId="71B60621" w14:textId="77777777" w:rsidR="00D632AA" w:rsidRPr="00A73236" w:rsidRDefault="00D632AA" w:rsidP="00D632AA">
      <w:pPr>
        <w:pStyle w:val="AbschnittBriefe"/>
        <w:rPr>
          <w:lang w:val="de-CH"/>
        </w:rPr>
      </w:pPr>
    </w:p>
    <w:p w14:paraId="6F160750" w14:textId="77777777" w:rsidR="00D632AA" w:rsidRPr="00A73236" w:rsidRDefault="00D632AA" w:rsidP="00D632AA">
      <w:pPr>
        <w:pStyle w:val="AbschnittBriefe"/>
        <w:rPr>
          <w:lang w:val="de-CH"/>
        </w:rPr>
      </w:pPr>
    </w:p>
    <w:p w14:paraId="3B23747C" w14:textId="77777777" w:rsidR="00D632AA" w:rsidRPr="00A73236" w:rsidRDefault="00D632AA" w:rsidP="00D632AA">
      <w:pPr>
        <w:pStyle w:val="AbschnittBriefe"/>
        <w:rPr>
          <w:lang w:val="de-CH"/>
        </w:rPr>
      </w:pPr>
    </w:p>
    <w:p w14:paraId="5A388C97" w14:textId="77777777" w:rsidR="00D632AA" w:rsidRPr="00A73236" w:rsidRDefault="00D632AA" w:rsidP="00D632AA">
      <w:pPr>
        <w:pStyle w:val="AbschnittBriefe"/>
        <w:rPr>
          <w:lang w:val="de-CH"/>
        </w:rPr>
      </w:pPr>
    </w:p>
    <w:p w14:paraId="46766B00" w14:textId="77777777" w:rsidR="00D632AA" w:rsidRPr="00A73236" w:rsidRDefault="00D632AA" w:rsidP="00D632AA">
      <w:pPr>
        <w:pStyle w:val="AbschnittBriefe"/>
        <w:rPr>
          <w:lang w:val="de-CH"/>
        </w:rPr>
      </w:pPr>
    </w:p>
    <w:p w14:paraId="47F3B94A" w14:textId="77777777" w:rsidR="00D632AA" w:rsidRPr="00E412DD" w:rsidRDefault="00D632AA" w:rsidP="00D632AA">
      <w:pPr>
        <w:pStyle w:val="AbschnittBriefe"/>
        <w:rPr>
          <w:lang w:val="de-CH"/>
        </w:rPr>
      </w:pPr>
      <w:r w:rsidRPr="00E412DD">
        <w:rPr>
          <w:lang w:val="de-CH"/>
        </w:rPr>
        <w:t xml:space="preserve">                                                             </w:t>
      </w:r>
      <w:r>
        <w:rPr>
          <w:lang w:val="de-CH"/>
        </w:rPr>
        <w:t xml:space="preserve">    </w:t>
      </w:r>
      <w:r w:rsidRPr="00E412DD">
        <w:rPr>
          <w:lang w:val="de-CH"/>
        </w:rPr>
        <w:t xml:space="preserve">                               Ort und Datum:</w:t>
      </w:r>
    </w:p>
    <w:p w14:paraId="6C182100" w14:textId="77777777" w:rsidR="00D632AA" w:rsidRPr="00E412DD" w:rsidRDefault="00D632AA" w:rsidP="00D632AA">
      <w:pPr>
        <w:pStyle w:val="AbschnittBriefe"/>
        <w:rPr>
          <w:lang w:val="de-CH"/>
        </w:rPr>
      </w:pPr>
    </w:p>
    <w:p w14:paraId="74B6E406" w14:textId="77777777" w:rsidR="00D632AA" w:rsidRPr="00E412DD" w:rsidRDefault="00D632AA" w:rsidP="00D632AA">
      <w:pPr>
        <w:pStyle w:val="AbschnittBriefe"/>
        <w:rPr>
          <w:lang w:val="de-CH"/>
        </w:rPr>
      </w:pPr>
    </w:p>
    <w:p w14:paraId="2756B118" w14:textId="77777777" w:rsidR="00D632AA" w:rsidRPr="00E412DD" w:rsidRDefault="00D632AA" w:rsidP="00D632AA">
      <w:pPr>
        <w:pStyle w:val="AbschnittBriefe"/>
        <w:rPr>
          <w:lang w:val="de-CH"/>
        </w:rPr>
      </w:pPr>
    </w:p>
    <w:p w14:paraId="43D4A363" w14:textId="25B398A7" w:rsidR="00D632AA" w:rsidRPr="003C6A71" w:rsidRDefault="00D632AA" w:rsidP="00430DF5">
      <w:pPr>
        <w:pStyle w:val="UEBERSCHRIFTIMBRIEF"/>
      </w:pPr>
      <w:r w:rsidRPr="003C6A71">
        <w:t xml:space="preserve">Betrifft: </w:t>
      </w:r>
      <w:r w:rsidR="00247101" w:rsidRPr="00247101">
        <w:t>Mohamed Imaam Mohamed Imran</w:t>
      </w:r>
    </w:p>
    <w:p w14:paraId="4F8CD33F" w14:textId="77777777" w:rsidR="00D632AA" w:rsidRPr="00E412DD" w:rsidRDefault="00D632AA" w:rsidP="00D632AA">
      <w:pPr>
        <w:pStyle w:val="AbschnittBriefe"/>
        <w:rPr>
          <w:lang w:val="de-CH"/>
        </w:rPr>
      </w:pPr>
    </w:p>
    <w:p w14:paraId="68910042" w14:textId="77777777" w:rsidR="00D632AA" w:rsidRPr="00E412DD" w:rsidRDefault="00D632AA" w:rsidP="00D632AA">
      <w:pPr>
        <w:pStyle w:val="AbschnittBriefe"/>
        <w:rPr>
          <w:lang w:val="de-CH"/>
        </w:rPr>
      </w:pPr>
    </w:p>
    <w:p w14:paraId="3BA1F03B" w14:textId="2C0AA508" w:rsidR="00247101" w:rsidRPr="00247101" w:rsidRDefault="00AD0233" w:rsidP="00247101">
      <w:pPr>
        <w:pStyle w:val="AbschnittBriefe"/>
        <w:rPr>
          <w:highlight w:val="yellow"/>
          <w:lang w:val="de-CH"/>
        </w:rPr>
      </w:pPr>
      <w:r>
        <w:rPr>
          <w:noProof/>
        </w:rPr>
        <mc:AlternateContent>
          <mc:Choice Requires="wps">
            <w:drawing>
              <wp:anchor distT="0" distB="0" distL="114300" distR="114300" simplePos="0" relativeHeight="251661824" behindDoc="0" locked="1" layoutInCell="0" allowOverlap="0" wp14:anchorId="31910ABC" wp14:editId="0FAA9BB5">
                <wp:simplePos x="0" y="0"/>
                <wp:positionH relativeFrom="page">
                  <wp:posOffset>4464685</wp:posOffset>
                </wp:positionH>
                <wp:positionV relativeFrom="page">
                  <wp:posOffset>1834515</wp:posOffset>
                </wp:positionV>
                <wp:extent cx="2249170" cy="1203325"/>
                <wp:effectExtent l="0" t="0" r="1270" b="635"/>
                <wp:wrapNone/>
                <wp:docPr id="1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994C1" w14:textId="77777777" w:rsidR="00247101" w:rsidRPr="00247101" w:rsidRDefault="00247101" w:rsidP="00247101">
                            <w:pPr>
                              <w:rPr>
                                <w:sz w:val="22"/>
                                <w:szCs w:val="22"/>
                                <w:lang w:val="de-CH"/>
                              </w:rPr>
                            </w:pPr>
                            <w:r w:rsidRPr="00247101">
                              <w:rPr>
                                <w:sz w:val="22"/>
                                <w:szCs w:val="22"/>
                                <w:lang w:val="de-CH"/>
                              </w:rPr>
                              <w:t>Mr. A. R. P. J. Alwis</w:t>
                            </w:r>
                          </w:p>
                          <w:p w14:paraId="4C9C8AB3" w14:textId="77777777" w:rsidR="00247101" w:rsidRPr="00247101" w:rsidRDefault="00247101" w:rsidP="00247101">
                            <w:pPr>
                              <w:rPr>
                                <w:sz w:val="22"/>
                                <w:szCs w:val="22"/>
                              </w:rPr>
                            </w:pPr>
                            <w:r w:rsidRPr="00247101">
                              <w:rPr>
                                <w:sz w:val="22"/>
                                <w:szCs w:val="22"/>
                              </w:rPr>
                              <w:t>No. 149, Bootani Capital Building</w:t>
                            </w:r>
                          </w:p>
                          <w:p w14:paraId="41C6429F" w14:textId="77777777" w:rsidR="00247101" w:rsidRDefault="00247101" w:rsidP="00247101">
                            <w:pPr>
                              <w:rPr>
                                <w:sz w:val="22"/>
                                <w:szCs w:val="22"/>
                              </w:rPr>
                            </w:pPr>
                            <w:r w:rsidRPr="00247101">
                              <w:rPr>
                                <w:sz w:val="22"/>
                                <w:szCs w:val="22"/>
                              </w:rPr>
                              <w:t>Polhengoda</w:t>
                            </w:r>
                          </w:p>
                          <w:p w14:paraId="2C81E605" w14:textId="4B6D78F6" w:rsidR="00247101" w:rsidRPr="00247101" w:rsidRDefault="00247101" w:rsidP="00247101">
                            <w:pPr>
                              <w:rPr>
                                <w:sz w:val="22"/>
                                <w:szCs w:val="22"/>
                              </w:rPr>
                            </w:pPr>
                            <w:r w:rsidRPr="00247101">
                              <w:rPr>
                                <w:sz w:val="22"/>
                                <w:szCs w:val="22"/>
                              </w:rPr>
                              <w:t>Colombo 05</w:t>
                            </w:r>
                          </w:p>
                          <w:p w14:paraId="2412BDC7" w14:textId="0E62245D" w:rsidR="00D632AA" w:rsidRDefault="00247101" w:rsidP="00247101">
                            <w:pPr>
                              <w:rPr>
                                <w:sz w:val="22"/>
                                <w:szCs w:val="22"/>
                              </w:rPr>
                            </w:pPr>
                            <w:r w:rsidRPr="00247101">
                              <w:rPr>
                                <w:sz w:val="22"/>
                                <w:szCs w:val="22"/>
                              </w:rPr>
                              <w:t>SRI LANKA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10ABC" id="Text Box 67" o:spid="_x0000_s1030" type="#_x0000_t202" style="position:absolute;margin-left:351.55pt;margin-top:144.45pt;width:177.1pt;height:94.7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vU2wEAAJkDAAAOAAAAZHJzL2Uyb0RvYy54bWysU9tu1DAQfUfiHyy/s7m03KLNVqVVEVIp&#10;SIUPcBw7sUg8ZuzdZPl6xs5my+UN8WJNZuwz55yZbK/mcWAHhd6ArXmxyTlTVkJrbFfzr1/uXrzh&#10;zAdhWzGAVTU/Ks+vds+fbSdXqRJ6GFqFjECsryZX8z4EV2WZl70ahd+AU5aKGnAUgT6xy1oUE6GP&#10;Q1bm+atsAmwdglTeU/Z2KfJdwtdayfBJa68CG2pO3EI6MZ1NPLPdVlQdCtcbeaIh/oHFKIylpmeo&#10;WxEE26P5C2o0EsGDDhsJYwZaG6mSBlJT5H+oeeyFU0kLmePd2Sb//2Dlw+HRfUYW5ncw0wCTCO/u&#10;QX7zzMJNL2ynrhFh6pVoqXERLcsm56vT02i1r3wEaaaP0NKQxT5AApo1jtEV0skInQZwPJuu5sAk&#10;Jcvy8m3xmkqSakWZX1yUL1MPUa3PHfrwXsHIYlBzpKkmeHG49yHSEdV6JXazcGeGIU12sL8l6GLM&#10;JPqR8cI9zM3MTFvzy9g3qmmgPZIehGVfaL8p6AF/cDbRrtTcf98LVJwNHyx5EhdrDXANmjUQVtLT&#10;mgfOlvAmLAu4d2i6npAX1y1ck2/aJEVPLE50af5J6GlX44L9+p1uPf1Ru58AAAD//wMAUEsDBBQA&#10;BgAIAAAAIQC7/3bj4gAAAAwBAAAPAAAAZHJzL2Rvd25yZXYueG1sTI/LTsMwEEX3SPyDNUjsqN0H&#10;TRoyqSoEKyREGhYsndhNrMbjELtt+HvcFSxH9+jeM/l2sj0769EbRwjzmQCmqXHKUIvwWb0+pMB8&#10;kKRk70gj/GgP2+L2JpeZchcq9XkfWhZLyGcSoQthyDj3Taet9DM3aIrZwY1WhniOLVejvMRy2/OF&#10;EGtupaG40MlBP3e6Oe5PFmH3ReWL+X6vP8pDaapqI+htfUS8v5t2T8CCnsIfDFf9qA5FdKrdiZRn&#10;PUIilvOIIizSdAPsSojHZAmsRlgl6Qp4kfP/TxS/AAAA//8DAFBLAQItABQABgAIAAAAIQC2gziS&#10;/gAAAOEBAAATAAAAAAAAAAAAAAAAAAAAAABbQ29udGVudF9UeXBlc10ueG1sUEsBAi0AFAAGAAgA&#10;AAAhADj9If/WAAAAlAEAAAsAAAAAAAAAAAAAAAAALwEAAF9yZWxzLy5yZWxzUEsBAi0AFAAGAAgA&#10;AAAhANaRu9TbAQAAmQMAAA4AAAAAAAAAAAAAAAAALgIAAGRycy9lMm9Eb2MueG1sUEsBAi0AFAAG&#10;AAgAAAAhALv/duPiAAAADAEAAA8AAAAAAAAAAAAAAAAANQQAAGRycy9kb3ducmV2LnhtbFBLBQYA&#10;AAAABAAEAPMAAABEBQAAAAA=&#10;" o:allowincell="f" o:allowoverlap="f" filled="f" stroked="f">
                <v:textbox inset="0,0,0,0">
                  <w:txbxContent>
                    <w:p w14:paraId="2A0994C1" w14:textId="77777777" w:rsidR="00247101" w:rsidRPr="00247101" w:rsidRDefault="00247101" w:rsidP="00247101">
                      <w:pPr>
                        <w:rPr>
                          <w:sz w:val="22"/>
                          <w:szCs w:val="22"/>
                          <w:lang w:val="de-CH"/>
                        </w:rPr>
                      </w:pPr>
                      <w:r w:rsidRPr="00247101">
                        <w:rPr>
                          <w:sz w:val="22"/>
                          <w:szCs w:val="22"/>
                          <w:lang w:val="de-CH"/>
                        </w:rPr>
                        <w:t>Mr. A. R. P. J. Alwis</w:t>
                      </w:r>
                    </w:p>
                    <w:p w14:paraId="4C9C8AB3" w14:textId="77777777" w:rsidR="00247101" w:rsidRPr="00247101" w:rsidRDefault="00247101" w:rsidP="00247101">
                      <w:pPr>
                        <w:rPr>
                          <w:sz w:val="22"/>
                          <w:szCs w:val="22"/>
                        </w:rPr>
                      </w:pPr>
                      <w:r w:rsidRPr="00247101">
                        <w:rPr>
                          <w:sz w:val="22"/>
                          <w:szCs w:val="22"/>
                        </w:rPr>
                        <w:t>No. 149, Bootani Capital Building</w:t>
                      </w:r>
                    </w:p>
                    <w:p w14:paraId="41C6429F" w14:textId="77777777" w:rsidR="00247101" w:rsidRDefault="00247101" w:rsidP="00247101">
                      <w:pPr>
                        <w:rPr>
                          <w:sz w:val="22"/>
                          <w:szCs w:val="22"/>
                        </w:rPr>
                      </w:pPr>
                      <w:r w:rsidRPr="00247101">
                        <w:rPr>
                          <w:sz w:val="22"/>
                          <w:szCs w:val="22"/>
                        </w:rPr>
                        <w:t>Polhengoda</w:t>
                      </w:r>
                    </w:p>
                    <w:p w14:paraId="2C81E605" w14:textId="4B6D78F6" w:rsidR="00247101" w:rsidRPr="00247101" w:rsidRDefault="00247101" w:rsidP="00247101">
                      <w:pPr>
                        <w:rPr>
                          <w:sz w:val="22"/>
                          <w:szCs w:val="22"/>
                        </w:rPr>
                      </w:pPr>
                      <w:r w:rsidRPr="00247101">
                        <w:rPr>
                          <w:sz w:val="22"/>
                          <w:szCs w:val="22"/>
                        </w:rPr>
                        <w:t>Colombo 05</w:t>
                      </w:r>
                    </w:p>
                    <w:p w14:paraId="2412BDC7" w14:textId="0E62245D" w:rsidR="00D632AA" w:rsidRDefault="00247101" w:rsidP="00247101">
                      <w:pPr>
                        <w:rPr>
                          <w:sz w:val="22"/>
                          <w:szCs w:val="22"/>
                        </w:rPr>
                      </w:pPr>
                      <w:r w:rsidRPr="00247101">
                        <w:rPr>
                          <w:sz w:val="22"/>
                          <w:szCs w:val="22"/>
                        </w:rPr>
                        <w:t>SRI LANKA</w:t>
                      </w:r>
                    </w:p>
                  </w:txbxContent>
                </v:textbox>
                <w10:wrap anchorx="page" anchory="page"/>
                <w10:anchorlock/>
              </v:shape>
            </w:pict>
          </mc:Fallback>
        </mc:AlternateContent>
      </w:r>
      <w:r w:rsidR="00247101" w:rsidRPr="00247101">
        <w:rPr>
          <w:lang w:val="de-CH"/>
        </w:rPr>
        <w:t>Sehr geehrter Herr Alwis</w:t>
      </w:r>
    </w:p>
    <w:p w14:paraId="4E89EC83" w14:textId="77777777" w:rsidR="00247101" w:rsidRPr="00247101" w:rsidRDefault="00247101" w:rsidP="00247101">
      <w:pPr>
        <w:pStyle w:val="AbschnittBriefe"/>
        <w:rPr>
          <w:lang w:val="de-CH"/>
        </w:rPr>
      </w:pPr>
    </w:p>
    <w:p w14:paraId="1C4338B5" w14:textId="77777777" w:rsidR="00247101" w:rsidRPr="00247101" w:rsidRDefault="00247101" w:rsidP="00247101">
      <w:pPr>
        <w:pStyle w:val="AbschnittBriefe"/>
        <w:rPr>
          <w:lang w:val="de-CH"/>
        </w:rPr>
      </w:pPr>
      <w:r w:rsidRPr="00247101">
        <w:rPr>
          <w:lang w:val="de-CH"/>
        </w:rPr>
        <w:t>Mohamed Imaam Mohamed Imran wurde am 9. Mai 2019 als 20-Jähriger unter dem Antiterrorgesetz (Prevention of Terrorism Act – PTA) festgenommen. Drei Jahre später befindet er sich immer noch ohne Anklageerhebung in Haft und es wurden keine Nachweise über eine international als Straftat anerkannte Handlung vorgelegt. Die anhaltende Verwaltungshaft ohne gerichtliche Kontrolle setzt ihn der Gefahr von Folter aus.</w:t>
      </w:r>
    </w:p>
    <w:p w14:paraId="59E3266F" w14:textId="77777777" w:rsidR="00247101" w:rsidRPr="00247101" w:rsidRDefault="00247101" w:rsidP="00247101">
      <w:pPr>
        <w:pStyle w:val="AbschnittBriefe"/>
        <w:rPr>
          <w:lang w:val="de-CH"/>
        </w:rPr>
      </w:pPr>
    </w:p>
    <w:p w14:paraId="7A465061" w14:textId="6364A2ED" w:rsidR="00247101" w:rsidRPr="00247101" w:rsidRDefault="00247101" w:rsidP="00247101">
      <w:pPr>
        <w:pStyle w:val="AbschnittBriefe"/>
        <w:rPr>
          <w:lang w:val="de-CH"/>
        </w:rPr>
      </w:pPr>
      <w:r w:rsidRPr="00247101">
        <w:rPr>
          <w:lang w:val="de-CH"/>
        </w:rPr>
        <w:t>Der mittlerweile 23-Jährige unterstützte vor seiner Haft seine 54-jährige Mutter finanziell, die alleinerziehend ist und für das Studium ihres Sohnes ihr Haus verkauft hat. Auch seine Gro</w:t>
      </w:r>
      <w:r w:rsidR="0084246B">
        <w:rPr>
          <w:lang w:val="de-CH"/>
        </w:rPr>
        <w:t>ss</w:t>
      </w:r>
      <w:r w:rsidRPr="00247101">
        <w:rPr>
          <w:lang w:val="de-CH"/>
        </w:rPr>
        <w:t>mutter war auf sein Einkommen angewiesen. Sie ist während seiner Inhaftierung gestorben.</w:t>
      </w:r>
    </w:p>
    <w:p w14:paraId="76869431" w14:textId="77777777" w:rsidR="00247101" w:rsidRPr="00247101" w:rsidRDefault="00247101" w:rsidP="00247101">
      <w:pPr>
        <w:pStyle w:val="AbschnittBriefe"/>
        <w:rPr>
          <w:lang w:val="de-CH"/>
        </w:rPr>
      </w:pPr>
    </w:p>
    <w:p w14:paraId="23F01EDA" w14:textId="61A2F084" w:rsidR="00247101" w:rsidRPr="00B56C08" w:rsidRDefault="00247101" w:rsidP="00247101">
      <w:pPr>
        <w:pStyle w:val="AbschnittBriefe"/>
        <w:rPr>
          <w:b/>
          <w:bCs/>
          <w:lang w:val="de-CH"/>
        </w:rPr>
      </w:pPr>
      <w:r w:rsidRPr="00247101">
        <w:rPr>
          <w:b/>
          <w:bCs/>
          <w:lang w:val="de-CH"/>
        </w:rPr>
        <w:t xml:space="preserve">Ich bitte Sie hiermit, sich dafür auszusprechen, dass Mohamed Imaam Mohamed Imran </w:t>
      </w:r>
      <w:r w:rsidRPr="00B56C08">
        <w:rPr>
          <w:b/>
          <w:bCs/>
          <w:lang w:val="de-CH"/>
        </w:rPr>
        <w:t>entweder unverzüglich freigelassen oder ihn bei ausreichender Beweislage umgehend einer international als Straftat anerkannten Handlung angeklagt wird. Bitten sorgen Sie bis dahin dafür, dass seine Verfahrensrechte gewährleistet sind, dass er die Rechtmä</w:t>
      </w:r>
      <w:r w:rsidR="0084246B">
        <w:rPr>
          <w:b/>
          <w:bCs/>
          <w:lang w:val="de-CH"/>
        </w:rPr>
        <w:t>ss</w:t>
      </w:r>
      <w:r w:rsidRPr="00B56C08">
        <w:rPr>
          <w:b/>
          <w:bCs/>
          <w:lang w:val="de-CH"/>
        </w:rPr>
        <w:t>igkeit seiner Inhaftierung anfechten kann und dass er Zugang zu einer fairen Kautionsanhörung hat.</w:t>
      </w:r>
    </w:p>
    <w:p w14:paraId="4DDC5F32" w14:textId="61BA8640" w:rsidR="00247101" w:rsidRDefault="00247101" w:rsidP="00247101">
      <w:pPr>
        <w:pStyle w:val="AbschnittBriefe"/>
        <w:rPr>
          <w:lang w:val="de-CH"/>
        </w:rPr>
      </w:pPr>
    </w:p>
    <w:p w14:paraId="4BBD26E2" w14:textId="77777777" w:rsidR="00E02D86" w:rsidRPr="00B56C08" w:rsidRDefault="00E02D86" w:rsidP="00247101">
      <w:pPr>
        <w:pStyle w:val="AbschnittBriefe"/>
        <w:rPr>
          <w:lang w:val="de-CH"/>
        </w:rPr>
      </w:pPr>
    </w:p>
    <w:p w14:paraId="0100C9CC" w14:textId="77777777" w:rsidR="00D632AA" w:rsidRPr="00E412DD" w:rsidRDefault="00D632AA" w:rsidP="00D632AA">
      <w:pPr>
        <w:pStyle w:val="AbschnittBriefe"/>
        <w:rPr>
          <w:lang w:val="de-CH"/>
        </w:rPr>
      </w:pPr>
      <w:r w:rsidRPr="00B56C08">
        <w:rPr>
          <w:lang w:val="de-CH"/>
        </w:rPr>
        <w:t>Hochachtungsvoll,</w:t>
      </w:r>
    </w:p>
    <w:p w14:paraId="164A3529" w14:textId="77777777" w:rsidR="00D632AA" w:rsidRPr="00E412DD" w:rsidRDefault="00D632AA" w:rsidP="00D632AA">
      <w:pPr>
        <w:pStyle w:val="AbschnittBriefe"/>
        <w:rPr>
          <w:lang w:val="de-CH"/>
        </w:rPr>
      </w:pPr>
    </w:p>
    <w:p w14:paraId="1079996C" w14:textId="77777777" w:rsidR="00D632AA" w:rsidRPr="00E412DD" w:rsidRDefault="00D632AA" w:rsidP="00D632AA">
      <w:pPr>
        <w:pStyle w:val="AbschnittBriefe"/>
        <w:rPr>
          <w:lang w:val="de-CH"/>
        </w:rPr>
      </w:pPr>
    </w:p>
    <w:p w14:paraId="23FF82BA" w14:textId="34C5EE9A" w:rsidR="00D632AA" w:rsidRPr="00E412DD" w:rsidRDefault="00AD0233" w:rsidP="00D632AA">
      <w:pPr>
        <w:pStyle w:val="AbschnittBriefe"/>
        <w:rPr>
          <w:lang w:val="de-CH"/>
        </w:rPr>
      </w:pPr>
      <w:r>
        <w:rPr>
          <w:noProof/>
        </w:rPr>
        <mc:AlternateContent>
          <mc:Choice Requires="wps">
            <w:drawing>
              <wp:anchor distT="0" distB="0" distL="114300" distR="114300" simplePos="0" relativeHeight="251662848" behindDoc="0" locked="1" layoutInCell="0" allowOverlap="0" wp14:anchorId="2455A9B6" wp14:editId="0A7BB434">
                <wp:simplePos x="0" y="0"/>
                <wp:positionH relativeFrom="page">
                  <wp:posOffset>899160</wp:posOffset>
                </wp:positionH>
                <wp:positionV relativeFrom="page">
                  <wp:posOffset>9094470</wp:posOffset>
                </wp:positionV>
                <wp:extent cx="6222365" cy="1121410"/>
                <wp:effectExtent l="0" t="0" r="6985" b="2540"/>
                <wp:wrapNone/>
                <wp:docPr id="1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1121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50A30" w14:textId="211F5771" w:rsidR="00D632AA" w:rsidRPr="00247101" w:rsidRDefault="00D632AA" w:rsidP="00980C9B">
                            <w:pPr>
                              <w:spacing w:after="80"/>
                              <w:rPr>
                                <w:b/>
                                <w:lang w:val="de-CH"/>
                              </w:rPr>
                            </w:pPr>
                            <w:r w:rsidRPr="00247101">
                              <w:rPr>
                                <w:b/>
                                <w:lang w:val="de-CH"/>
                              </w:rPr>
                              <w:t>Kopie</w:t>
                            </w:r>
                            <w:r w:rsidR="00980C9B">
                              <w:rPr>
                                <w:b/>
                                <w:lang w:val="de-CH"/>
                              </w:rPr>
                              <w:t>n</w:t>
                            </w:r>
                            <w:r w:rsidRPr="00247101">
                              <w:rPr>
                                <w:b/>
                                <w:lang w:val="de-CH"/>
                              </w:rPr>
                              <w:t>:</w:t>
                            </w:r>
                          </w:p>
                          <w:p w14:paraId="4D861246" w14:textId="2EA0EC70" w:rsidR="00980C9B" w:rsidRPr="00980C9B" w:rsidRDefault="00980C9B" w:rsidP="00980C9B">
                            <w:pPr>
                              <w:spacing w:after="80"/>
                              <w:rPr>
                                <w:sz w:val="16"/>
                                <w:szCs w:val="16"/>
                                <w:lang w:val="de-CH"/>
                              </w:rPr>
                            </w:pPr>
                            <w:r w:rsidRPr="00980C9B">
                              <w:rPr>
                                <w:sz w:val="16"/>
                                <w:szCs w:val="16"/>
                                <w:lang w:val="de-CH"/>
                              </w:rPr>
                              <w:t>General G.D.H. Kamal Gunaratne (Retd), Ministry of Defence, Defence Headquarters Complex, Sri Jayawardenepura, Kotte, Sri Lanka.</w:t>
                            </w:r>
                            <w:r>
                              <w:rPr>
                                <w:sz w:val="16"/>
                                <w:szCs w:val="16"/>
                                <w:lang w:val="de-CH"/>
                              </w:rPr>
                              <w:br/>
                            </w:r>
                            <w:r w:rsidRPr="00980C9B">
                              <w:rPr>
                                <w:sz w:val="16"/>
                                <w:szCs w:val="16"/>
                                <w:lang w:val="de-CH"/>
                              </w:rPr>
                              <w:t xml:space="preserve">Fax: + 94 11 2541 529 / E-mail: secdefence@defence.lk </w:t>
                            </w:r>
                          </w:p>
                          <w:p w14:paraId="69957061" w14:textId="6BA6B8F8" w:rsidR="00980C9B" w:rsidRPr="00980C9B" w:rsidRDefault="00980C9B" w:rsidP="00980C9B">
                            <w:pPr>
                              <w:spacing w:after="80"/>
                              <w:rPr>
                                <w:sz w:val="16"/>
                                <w:szCs w:val="16"/>
                                <w:lang w:val="de-CH"/>
                              </w:rPr>
                            </w:pPr>
                            <w:r w:rsidRPr="00980C9B">
                              <w:rPr>
                                <w:sz w:val="16"/>
                                <w:szCs w:val="16"/>
                                <w:lang w:val="de-CH"/>
                              </w:rPr>
                              <w:t>Mr. Attorney General Sanjay Rajaratnam, P.C., Attorney General’s Department, Hulftsdorp Street, Colombo 12, Sri Lanka</w:t>
                            </w:r>
                            <w:r>
                              <w:rPr>
                                <w:sz w:val="16"/>
                                <w:szCs w:val="16"/>
                                <w:lang w:val="de-CH"/>
                              </w:rPr>
                              <w:br/>
                            </w:r>
                            <w:r w:rsidRPr="00980C9B">
                              <w:rPr>
                                <w:sz w:val="16"/>
                                <w:szCs w:val="16"/>
                                <w:lang w:val="de-CH"/>
                              </w:rPr>
                              <w:t xml:space="preserve">E-mail: administration@attorneygeneral.gov.lk </w:t>
                            </w:r>
                          </w:p>
                          <w:p w14:paraId="1184CEFF" w14:textId="28D9B4C1" w:rsidR="00D632AA" w:rsidRPr="00980C9B" w:rsidRDefault="00247101" w:rsidP="00247101">
                            <w:pPr>
                              <w:rPr>
                                <w:sz w:val="16"/>
                                <w:szCs w:val="16"/>
                                <w:lang w:val="de-CH"/>
                              </w:rPr>
                            </w:pPr>
                            <w:r w:rsidRPr="00980C9B">
                              <w:rPr>
                                <w:sz w:val="16"/>
                                <w:szCs w:val="16"/>
                                <w:lang w:val="de-CH"/>
                              </w:rPr>
                              <w:t xml:space="preserve">Botschaft der Demokratischen Sozialistischen Republik Sri Lanka, (I. E. Frau Manori Premila Unambuwe), </w:t>
                            </w:r>
                            <w:r w:rsidR="00980C9B">
                              <w:rPr>
                                <w:sz w:val="16"/>
                                <w:szCs w:val="16"/>
                                <w:lang w:val="de-CH"/>
                              </w:rPr>
                              <w:br/>
                            </w:r>
                            <w:r w:rsidRPr="00980C9B">
                              <w:rPr>
                                <w:sz w:val="16"/>
                                <w:szCs w:val="16"/>
                                <w:lang w:val="de-CH"/>
                              </w:rPr>
                              <w:t>Niklasstrasse 19, D-14163 Berlin, Deutschland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5A9B6" id="Text Box 68" o:spid="_x0000_s1031" type="#_x0000_t202" style="position:absolute;margin-left:70.8pt;margin-top:716.1pt;width:489.95pt;height:88.3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CEo2gEAAJkDAAAOAAAAZHJzL2Uyb0RvYy54bWysU9uO0zAQfUfiHyy/0zSBrVDUdLXsahHS&#10;AistfMDEcRqLxGPGbpPy9YydpsvlDfFiTcb28blMttfT0IujJm/QVjJfraXQVmFj7L6SX7/cv3or&#10;hQ9gG+jR6kqetJfXu5cvtqMrdYEd9o0mwSDWl6OrZBeCK7PMq04P4FfotOXNFmmAwJ+0zxqCkdGH&#10;PivW6002IjWOUGnvuXs3b8pdwm9brcLntvU6iL6SzC2kldJaxzXbbaHcE7jOqDMN+AcWAxjLj16g&#10;7iCAOJD5C2owitBjG1YKhwzb1iidNLCafP2HmqcOnE5a2BzvLjb5/werPh2f3COJML3DiQNMIrx7&#10;QPXNC4u3Hdi9viHCsdPQ8MN5tCwbnS/PV6PVvvQRpB4/YsMhwyFgAppaGqIrrFMwOgdwupiupyAU&#10;NzdFUbzeXEmheC/Pi/xNnmLJoFyuO/LhvcZBxKKSxKkmeDg++BDpQLkcia9ZvDd9n5Lt7W8NPhg7&#10;iX5kPHMPUz0J01TyKmqLampsTqyHcJ4Xnm8uOqQfUow8K5X03w9AWor+g2VP4mAtBS1FvRRgFV+t&#10;ZJBiLm/DPIAHR2bfMfLsusUb9q01SdEzizNdzj8JPc9qHLBfv9Op5z9q9xMAAP//AwBQSwMEFAAG&#10;AAgAAAAhAKotq4PhAAAADgEAAA8AAABkcnMvZG93bnJldi54bWxMj8FOwzAQRO9I/IO1lbhRJwGi&#10;kMapKgQnJEQaDhydeJtYjdchdtvw9zincpvRPs3OFNvZDOyMk9OWBMTrCBhSa5WmTsBX/XafAXNe&#10;kpKDJRTwiw625e1NIXNlL1Thee87FkLI5VJA7/2Yc+7aHo10azsihdvBTkb6YKeOq0leQrgZeBJF&#10;KTdSU/jQyxFfemyP+5MRsPum6lX/fDSf1aHSdf0c0Xt6FOJuNe82wDzO/grDUj9UhzJ0auyJlGND&#10;8I9xGtBFPCQJsAWJk/gJWBNUGmUZ8LLg/2eUfwAAAP//AwBQSwECLQAUAAYACAAAACEAtoM4kv4A&#10;AADhAQAAEwAAAAAAAAAAAAAAAAAAAAAAW0NvbnRlbnRfVHlwZXNdLnhtbFBLAQItABQABgAIAAAA&#10;IQA4/SH/1gAAAJQBAAALAAAAAAAAAAAAAAAAAC8BAABfcmVscy8ucmVsc1BLAQItABQABgAIAAAA&#10;IQBL2CEo2gEAAJkDAAAOAAAAAAAAAAAAAAAAAC4CAABkcnMvZTJvRG9jLnhtbFBLAQItABQABgAI&#10;AAAAIQCqLauD4QAAAA4BAAAPAAAAAAAAAAAAAAAAADQEAABkcnMvZG93bnJldi54bWxQSwUGAAAA&#10;AAQABADzAAAAQgUAAAAA&#10;" o:allowincell="f" o:allowoverlap="f" filled="f" stroked="f">
                <v:textbox inset="0,0,0,0">
                  <w:txbxContent>
                    <w:p w14:paraId="77A50A30" w14:textId="211F5771" w:rsidR="00D632AA" w:rsidRPr="00247101" w:rsidRDefault="00D632AA" w:rsidP="00980C9B">
                      <w:pPr>
                        <w:spacing w:after="80"/>
                        <w:rPr>
                          <w:b/>
                          <w:lang w:val="de-CH"/>
                        </w:rPr>
                      </w:pPr>
                      <w:r w:rsidRPr="00247101">
                        <w:rPr>
                          <w:b/>
                          <w:lang w:val="de-CH"/>
                        </w:rPr>
                        <w:t>Kopie</w:t>
                      </w:r>
                      <w:r w:rsidR="00980C9B">
                        <w:rPr>
                          <w:b/>
                          <w:lang w:val="de-CH"/>
                        </w:rPr>
                        <w:t>n</w:t>
                      </w:r>
                      <w:r w:rsidRPr="00247101">
                        <w:rPr>
                          <w:b/>
                          <w:lang w:val="de-CH"/>
                        </w:rPr>
                        <w:t>:</w:t>
                      </w:r>
                    </w:p>
                    <w:p w14:paraId="4D861246" w14:textId="2EA0EC70" w:rsidR="00980C9B" w:rsidRPr="00980C9B" w:rsidRDefault="00980C9B" w:rsidP="00980C9B">
                      <w:pPr>
                        <w:spacing w:after="80"/>
                        <w:rPr>
                          <w:sz w:val="16"/>
                          <w:szCs w:val="16"/>
                          <w:lang w:val="de-CH"/>
                        </w:rPr>
                      </w:pPr>
                      <w:r w:rsidRPr="00980C9B">
                        <w:rPr>
                          <w:sz w:val="16"/>
                          <w:szCs w:val="16"/>
                          <w:lang w:val="de-CH"/>
                        </w:rPr>
                        <w:t>General G.D.H. Kamal Gunaratne (Retd), Ministry of Defence, Defence Headquarters Complex, Sri Jayawardenepura, Kotte, Sri Lanka.</w:t>
                      </w:r>
                      <w:r>
                        <w:rPr>
                          <w:sz w:val="16"/>
                          <w:szCs w:val="16"/>
                          <w:lang w:val="de-CH"/>
                        </w:rPr>
                        <w:br/>
                      </w:r>
                      <w:r w:rsidRPr="00980C9B">
                        <w:rPr>
                          <w:sz w:val="16"/>
                          <w:szCs w:val="16"/>
                          <w:lang w:val="de-CH"/>
                        </w:rPr>
                        <w:t xml:space="preserve">Fax: + 94 11 2541 529 / E-mail: secdefence@defence.lk </w:t>
                      </w:r>
                    </w:p>
                    <w:p w14:paraId="69957061" w14:textId="6BA6B8F8" w:rsidR="00980C9B" w:rsidRPr="00980C9B" w:rsidRDefault="00980C9B" w:rsidP="00980C9B">
                      <w:pPr>
                        <w:spacing w:after="80"/>
                        <w:rPr>
                          <w:sz w:val="16"/>
                          <w:szCs w:val="16"/>
                          <w:lang w:val="de-CH"/>
                        </w:rPr>
                      </w:pPr>
                      <w:r w:rsidRPr="00980C9B">
                        <w:rPr>
                          <w:sz w:val="16"/>
                          <w:szCs w:val="16"/>
                          <w:lang w:val="de-CH"/>
                        </w:rPr>
                        <w:t>Mr. Attorney General Sanjay Rajaratnam, P.C., Attorney General’s Department, Hulftsdorp Street, Colombo 12, Sri Lanka</w:t>
                      </w:r>
                      <w:r>
                        <w:rPr>
                          <w:sz w:val="16"/>
                          <w:szCs w:val="16"/>
                          <w:lang w:val="de-CH"/>
                        </w:rPr>
                        <w:br/>
                      </w:r>
                      <w:r w:rsidRPr="00980C9B">
                        <w:rPr>
                          <w:sz w:val="16"/>
                          <w:szCs w:val="16"/>
                          <w:lang w:val="de-CH"/>
                        </w:rPr>
                        <w:t xml:space="preserve">E-mail: administration@attorneygeneral.gov.lk </w:t>
                      </w:r>
                    </w:p>
                    <w:p w14:paraId="1184CEFF" w14:textId="28D9B4C1" w:rsidR="00D632AA" w:rsidRPr="00980C9B" w:rsidRDefault="00247101" w:rsidP="00247101">
                      <w:pPr>
                        <w:rPr>
                          <w:sz w:val="16"/>
                          <w:szCs w:val="16"/>
                          <w:lang w:val="de-CH"/>
                        </w:rPr>
                      </w:pPr>
                      <w:r w:rsidRPr="00980C9B">
                        <w:rPr>
                          <w:sz w:val="16"/>
                          <w:szCs w:val="16"/>
                          <w:lang w:val="de-CH"/>
                        </w:rPr>
                        <w:t xml:space="preserve">Botschaft der Demokratischen Sozialistischen Republik Sri Lanka, (I. E. Frau Manori Premila Unambuwe), </w:t>
                      </w:r>
                      <w:r w:rsidR="00980C9B">
                        <w:rPr>
                          <w:sz w:val="16"/>
                          <w:szCs w:val="16"/>
                          <w:lang w:val="de-CH"/>
                        </w:rPr>
                        <w:br/>
                      </w:r>
                      <w:r w:rsidRPr="00980C9B">
                        <w:rPr>
                          <w:sz w:val="16"/>
                          <w:szCs w:val="16"/>
                          <w:lang w:val="de-CH"/>
                        </w:rPr>
                        <w:t>Niklasstrasse 19, D-14163 Berlin, Deutschland</w:t>
                      </w:r>
                    </w:p>
                  </w:txbxContent>
                </v:textbox>
                <w10:wrap anchorx="page" anchory="page"/>
                <w10:anchorlock/>
              </v:shape>
            </w:pict>
          </mc:Fallback>
        </mc:AlternateContent>
      </w:r>
      <w:r w:rsidR="00D632AA" w:rsidRPr="00E412DD">
        <w:rPr>
          <w:lang w:val="de-CH"/>
        </w:rPr>
        <w:br w:type="page"/>
      </w:r>
    </w:p>
    <w:p w14:paraId="1C46DFC8" w14:textId="77777777" w:rsidR="00774FE7" w:rsidRPr="00E412DD" w:rsidRDefault="00774FE7" w:rsidP="00774FE7">
      <w:pPr>
        <w:pStyle w:val="AbschnittBriefe"/>
        <w:rPr>
          <w:lang w:val="de-CH"/>
        </w:rPr>
      </w:pPr>
    </w:p>
    <w:p w14:paraId="6603B6B3" w14:textId="77777777" w:rsidR="00774FE7" w:rsidRPr="00E412DD" w:rsidRDefault="00774FE7" w:rsidP="00774FE7">
      <w:pPr>
        <w:pStyle w:val="AbschnittBriefe"/>
        <w:rPr>
          <w:lang w:val="de-CH"/>
        </w:rPr>
      </w:pPr>
    </w:p>
    <w:p w14:paraId="3784CFF6" w14:textId="77777777" w:rsidR="00774FE7" w:rsidRPr="00E412DD" w:rsidRDefault="00774FE7" w:rsidP="00774FE7">
      <w:pPr>
        <w:pStyle w:val="AbschnittBriefe"/>
        <w:rPr>
          <w:lang w:val="de-CH"/>
        </w:rPr>
      </w:pPr>
    </w:p>
    <w:p w14:paraId="7D2AEF86" w14:textId="77777777" w:rsidR="00774FE7" w:rsidRPr="00E412DD" w:rsidRDefault="00774FE7" w:rsidP="00774FE7">
      <w:pPr>
        <w:pStyle w:val="AbschnittBriefe"/>
        <w:rPr>
          <w:lang w:val="de-CH"/>
        </w:rPr>
      </w:pPr>
    </w:p>
    <w:p w14:paraId="7333DBBE" w14:textId="77777777" w:rsidR="00774FE7" w:rsidRPr="00E412DD" w:rsidRDefault="00774FE7" w:rsidP="00774FE7">
      <w:pPr>
        <w:pStyle w:val="AbschnittBriefe"/>
        <w:rPr>
          <w:lang w:val="de-CH"/>
        </w:rPr>
      </w:pPr>
    </w:p>
    <w:p w14:paraId="2781EFCD" w14:textId="77777777" w:rsidR="00774FE7" w:rsidRPr="00E412DD" w:rsidRDefault="00774FE7" w:rsidP="00774FE7">
      <w:pPr>
        <w:pStyle w:val="AbschnittBriefe"/>
        <w:rPr>
          <w:lang w:val="de-CH"/>
        </w:rPr>
      </w:pPr>
    </w:p>
    <w:p w14:paraId="3ED954FA" w14:textId="23B6678E" w:rsidR="00774FE7" w:rsidRPr="00E412DD" w:rsidRDefault="00AD0233" w:rsidP="00774FE7">
      <w:pPr>
        <w:pStyle w:val="AbschnittBriefe"/>
        <w:rPr>
          <w:lang w:val="de-CH"/>
        </w:rPr>
      </w:pPr>
      <w:r>
        <w:rPr>
          <w:noProof/>
        </w:rPr>
        <mc:AlternateContent>
          <mc:Choice Requires="wps">
            <w:drawing>
              <wp:anchor distT="0" distB="0" distL="114300" distR="114300" simplePos="0" relativeHeight="251656704" behindDoc="0" locked="1" layoutInCell="0" allowOverlap="0" wp14:anchorId="055C75AD" wp14:editId="246722FF">
                <wp:simplePos x="0" y="0"/>
                <wp:positionH relativeFrom="page">
                  <wp:posOffset>900430</wp:posOffset>
                </wp:positionH>
                <wp:positionV relativeFrom="page">
                  <wp:posOffset>920750</wp:posOffset>
                </wp:positionV>
                <wp:extent cx="1979930" cy="1080135"/>
                <wp:effectExtent l="0" t="0" r="0" b="0"/>
                <wp:wrapNone/>
                <wp:docPr id="10"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0074B" w14:textId="77777777" w:rsidR="00774FE7" w:rsidRDefault="00774FE7" w:rsidP="00774FE7">
                            <w:pPr>
                              <w:rPr>
                                <w:sz w:val="22"/>
                                <w:szCs w:val="22"/>
                              </w:rPr>
                            </w:pPr>
                            <w:r>
                              <w:rPr>
                                <w:sz w:val="22"/>
                                <w:szCs w:val="22"/>
                              </w:rPr>
                              <w:t>Absender</w:t>
                            </w:r>
                            <w:r w:rsidR="00E412DD">
                              <w:rPr>
                                <w:sz w:val="22"/>
                                <w:szCs w:val="22"/>
                              </w:rPr>
                              <w:t>*in</w:t>
                            </w:r>
                            <w:r>
                              <w:rPr>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C75AD" id="Text Box 63" o:spid="_x0000_s1032" type="#_x0000_t202" style="position:absolute;margin-left:70.9pt;margin-top:72.5pt;width:155.9pt;height:85.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byL2wEAAJkDAAAOAAAAZHJzL2Uyb0RvYy54bWysU9tu2zAMfR+wfxD0vthusa4x4hRdiw4D&#10;ugvQ7QNkWY6F2aJGKrGzrx8lx+kub8NeBEqUDs85pDY309CLg0Gy4CpZrHIpjNPQWLer5NcvD6+u&#10;paCgXKN6cKaSR0PyZvvyxWb0pbmADvrGoGAQR+XoK9mF4MssI92ZQdEKvHGcbAEHFXiLu6xBNTL6&#10;0GcXeX6VjYCNR9CGiE/v56TcJvy2NTp8alsyQfSVZG4hrZjWOq7ZdqPKHSrfWX2iof6BxaCs46Jn&#10;qHsVlNij/QtqsBqBoA0rDUMGbWu1SRpYTZH/oeapU94kLWwO+bNN9P9g9cfDk/+MIkxvYeIGJhHk&#10;H0F/I+HgrlNuZ24RYeyMarhwES3LRk/l6Wm0mkqKIPX4ARpustoHSEBTi0N0hXUKRucGHM+mmykI&#10;HUuu36zXl5zSnCvy67y4fJ1qqHJ57pHCOwODiEElkbua4NXhkUKko8rlSqzm4MH2feps73474Ivx&#10;JNGPjGfuYaonYZtKXsW6UU0NzZH1IMzzwvPNQQf4Q4qRZ6WS9H2v0EjRv3fsSRysJcAlqJdAOc1P&#10;KxmkmMO7MA/g3qPddYw8u+7gln1rbVL0zOJEl/ufhJ5mNQ7Yr/t06/lHbX8CAAD//wMAUEsDBBQA&#10;BgAIAAAAIQCs2qMT4AAAAAsBAAAPAAAAZHJzL2Rvd25yZXYueG1sTI9BT4NAEIXvJv6HzZh4swu2&#10;EEWWpjF6MmlK8eBxYadAys4iu23x3zs96W1e5uW97+Xr2Q7ijJPvHSmIFxEIpMaZnloFn9X7wxMI&#10;HzQZPThCBT/oYV3c3uQ6M+5CJZ73oRUcQj7TCroQxkxK33RotV+4EYl/BzdZHVhOrTSTvnC4HeRj&#10;FKXS6p64odMjvnbYHPcnq2DzReVb/72td+Wh7KvqOaKP9KjU/d28eQERcA5/ZrjiMzoUzFS7Exkv&#10;BtarmNHD9Uh4FDtWyTIFUStYxkkMssjl/w3FLwAAAP//AwBQSwECLQAUAAYACAAAACEAtoM4kv4A&#10;AADhAQAAEwAAAAAAAAAAAAAAAAAAAAAAW0NvbnRlbnRfVHlwZXNdLnhtbFBLAQItABQABgAIAAAA&#10;IQA4/SH/1gAAAJQBAAALAAAAAAAAAAAAAAAAAC8BAABfcmVscy8ucmVsc1BLAQItABQABgAIAAAA&#10;IQDqfbyL2wEAAJkDAAAOAAAAAAAAAAAAAAAAAC4CAABkcnMvZTJvRG9jLnhtbFBLAQItABQABgAI&#10;AAAAIQCs2qMT4AAAAAsBAAAPAAAAAAAAAAAAAAAAADUEAABkcnMvZG93bnJldi54bWxQSwUGAAAA&#10;AAQABADzAAAAQgUAAAAA&#10;" o:allowincell="f" o:allowoverlap="f" filled="f" stroked="f">
                <v:textbox inset="0,0,0,0">
                  <w:txbxContent>
                    <w:p w14:paraId="0DB0074B" w14:textId="77777777" w:rsidR="00774FE7" w:rsidRDefault="00774FE7" w:rsidP="00774FE7">
                      <w:pPr>
                        <w:rPr>
                          <w:sz w:val="22"/>
                          <w:szCs w:val="22"/>
                        </w:rPr>
                      </w:pPr>
                      <w:r>
                        <w:rPr>
                          <w:sz w:val="22"/>
                          <w:szCs w:val="22"/>
                        </w:rPr>
                        <w:t>Absender</w:t>
                      </w:r>
                      <w:r w:rsidR="00E412DD">
                        <w:rPr>
                          <w:sz w:val="22"/>
                          <w:szCs w:val="22"/>
                        </w:rPr>
                        <w:t>*in</w:t>
                      </w:r>
                      <w:r>
                        <w:rPr>
                          <w:sz w:val="22"/>
                          <w:szCs w:val="22"/>
                        </w:rPr>
                        <w:t>:</w:t>
                      </w:r>
                    </w:p>
                  </w:txbxContent>
                </v:textbox>
                <w10:wrap anchorx="page" anchory="page"/>
                <w10:anchorlock/>
              </v:shape>
            </w:pict>
          </mc:Fallback>
        </mc:AlternateContent>
      </w:r>
    </w:p>
    <w:p w14:paraId="329DDBEE" w14:textId="77777777" w:rsidR="00774FE7" w:rsidRPr="00E412DD" w:rsidRDefault="00774FE7" w:rsidP="00774FE7">
      <w:pPr>
        <w:pStyle w:val="AbschnittBriefe"/>
        <w:rPr>
          <w:lang w:val="de-CH"/>
        </w:rPr>
      </w:pPr>
    </w:p>
    <w:p w14:paraId="6D0AFC85" w14:textId="77777777" w:rsidR="00774FE7" w:rsidRPr="00E412DD" w:rsidRDefault="00774FE7" w:rsidP="00774FE7">
      <w:pPr>
        <w:pStyle w:val="AbschnittBriefe"/>
        <w:rPr>
          <w:lang w:val="de-CH"/>
        </w:rPr>
      </w:pPr>
    </w:p>
    <w:p w14:paraId="598669F5" w14:textId="77777777" w:rsidR="00774FE7" w:rsidRPr="00E412DD" w:rsidRDefault="00774FE7" w:rsidP="00774FE7">
      <w:pPr>
        <w:pStyle w:val="AbschnittBriefe"/>
        <w:rPr>
          <w:lang w:val="de-CH"/>
        </w:rPr>
      </w:pPr>
    </w:p>
    <w:p w14:paraId="149BCEB9" w14:textId="77777777" w:rsidR="00774FE7" w:rsidRPr="00E412DD" w:rsidRDefault="00774FE7" w:rsidP="00774FE7">
      <w:pPr>
        <w:pStyle w:val="AbschnittBriefe"/>
        <w:rPr>
          <w:lang w:val="de-CH"/>
        </w:rPr>
      </w:pPr>
    </w:p>
    <w:p w14:paraId="38564635" w14:textId="77777777" w:rsidR="00774FE7" w:rsidRPr="00E412DD" w:rsidRDefault="00774FE7" w:rsidP="00774FE7">
      <w:pPr>
        <w:pStyle w:val="AbschnittBriefe"/>
        <w:rPr>
          <w:lang w:val="de-CH"/>
        </w:rPr>
      </w:pPr>
    </w:p>
    <w:p w14:paraId="60D01F2B" w14:textId="77777777" w:rsidR="00774FE7" w:rsidRPr="00E412DD" w:rsidRDefault="00774FE7" w:rsidP="00774FE7">
      <w:pPr>
        <w:pStyle w:val="AbschnittBriefe"/>
        <w:rPr>
          <w:lang w:val="de-CH"/>
        </w:rPr>
      </w:pPr>
    </w:p>
    <w:p w14:paraId="2B488C24" w14:textId="77777777" w:rsidR="00774FE7" w:rsidRPr="00E412DD" w:rsidRDefault="00774FE7" w:rsidP="00774FE7">
      <w:pPr>
        <w:pStyle w:val="AbschnittBriefe"/>
        <w:rPr>
          <w:lang w:val="de-CH"/>
        </w:rPr>
      </w:pPr>
    </w:p>
    <w:p w14:paraId="1934FA8D" w14:textId="77777777" w:rsidR="00774FE7" w:rsidRPr="00E412DD" w:rsidRDefault="00774FE7" w:rsidP="00774FE7">
      <w:pPr>
        <w:pStyle w:val="AbschnittBriefe"/>
        <w:rPr>
          <w:lang w:val="de-CH"/>
        </w:rPr>
      </w:pPr>
    </w:p>
    <w:p w14:paraId="207CB2EA" w14:textId="77777777" w:rsidR="00774FE7" w:rsidRPr="00E412DD" w:rsidRDefault="00774FE7" w:rsidP="00774FE7">
      <w:pPr>
        <w:pStyle w:val="AbschnittBriefe"/>
        <w:rPr>
          <w:lang w:val="de-CH"/>
        </w:rPr>
      </w:pPr>
    </w:p>
    <w:p w14:paraId="6AE87D9E" w14:textId="77777777" w:rsidR="00774FE7" w:rsidRPr="00E412DD" w:rsidRDefault="00774FE7" w:rsidP="00774FE7">
      <w:pPr>
        <w:pStyle w:val="AbschnittBriefe"/>
        <w:rPr>
          <w:lang w:val="de-CH"/>
        </w:rPr>
      </w:pPr>
      <w:r w:rsidRPr="00E412DD">
        <w:rPr>
          <w:lang w:val="de-CH"/>
        </w:rPr>
        <w:t xml:space="preserve">                                                                          </w:t>
      </w:r>
      <w:r w:rsidR="00E412DD">
        <w:rPr>
          <w:lang w:val="de-CH"/>
        </w:rPr>
        <w:t xml:space="preserve">    </w:t>
      </w:r>
      <w:r w:rsidRPr="00E412DD">
        <w:rPr>
          <w:lang w:val="de-CH"/>
        </w:rPr>
        <w:t xml:space="preserve">                  Ort und Datum:</w:t>
      </w:r>
    </w:p>
    <w:p w14:paraId="74280298" w14:textId="77777777" w:rsidR="00774FE7" w:rsidRPr="00E412DD" w:rsidRDefault="00774FE7" w:rsidP="00774FE7">
      <w:pPr>
        <w:pStyle w:val="AbschnittBriefe"/>
        <w:rPr>
          <w:lang w:val="de-CH"/>
        </w:rPr>
      </w:pPr>
    </w:p>
    <w:p w14:paraId="3DF86626" w14:textId="77777777" w:rsidR="00774FE7" w:rsidRPr="00E412DD" w:rsidRDefault="00774FE7" w:rsidP="00774FE7">
      <w:pPr>
        <w:pStyle w:val="AbschnittBriefe"/>
        <w:rPr>
          <w:lang w:val="de-CH"/>
        </w:rPr>
      </w:pPr>
    </w:p>
    <w:p w14:paraId="7D738D0D" w14:textId="77777777" w:rsidR="00774FE7" w:rsidRPr="00E412DD" w:rsidRDefault="00774FE7" w:rsidP="00774FE7">
      <w:pPr>
        <w:pStyle w:val="AbschnittBriefe"/>
        <w:rPr>
          <w:lang w:val="de-CH"/>
        </w:rPr>
      </w:pPr>
    </w:p>
    <w:p w14:paraId="54F73657" w14:textId="208D47C8" w:rsidR="00774FE7" w:rsidRPr="003C6A71" w:rsidRDefault="00774FE7" w:rsidP="00430DF5">
      <w:pPr>
        <w:pStyle w:val="UEBERSCHRIFTIMBRIEF"/>
      </w:pPr>
      <w:r w:rsidRPr="003C6A71">
        <w:t xml:space="preserve">Betrifft: </w:t>
      </w:r>
      <w:r w:rsidR="00834A04" w:rsidRPr="00AD0233">
        <w:rPr>
          <w:szCs w:val="22"/>
        </w:rPr>
        <w:t>Lilia Tschanyschewa (Chanysheva)</w:t>
      </w:r>
    </w:p>
    <w:p w14:paraId="2AEC82F2" w14:textId="77777777" w:rsidR="00774FE7" w:rsidRPr="00E412DD" w:rsidRDefault="00774FE7" w:rsidP="00774FE7">
      <w:pPr>
        <w:pStyle w:val="AbschnittBriefe"/>
        <w:rPr>
          <w:lang w:val="de-CH"/>
        </w:rPr>
      </w:pPr>
    </w:p>
    <w:p w14:paraId="4E684180" w14:textId="77777777" w:rsidR="00774FE7" w:rsidRDefault="00774FE7" w:rsidP="00774FE7">
      <w:pPr>
        <w:pStyle w:val="AbschnittBriefe"/>
        <w:rPr>
          <w:lang w:val="de-CH"/>
        </w:rPr>
      </w:pPr>
    </w:p>
    <w:p w14:paraId="4A8B4C7C" w14:textId="06A4829F" w:rsidR="00834A04" w:rsidRPr="00834A04" w:rsidRDefault="00AD0233" w:rsidP="00834A04">
      <w:pPr>
        <w:pStyle w:val="AbschnittBriefe"/>
        <w:rPr>
          <w:lang w:val="de-CH"/>
        </w:rPr>
      </w:pPr>
      <w:r w:rsidRPr="00834A04">
        <w:rPr>
          <w:noProof/>
        </w:rPr>
        <mc:AlternateContent>
          <mc:Choice Requires="wps">
            <w:drawing>
              <wp:anchor distT="0" distB="0" distL="114300" distR="114300" simplePos="0" relativeHeight="251657728" behindDoc="0" locked="1" layoutInCell="0" allowOverlap="0" wp14:anchorId="471B170F" wp14:editId="07010558">
                <wp:simplePos x="0" y="0"/>
                <wp:positionH relativeFrom="page">
                  <wp:posOffset>4463415</wp:posOffset>
                </wp:positionH>
                <wp:positionV relativeFrom="page">
                  <wp:posOffset>1833880</wp:posOffset>
                </wp:positionV>
                <wp:extent cx="2494915" cy="1203325"/>
                <wp:effectExtent l="0" t="0" r="635" b="15875"/>
                <wp:wrapNone/>
                <wp:docPr id="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4915"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0948A" w14:textId="77777777" w:rsidR="00B56C08" w:rsidRPr="00542321" w:rsidRDefault="00B56C08" w:rsidP="00B56C08">
                            <w:pPr>
                              <w:rPr>
                                <w:sz w:val="22"/>
                                <w:szCs w:val="22"/>
                              </w:rPr>
                            </w:pPr>
                            <w:r w:rsidRPr="00B56C08">
                              <w:rPr>
                                <w:sz w:val="22"/>
                                <w:szCs w:val="22"/>
                              </w:rPr>
                              <w:t xml:space="preserve">Igor </w:t>
                            </w:r>
                            <w:r w:rsidRPr="00542321">
                              <w:rPr>
                                <w:sz w:val="22"/>
                                <w:szCs w:val="22"/>
                              </w:rPr>
                              <w:t>Viktorovich Krasnov</w:t>
                            </w:r>
                          </w:p>
                          <w:p w14:paraId="115F520B" w14:textId="77777777" w:rsidR="00B56C08" w:rsidRPr="00542321" w:rsidRDefault="00B56C08" w:rsidP="00B56C08">
                            <w:pPr>
                              <w:rPr>
                                <w:sz w:val="22"/>
                                <w:szCs w:val="22"/>
                              </w:rPr>
                            </w:pPr>
                            <w:r w:rsidRPr="00542321">
                              <w:rPr>
                                <w:sz w:val="22"/>
                                <w:szCs w:val="22"/>
                              </w:rPr>
                              <w:t>Ul. Bolshaya Dmitrovka, 15A</w:t>
                            </w:r>
                          </w:p>
                          <w:p w14:paraId="10DB36A8" w14:textId="77777777" w:rsidR="00B56C08" w:rsidRPr="00542321" w:rsidRDefault="00B56C08" w:rsidP="00B56C08">
                            <w:pPr>
                              <w:rPr>
                                <w:sz w:val="22"/>
                                <w:szCs w:val="22"/>
                              </w:rPr>
                            </w:pPr>
                            <w:r w:rsidRPr="00542321">
                              <w:rPr>
                                <w:sz w:val="22"/>
                                <w:szCs w:val="22"/>
                              </w:rPr>
                              <w:t>Moscow, GSP-3</w:t>
                            </w:r>
                          </w:p>
                          <w:p w14:paraId="6DC43AE9" w14:textId="382FB327" w:rsidR="00774FE7" w:rsidRPr="00542321" w:rsidRDefault="00B56C08" w:rsidP="00B56C08">
                            <w:pPr>
                              <w:rPr>
                                <w:sz w:val="22"/>
                                <w:szCs w:val="22"/>
                              </w:rPr>
                            </w:pPr>
                            <w:r w:rsidRPr="00542321">
                              <w:rPr>
                                <w:sz w:val="22"/>
                                <w:szCs w:val="22"/>
                              </w:rPr>
                              <w:t xml:space="preserve">125993, </w:t>
                            </w:r>
                            <w:r w:rsidR="00542321" w:rsidRPr="00542321">
                              <w:rPr>
                                <w:sz w:val="22"/>
                                <w:szCs w:val="22"/>
                              </w:rPr>
                              <w:t>Russian Federation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B170F" id="Text Box 62" o:spid="_x0000_s1033" type="#_x0000_t202" style="position:absolute;margin-left:351.45pt;margin-top:144.4pt;width:196.45pt;height:9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dg3AEAAJkDAAAOAAAAZHJzL2Uyb0RvYy54bWysU8Fu1DAQvSPxD5bvbDZpCzTabFVaFSGV&#10;glT6AY5jJxaJx4y9myxfz9jZbIHeEBdrPLbfvPdmvLmahp7tFXoDtuL5as2ZshIaY9uKP327e/Oe&#10;Mx+EbUQPVlX8oDy/2r5+tRldqQrooG8UMgKxvhxdxbsQXJllXnZqEH4FTlk61ICDCLTFNmtQjIQ+&#10;9FmxXr/NRsDGIUjlPWVv50O+TfhaKxm+aO1VYH3FiVtIK6a1jmu23YiyReE6I480xD+wGISxVPQE&#10;dSuCYDs0L6AGIxE86LCSMGSgtZEqaSA1+fovNY+dcCppIXO8O9nk/x+sfNg/uq/IwvQBJmpgEuHd&#10;Pcjvnlm46YRt1TUijJ0SDRXOo2XZ6Hx5fBqt9qWPIPX4GRpqstgFSECTxiG6QjoZoVMDDifT1RSY&#10;pGRxfnl+mV9wJuksL9ZnZ8VFqiHK5blDHz4qGFgMKo7U1QQv9vc+RDqiXK7EahbuTN+nzvb2jwRd&#10;jJlEPzKeuYepnphpKv4u1o1qamgOpAdhnheabwo6wJ+cjTQrFfc/dgIVZ/0nS57EwVoCXIJ6CYSV&#10;9LTigbM5vAnzAO4cmrYj5Nl1C9fkmzZJ0TOLI13qfxJ6nNU4YL/v063nH7X9BQAA//8DAFBLAwQU&#10;AAYACAAAACEAwv3Q5OEAAAAMAQAADwAAAGRycy9kb3ducmV2LnhtbEyPwU7DMAyG70i8Q2Qkbiyh&#10;wNaWptOE4ISE6MqBY9pkbbTGKU22lbfHO42bLX/6/f3FenYDO5opWI8S7hcCmMHWa4udhK/67S4F&#10;FqJCrQaPRsKvCbAur68KlWt/wsoct7FjFIIhVxL6GMec89D2xqmw8KNBuu385FSkdeq4ntSJwt3A&#10;EyGW3CmL9KFXo3npTbvfHpyEzTdWr/bno/msdpWt60zg+3Iv5e3NvHkGFs0cLzCc9UkdSnJq/AF1&#10;YIOElUgyQiUkaUodzoTInmhqJDyu0gfgZcH/lyj/AAAA//8DAFBLAQItABQABgAIAAAAIQC2gziS&#10;/gAAAOEBAAATAAAAAAAAAAAAAAAAAAAAAABbQ29udGVudF9UeXBlc10ueG1sUEsBAi0AFAAGAAgA&#10;AAAhADj9If/WAAAAlAEAAAsAAAAAAAAAAAAAAAAALwEAAF9yZWxzLy5yZWxzUEsBAi0AFAAGAAgA&#10;AAAhAKgUZ2DcAQAAmQMAAA4AAAAAAAAAAAAAAAAALgIAAGRycy9lMm9Eb2MueG1sUEsBAi0AFAAG&#10;AAgAAAAhAML90OThAAAADAEAAA8AAAAAAAAAAAAAAAAANgQAAGRycy9kb3ducmV2LnhtbFBLBQYA&#10;AAAABAAEAPMAAABEBQAAAAA=&#10;" o:allowincell="f" o:allowoverlap="f" filled="f" stroked="f">
                <v:textbox inset="0,0,0,0">
                  <w:txbxContent>
                    <w:p w14:paraId="3F50948A" w14:textId="77777777" w:rsidR="00B56C08" w:rsidRPr="00542321" w:rsidRDefault="00B56C08" w:rsidP="00B56C08">
                      <w:pPr>
                        <w:rPr>
                          <w:sz w:val="22"/>
                          <w:szCs w:val="22"/>
                        </w:rPr>
                      </w:pPr>
                      <w:r w:rsidRPr="00B56C08">
                        <w:rPr>
                          <w:sz w:val="22"/>
                          <w:szCs w:val="22"/>
                        </w:rPr>
                        <w:t xml:space="preserve">Igor </w:t>
                      </w:r>
                      <w:r w:rsidRPr="00542321">
                        <w:rPr>
                          <w:sz w:val="22"/>
                          <w:szCs w:val="22"/>
                        </w:rPr>
                        <w:t>Viktorovich Krasnov</w:t>
                      </w:r>
                    </w:p>
                    <w:p w14:paraId="115F520B" w14:textId="77777777" w:rsidR="00B56C08" w:rsidRPr="00542321" w:rsidRDefault="00B56C08" w:rsidP="00B56C08">
                      <w:pPr>
                        <w:rPr>
                          <w:sz w:val="22"/>
                          <w:szCs w:val="22"/>
                        </w:rPr>
                      </w:pPr>
                      <w:r w:rsidRPr="00542321">
                        <w:rPr>
                          <w:sz w:val="22"/>
                          <w:szCs w:val="22"/>
                        </w:rPr>
                        <w:t>Ul. Bolshaya Dmitrovka, 15A</w:t>
                      </w:r>
                    </w:p>
                    <w:p w14:paraId="10DB36A8" w14:textId="77777777" w:rsidR="00B56C08" w:rsidRPr="00542321" w:rsidRDefault="00B56C08" w:rsidP="00B56C08">
                      <w:pPr>
                        <w:rPr>
                          <w:sz w:val="22"/>
                          <w:szCs w:val="22"/>
                        </w:rPr>
                      </w:pPr>
                      <w:r w:rsidRPr="00542321">
                        <w:rPr>
                          <w:sz w:val="22"/>
                          <w:szCs w:val="22"/>
                        </w:rPr>
                        <w:t>Moscow, GSP-3</w:t>
                      </w:r>
                    </w:p>
                    <w:p w14:paraId="6DC43AE9" w14:textId="382FB327" w:rsidR="00774FE7" w:rsidRPr="00542321" w:rsidRDefault="00B56C08" w:rsidP="00B56C08">
                      <w:pPr>
                        <w:rPr>
                          <w:sz w:val="22"/>
                          <w:szCs w:val="22"/>
                        </w:rPr>
                      </w:pPr>
                      <w:r w:rsidRPr="00542321">
                        <w:rPr>
                          <w:sz w:val="22"/>
                          <w:szCs w:val="22"/>
                        </w:rPr>
                        <w:t xml:space="preserve">125993, </w:t>
                      </w:r>
                      <w:r w:rsidR="00542321" w:rsidRPr="00542321">
                        <w:rPr>
                          <w:sz w:val="22"/>
                          <w:szCs w:val="22"/>
                        </w:rPr>
                        <w:t>Russian Federation</w:t>
                      </w:r>
                    </w:p>
                  </w:txbxContent>
                </v:textbox>
                <w10:wrap anchorx="page" anchory="page"/>
                <w10:anchorlock/>
              </v:shape>
            </w:pict>
          </mc:Fallback>
        </mc:AlternateContent>
      </w:r>
      <w:r w:rsidR="00834A04" w:rsidRPr="00834A04">
        <w:rPr>
          <w:lang w:val="de-CH"/>
        </w:rPr>
        <w:t>Sehr geehrter Herr Generalstaatsanwalt</w:t>
      </w:r>
    </w:p>
    <w:p w14:paraId="5D022064" w14:textId="77777777" w:rsidR="00834A04" w:rsidRPr="00834A04" w:rsidRDefault="00834A04" w:rsidP="00834A04">
      <w:pPr>
        <w:pStyle w:val="AbschnittBriefe"/>
        <w:rPr>
          <w:lang w:val="de-CH"/>
        </w:rPr>
      </w:pPr>
    </w:p>
    <w:p w14:paraId="35A17305" w14:textId="25579B89" w:rsidR="00834A04" w:rsidRPr="00834A04" w:rsidRDefault="00834A04" w:rsidP="00834A04">
      <w:pPr>
        <w:pStyle w:val="AbschnittBriefe"/>
        <w:rPr>
          <w:lang w:val="de-CH"/>
        </w:rPr>
      </w:pPr>
      <w:r w:rsidRPr="00834A04">
        <w:rPr>
          <w:lang w:val="de-CH"/>
        </w:rPr>
        <w:t xml:space="preserve">Lilia Tschanyschewa wurde am 9. November 2021 wegen ihrer Rolle als ehemalige regionale Koordinatorin des Büros von Alexej Nawalny unter dem Vorwurf der </w:t>
      </w:r>
      <w:r w:rsidRPr="00834A04">
        <w:rPr>
          <w:lang w:val="it-CH"/>
        </w:rPr>
        <w:t>«</w:t>
      </w:r>
      <w:r w:rsidRPr="00834A04">
        <w:rPr>
          <w:lang w:val="de-CH"/>
        </w:rPr>
        <w:t>Gründung oder Leitung einer extremistischen Vereinigung</w:t>
      </w:r>
      <w:r w:rsidRPr="00834A04">
        <w:rPr>
          <w:lang w:val="it-CH"/>
        </w:rPr>
        <w:t>»</w:t>
      </w:r>
      <w:r w:rsidRPr="00834A04">
        <w:rPr>
          <w:lang w:val="de-CH"/>
        </w:rPr>
        <w:t xml:space="preserve"> festgenommen und befindet sich seither in Untersuchungshaft.</w:t>
      </w:r>
    </w:p>
    <w:p w14:paraId="0DC666BA" w14:textId="77777777" w:rsidR="00834A04" w:rsidRPr="00834A04" w:rsidRDefault="00834A04" w:rsidP="00834A04">
      <w:pPr>
        <w:pStyle w:val="AbschnittBriefe"/>
        <w:rPr>
          <w:lang w:val="de-CH"/>
        </w:rPr>
      </w:pPr>
    </w:p>
    <w:p w14:paraId="0F5FB43B" w14:textId="77777777" w:rsidR="00834A04" w:rsidRPr="00834A04" w:rsidRDefault="00834A04" w:rsidP="00834A04">
      <w:pPr>
        <w:pStyle w:val="AbschnittBriefe"/>
        <w:rPr>
          <w:lang w:val="de-CH"/>
        </w:rPr>
      </w:pPr>
      <w:r w:rsidRPr="00834A04">
        <w:rPr>
          <w:lang w:val="de-CH"/>
        </w:rPr>
        <w:t>Am 16. Mai wurde ein Antrag ihrer Rechtsbeistände auf eine Verlegung in den Hausarrest abgewiesen. Seit ihrer Inhaftierung wurden vier Rechtsbeistände willkürlich daran gehindert, die Aktivistin zu vertreten. Sie darf zudem keinen Besuch von ihrer Familie oder ihrem Ehemann erhalten. Lilia Tschanyschewa hat keine international anerkannte Straftat begangen und muss umgehend freigelassen werden.</w:t>
      </w:r>
    </w:p>
    <w:p w14:paraId="54F46FDA" w14:textId="77777777" w:rsidR="00E02D86" w:rsidRPr="00834A04" w:rsidRDefault="00E02D86" w:rsidP="00834A04">
      <w:pPr>
        <w:pStyle w:val="AbschnittBriefe"/>
        <w:rPr>
          <w:lang w:val="de-CH"/>
        </w:rPr>
      </w:pPr>
    </w:p>
    <w:p w14:paraId="2C2DBF4F" w14:textId="77777777" w:rsidR="00834A04" w:rsidRPr="00834A04" w:rsidRDefault="00834A04" w:rsidP="00834A04">
      <w:pPr>
        <w:pStyle w:val="AbschnittBriefe"/>
        <w:rPr>
          <w:b/>
          <w:bCs/>
          <w:lang w:val="de-CH"/>
        </w:rPr>
      </w:pPr>
      <w:r w:rsidRPr="00834A04">
        <w:rPr>
          <w:b/>
          <w:bCs/>
          <w:lang w:val="de-CH"/>
        </w:rPr>
        <w:t>Hiermit bitte ich Sie, dafür zu sorgen, dass Lilia Tschanyschewa unverzüglich freigelassen wird und alle Anklagen gegen sie fallen gelassen werden.</w:t>
      </w:r>
    </w:p>
    <w:p w14:paraId="7210F4BD" w14:textId="4B743C59" w:rsidR="00834A04" w:rsidRDefault="00834A04" w:rsidP="00834A04">
      <w:pPr>
        <w:pStyle w:val="AbschnittBriefe"/>
        <w:rPr>
          <w:lang w:val="de-CH"/>
        </w:rPr>
      </w:pPr>
    </w:p>
    <w:p w14:paraId="453C08E9" w14:textId="77777777" w:rsidR="00E02D86" w:rsidRPr="00834A04" w:rsidRDefault="00E02D86" w:rsidP="00834A04">
      <w:pPr>
        <w:pStyle w:val="AbschnittBriefe"/>
        <w:rPr>
          <w:lang w:val="de-CH"/>
        </w:rPr>
      </w:pPr>
    </w:p>
    <w:p w14:paraId="3BF14F9E" w14:textId="77777777" w:rsidR="00774FE7" w:rsidRPr="00834A04" w:rsidRDefault="00774FE7" w:rsidP="00774FE7">
      <w:pPr>
        <w:pStyle w:val="AbschnittBriefe"/>
        <w:rPr>
          <w:lang w:val="de-CH"/>
        </w:rPr>
      </w:pPr>
      <w:r w:rsidRPr="00834A04">
        <w:rPr>
          <w:lang w:val="de-CH"/>
        </w:rPr>
        <w:t>Hochachtungsvoll</w:t>
      </w:r>
      <w:r w:rsidR="00E412DD" w:rsidRPr="00834A04">
        <w:rPr>
          <w:lang w:val="de-CH"/>
        </w:rPr>
        <w:t>,</w:t>
      </w:r>
    </w:p>
    <w:p w14:paraId="33883BF6" w14:textId="77777777" w:rsidR="00774FE7" w:rsidRPr="00834A04" w:rsidRDefault="00774FE7" w:rsidP="00774FE7">
      <w:pPr>
        <w:pStyle w:val="AbschnittBriefe"/>
        <w:rPr>
          <w:lang w:val="de-CH"/>
        </w:rPr>
      </w:pPr>
    </w:p>
    <w:p w14:paraId="6B9FD340" w14:textId="328D8F59" w:rsidR="00546764" w:rsidRPr="00E412DD" w:rsidRDefault="00AD0233" w:rsidP="00E412DD">
      <w:pPr>
        <w:pStyle w:val="AbschnittBriefe"/>
        <w:rPr>
          <w:lang w:val="de-CH"/>
        </w:rPr>
      </w:pPr>
      <w:r w:rsidRPr="00834A04">
        <w:rPr>
          <w:noProof/>
        </w:rPr>
        <mc:AlternateContent>
          <mc:Choice Requires="wps">
            <w:drawing>
              <wp:anchor distT="0" distB="0" distL="114300" distR="114300" simplePos="0" relativeHeight="251658752" behindDoc="0" locked="1" layoutInCell="0" allowOverlap="0" wp14:anchorId="7550708A" wp14:editId="3521F5BD">
                <wp:simplePos x="0" y="0"/>
                <wp:positionH relativeFrom="page">
                  <wp:posOffset>900430</wp:posOffset>
                </wp:positionH>
                <wp:positionV relativeFrom="page">
                  <wp:posOffset>9758680</wp:posOffset>
                </wp:positionV>
                <wp:extent cx="6120130" cy="424815"/>
                <wp:effectExtent l="0" t="0" r="13970" b="13335"/>
                <wp:wrapNone/>
                <wp:docPr id="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4ACAA" w14:textId="77777777" w:rsidR="00774FE7" w:rsidRPr="00B56C08" w:rsidRDefault="00774FE7" w:rsidP="00774FE7">
                            <w:pPr>
                              <w:rPr>
                                <w:b/>
                                <w:lang w:val="de-CH"/>
                              </w:rPr>
                            </w:pPr>
                            <w:r w:rsidRPr="00B56C08">
                              <w:rPr>
                                <w:b/>
                                <w:lang w:val="de-CH"/>
                              </w:rPr>
                              <w:t>Kopie:</w:t>
                            </w:r>
                          </w:p>
                          <w:p w14:paraId="2EE2A65F" w14:textId="77777777" w:rsidR="00B56C08" w:rsidRPr="00B56C08" w:rsidRDefault="00B56C08" w:rsidP="00B56C08">
                            <w:pPr>
                              <w:rPr>
                                <w:lang w:val="de-CH"/>
                              </w:rPr>
                            </w:pPr>
                            <w:r w:rsidRPr="00B56C08">
                              <w:rPr>
                                <w:lang w:val="de-CH"/>
                              </w:rPr>
                              <w:t>Botschaft der Russischen Föderation, Brunnadernrain 37, 3006 Bern</w:t>
                            </w:r>
                          </w:p>
                          <w:p w14:paraId="2A70E4A7" w14:textId="48155C09" w:rsidR="00774FE7" w:rsidRDefault="00B56C08" w:rsidP="00B56C08">
                            <w:r>
                              <w:t>Fax: 031 352 55 95 / E-Mail: rusbotschaft@bluewin.ch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0708A" id="Text Box 64" o:spid="_x0000_s1034" type="#_x0000_t202" style="position:absolute;margin-left:70.9pt;margin-top:768.4pt;width:481.9pt;height:33.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5Gx2QEAAJgDAAAOAAAAZHJzL2Uyb0RvYy54bWysU9tu2zAMfR+wfxD0vjjOuiIw4hRdiw4D&#10;ugvQ7QNkWbaF2aJGKrGzrx8lx+kub8NeBJqUDs85pHc309CLo0Gy4EqZr9ZSGKehtq4t5dcvD6+2&#10;UlBQrlY9OFPKkyF5s3/5Yjf6wmygg742KBjEUTH6UnYh+CLLSHdmULQCbxwXG8BBBf7ENqtRjYw+&#10;9Nlmvb7ORsDaI2hDxNn7uSj3Cb9pjA6fmoZMEH0pmVtIJ6azime236miReU7q8801D+wGJR13PQC&#10;da+CEge0f0ENViMQNGGlYcigaaw2SQOrydd/qHnqlDdJC5tD/mIT/T9Y/fH45D+jCNNbmHiASQT5&#10;R9DfSDi465RrzS0ijJ1RNTfOo2XZ6Kk4P41WU0ERpBo/QM1DVocACWhqcIiusE7B6DyA08V0MwWh&#10;OXmds/LXXNJcu9pcbfM3qYUqltceKbwzMIgYlBJ5qAldHR8pRDaqWK7EZg4ebN+nwfbutwRfjJnE&#10;PhKeqYepmoStS7mNfaOYCuoTy0GY14XXm4MO8IcUI69KKen7QaGRon/v2JK4V0uAS1AtgXKan5Yy&#10;SDGHd2Hev4NH23aMPJvu4JZta2xS9MziTJfHn4SeVzXu16/f6dbzD7X/CQAA//8DAFBLAwQUAAYA&#10;CAAAACEA7BKmeuAAAAAOAQAADwAAAGRycy9kb3ducmV2LnhtbEyPwU7DMBBE70j8g7VI3KgdSg2E&#10;OFWF4ISESMOBoxO7idV4HWK3DX/P9gS3Ge1o9k2xnv3AjnaKLqCCbCGAWWyDcdgp+Kxfbx6AxaTR&#10;6CGgVfBjI6zLy4tC5yacsLLHbeoYlWDMtYI+pTHnPLa99TouwmiRbrsweZ3ITh03kz5RuR/4rRCS&#10;e+2QPvR6tM+9bffbg1ew+cLqxX2/Nx/VrnJ1/SjwTe6Vur6aN0/Akp3TXxjO+IQOJTE14YAmsoH8&#10;XUboicRqKUmdI5lYSWANKSmW98DLgv+fUf4CAAD//wMAUEsBAi0AFAAGAAgAAAAhALaDOJL+AAAA&#10;4QEAABMAAAAAAAAAAAAAAAAAAAAAAFtDb250ZW50X1R5cGVzXS54bWxQSwECLQAUAAYACAAAACEA&#10;OP0h/9YAAACUAQAACwAAAAAAAAAAAAAAAAAvAQAAX3JlbHMvLnJlbHNQSwECLQAUAAYACAAAACEA&#10;iduRsdkBAACYAwAADgAAAAAAAAAAAAAAAAAuAgAAZHJzL2Uyb0RvYy54bWxQSwECLQAUAAYACAAA&#10;ACEA7BKmeuAAAAAOAQAADwAAAAAAAAAAAAAAAAAzBAAAZHJzL2Rvd25yZXYueG1sUEsFBgAAAAAE&#10;AAQA8wAAAEAFAAAAAA==&#10;" o:allowincell="f" o:allowoverlap="f" filled="f" stroked="f">
                <v:textbox inset="0,0,0,0">
                  <w:txbxContent>
                    <w:p w14:paraId="6B54ACAA" w14:textId="77777777" w:rsidR="00774FE7" w:rsidRPr="00B56C08" w:rsidRDefault="00774FE7" w:rsidP="00774FE7">
                      <w:pPr>
                        <w:rPr>
                          <w:b/>
                          <w:lang w:val="de-CH"/>
                        </w:rPr>
                      </w:pPr>
                      <w:r w:rsidRPr="00B56C08">
                        <w:rPr>
                          <w:b/>
                          <w:lang w:val="de-CH"/>
                        </w:rPr>
                        <w:t>Kopie:</w:t>
                      </w:r>
                    </w:p>
                    <w:p w14:paraId="2EE2A65F" w14:textId="77777777" w:rsidR="00B56C08" w:rsidRPr="00B56C08" w:rsidRDefault="00B56C08" w:rsidP="00B56C08">
                      <w:pPr>
                        <w:rPr>
                          <w:lang w:val="de-CH"/>
                        </w:rPr>
                      </w:pPr>
                      <w:r w:rsidRPr="00B56C08">
                        <w:rPr>
                          <w:lang w:val="de-CH"/>
                        </w:rPr>
                        <w:t>Botschaft der Russischen Föderation, Brunnadernrain 37, 3006 Bern</w:t>
                      </w:r>
                    </w:p>
                    <w:p w14:paraId="2A70E4A7" w14:textId="48155C09" w:rsidR="00774FE7" w:rsidRDefault="00B56C08" w:rsidP="00B56C08">
                      <w:r>
                        <w:t>Fax: 031 352 55 95 / E-Mail: rusbotschaft@bluewin.ch</w:t>
                      </w:r>
                    </w:p>
                  </w:txbxContent>
                </v:textbox>
                <w10:wrap anchorx="page" anchory="page"/>
                <w10:anchorlock/>
              </v:shape>
            </w:pict>
          </mc:Fallback>
        </mc:AlternateContent>
      </w:r>
    </w:p>
    <w:sectPr w:rsidR="00546764" w:rsidRPr="00E412DD" w:rsidSect="005944A1">
      <w:headerReference w:type="default" r:id="rId20"/>
      <w:footerReference w:type="default" r:id="rId21"/>
      <w:headerReference w:type="first" r:id="rId22"/>
      <w:footerReference w:type="first" r:id="rId23"/>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0FB32" w14:textId="77777777" w:rsidR="00AD0233" w:rsidRPr="008702FA" w:rsidRDefault="00AD0233" w:rsidP="00553907">
      <w:r w:rsidRPr="008702FA">
        <w:separator/>
      </w:r>
    </w:p>
  </w:endnote>
  <w:endnote w:type="continuationSeparator" w:id="0">
    <w:p w14:paraId="61CDC3C1" w14:textId="77777777" w:rsidR="00AD0233" w:rsidRPr="008702FA" w:rsidRDefault="00AD0233"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56351" w14:textId="785A599B" w:rsidR="00E412DD" w:rsidRPr="00320343" w:rsidRDefault="00AD0233" w:rsidP="00E412DD">
    <w:pPr>
      <w:pStyle w:val="AmnestyAdressblock"/>
      <w:rPr>
        <w:lang w:val="de-CH"/>
      </w:rPr>
    </w:pPr>
    <w:r>
      <w:rPr>
        <w:b/>
        <w:noProof/>
        <w:lang w:val="de-CH" w:eastAsia="de-CH"/>
      </w:rPr>
      <mc:AlternateContent>
        <mc:Choice Requires="wps">
          <w:drawing>
            <wp:anchor distT="0" distB="0" distL="114300" distR="114300" simplePos="0" relativeHeight="251663360" behindDoc="0" locked="0" layoutInCell="1" allowOverlap="1" wp14:anchorId="19C9ABB4" wp14:editId="5EC9A20B">
              <wp:simplePos x="0" y="0"/>
              <wp:positionH relativeFrom="column">
                <wp:posOffset>5492750</wp:posOffset>
              </wp:positionH>
              <wp:positionV relativeFrom="paragraph">
                <wp:posOffset>3761740</wp:posOffset>
              </wp:positionV>
              <wp:extent cx="1148715" cy="565785"/>
              <wp:effectExtent l="0" t="3810" r="0" b="1905"/>
              <wp:wrapNone/>
              <wp:docPr id="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FDA91" w14:textId="77777777" w:rsidR="00E412DD" w:rsidRDefault="00E412DD" w:rsidP="00E412DD">
                          <w:r>
                            <w:rPr>
                              <w:rFonts w:ascii="Amnesty Trade Gothic" w:hAnsi="Amnesty Trade Gothic"/>
                              <w:noProof/>
                              <w:sz w:val="36"/>
                              <w:lang w:val="de-CH" w:eastAsia="de-CH"/>
                            </w:rPr>
                            <w:drawing>
                              <wp:inline distT="0" distB="0" distL="0" distR="0" wp14:anchorId="59C78997" wp14:editId="56F63B7F">
                                <wp:extent cx="959485" cy="344805"/>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C9ABB4" id="_x0000_t202" coordsize="21600,21600" o:spt="202" path="m,l,21600r21600,l21600,xe">
              <v:stroke joinstyle="miter"/>
              <v:path gradientshapeok="t" o:connecttype="rect"/>
            </v:shapetype>
            <v:shape id="Text Box 58" o:spid="_x0000_s1035" type="#_x0000_t202" style="position:absolute;margin-left:432.5pt;margin-top:296.2pt;width:90.45pt;height:4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LE4AEAAKEDAAAOAAAAZHJzL2Uyb0RvYy54bWysU9tu2zAMfR+wfxD0vjgOkiYz4hRdiw4D&#10;ugvQ9QNkWbKF2aJGKbGzrx8lp2m2vg17EUSRPjznkN5ej33HDgq9AVvyfDbnTFkJtbFNyZ++37/b&#10;cOaDsLXowKqSH5Xn17u3b7aDK9QCWuhqhYxArC8GV/I2BFdkmZet6oWfgVOWkhqwF4FCbLIaxUDo&#10;fZct5vOrbACsHYJU3tPr3ZTku4SvtZLhq9ZeBdaVnLiFdGI6q3hmu60oGhSuNfJEQ/wDi14YS03P&#10;UHciCLZH8wqqNxLBgw4zCX0GWhupkgZSk8//UvPYCqeSFjLHu7NN/v/Byi+HR/cNWRg/wEgDTCK8&#10;ewD5wzMLt62wjbpBhKFVoqbGebQsG5wvTp9Gq33hI0g1fIaahiz2ARLQqLGPrpBORug0gOPZdDUG&#10;JmPLfLlZ5yvOJOVWV6v1ZpVaiOL5a4c+fFTQs3gpOdJQE7o4PPgQ2YjiuSQ2s3Bvui4NtrN/PFBh&#10;fEnsI+GJehirkaqjigrqI+lAmPaE9pouLeAvzgbakZL7n3uBirPukyUv3ufLZVyqFCxX6wUFeJmp&#10;LjPCSoIqeeBsut6GaRH3Dk3TUqfJfQs35J82SdoLqxNv2oOk+LSzcdEu41T18mftfgMAAP//AwBQ&#10;SwMEFAAGAAgAAAAhABDOJ5jfAAAADAEAAA8AAABkcnMvZG93bnJldi54bWxMj8FOwzAQRO9I/IO1&#10;SNyo3SqJkpBNhUBcQbSAxM2Nt0lEvI5itwl/j3uC42hGM2+q7WIHcabJ944R1isFgrhxpucW4X3/&#10;fJeD8EGz0YNjQvghD9v6+qrSpXEzv9F5F1oRS9iXGqELYSyl9E1HVvuVG4mjd3ST1SHKqZVm0nMs&#10;t4PcKJVJq3uOC50e6bGj5nt3sggfL8evz0S9tk82HWe3KMm2kIi3N8vDPYhAS/gLwwU/okMdmQ7u&#10;xMaLASHP0vglIKTFJgFxSagkLUAcELJ8nYKsK/n/RP0LAAD//wMAUEsBAi0AFAAGAAgAAAAhALaD&#10;OJL+AAAA4QEAABMAAAAAAAAAAAAAAAAAAAAAAFtDb250ZW50X1R5cGVzXS54bWxQSwECLQAUAAYA&#10;CAAAACEAOP0h/9YAAACUAQAACwAAAAAAAAAAAAAAAAAvAQAAX3JlbHMvLnJlbHNQSwECLQAUAAYA&#10;CAAAACEASNLyxOABAAChAwAADgAAAAAAAAAAAAAAAAAuAgAAZHJzL2Uyb0RvYy54bWxQSwECLQAU&#10;AAYACAAAACEAEM4nmN8AAAAMAQAADwAAAAAAAAAAAAAAAAA6BAAAZHJzL2Rvd25yZXYueG1sUEsF&#10;BgAAAAAEAAQA8wAAAEYFAAAAAA==&#10;" filled="f" stroked="f">
              <v:textbox>
                <w:txbxContent>
                  <w:p w14:paraId="326FDA91" w14:textId="77777777" w:rsidR="00E412DD" w:rsidRDefault="00E412DD" w:rsidP="00E412DD">
                    <w:r>
                      <w:rPr>
                        <w:rFonts w:ascii="Amnesty Trade Gothic" w:hAnsi="Amnesty Trade Gothic"/>
                        <w:noProof/>
                        <w:sz w:val="36"/>
                        <w:lang w:val="de-CH" w:eastAsia="de-CH"/>
                      </w:rPr>
                      <w:drawing>
                        <wp:inline distT="0" distB="0" distL="0" distR="0" wp14:anchorId="59C78997" wp14:editId="56F63B7F">
                          <wp:extent cx="959485" cy="344805"/>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00E412DD" w:rsidRPr="00320343">
      <w:rPr>
        <w:b/>
        <w:lang w:val="de-CH"/>
      </w:rPr>
      <w:t>AMNESTY INTERNATIONAL</w:t>
    </w:r>
    <w:r w:rsidR="00E412DD" w:rsidRPr="00320343">
      <w:rPr>
        <w:lang w:val="de-CH"/>
      </w:rPr>
      <w:t xml:space="preserve">  Schweizer Sektion . Section Suisse . Sezione Svizzera . Speichergasse 33 . Postfach . 3001 Bern</w:t>
    </w:r>
  </w:p>
  <w:p w14:paraId="75901528" w14:textId="77777777" w:rsidR="00E412DD" w:rsidRPr="00E412DD" w:rsidRDefault="00E412DD" w:rsidP="00E412DD">
    <w:pPr>
      <w:pStyle w:val="AmnestyAdressblock"/>
      <w:rPr>
        <w:lang w:val="en-GB"/>
      </w:rPr>
    </w:pPr>
    <w:r>
      <w:rPr>
        <w:noProof/>
        <w:lang w:val="de-CH" w:eastAsia="de-CH"/>
      </w:rPr>
      <w:drawing>
        <wp:anchor distT="0" distB="0" distL="114300" distR="114300" simplePos="0" relativeHeight="251658752" behindDoc="0" locked="1" layoutInCell="1" allowOverlap="1" wp14:anchorId="68CCE258" wp14:editId="17142E86">
          <wp:simplePos x="0" y="0"/>
          <wp:positionH relativeFrom="page">
            <wp:posOffset>6265545</wp:posOffset>
          </wp:positionH>
          <wp:positionV relativeFrom="page">
            <wp:posOffset>10106660</wp:posOffset>
          </wp:positionV>
          <wp:extent cx="807085" cy="312420"/>
          <wp:effectExtent l="0" t="0" r="0" b="0"/>
          <wp:wrapNone/>
          <wp:docPr id="2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Pr="00320343">
      <w:rPr>
        <w:lang w:val="de-CH"/>
      </w:rPr>
      <w:t xml:space="preserve">T: +41 31 307 22 22 . </w:t>
    </w:r>
    <w:r w:rsidRPr="0070253A">
      <w:rPr>
        <w:lang w:val="en-GB"/>
      </w:rPr>
      <w:t>F: +41 31 307 22 33 . info@amnesty.ch . www.amnesty.ch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9D317" w14:textId="77777777" w:rsidR="005944A1" w:rsidRPr="00EC6E9F" w:rsidRDefault="005944A1" w:rsidP="005944A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86E18" w14:textId="77777777" w:rsidR="002F0468" w:rsidRPr="00AE4BD1" w:rsidRDefault="005944A1" w:rsidP="005944A1">
    <w:pPr>
      <w:pStyle w:val="Fuzeile"/>
    </w:pPr>
    <w:r w:rsidRPr="00AE4BD1">
      <w:t xml:space="preserve">Kopie an: </w:t>
    </w:r>
  </w:p>
  <w:p w14:paraId="6E8455D3"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A5306" w14:textId="77777777" w:rsidR="00AD0233" w:rsidRPr="008702FA" w:rsidRDefault="00AD0233" w:rsidP="00553907">
      <w:r w:rsidRPr="008702FA">
        <w:separator/>
      </w:r>
    </w:p>
  </w:footnote>
  <w:footnote w:type="continuationSeparator" w:id="0">
    <w:p w14:paraId="27AFA6E9" w14:textId="77777777" w:rsidR="00AD0233" w:rsidRPr="008702FA" w:rsidRDefault="00AD0233"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D2058" w14:textId="0937F9B5" w:rsidR="002F0468" w:rsidRPr="008F5CC4" w:rsidRDefault="00AD0233"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7C499B60" wp14:editId="3713AF47">
              <wp:simplePos x="0" y="0"/>
              <wp:positionH relativeFrom="page">
                <wp:posOffset>215900</wp:posOffset>
              </wp:positionH>
              <wp:positionV relativeFrom="page">
                <wp:posOffset>5328920</wp:posOffset>
              </wp:positionV>
              <wp:extent cx="269875" cy="0"/>
              <wp:effectExtent l="6350" t="13970"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D0615"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2EDAA3C4" wp14:editId="222B0D6B">
              <wp:simplePos x="0" y="0"/>
              <wp:positionH relativeFrom="page">
                <wp:posOffset>215900</wp:posOffset>
              </wp:positionH>
              <wp:positionV relativeFrom="page">
                <wp:posOffset>7560945</wp:posOffset>
              </wp:positionV>
              <wp:extent cx="215900" cy="0"/>
              <wp:effectExtent l="6350" t="7620" r="6350" b="11430"/>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8CD1D"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14C973A4" wp14:editId="21331627">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C0D4E"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37E10" w14:textId="677FE25C" w:rsidR="002F0468" w:rsidRPr="008B30EC" w:rsidRDefault="00AD0233"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0F662177" wp14:editId="643F3277">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0244A"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7167FF21" w14:textId="7CE19E9E" w:rsidR="005944A1" w:rsidRPr="008B30EC" w:rsidRDefault="00AD0233"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5C1E7F43" wp14:editId="70295653">
              <wp:simplePos x="0" y="0"/>
              <wp:positionH relativeFrom="page">
                <wp:posOffset>215900</wp:posOffset>
              </wp:positionH>
              <wp:positionV relativeFrom="paragraph">
                <wp:posOffset>5328920</wp:posOffset>
              </wp:positionV>
              <wp:extent cx="269875" cy="0"/>
              <wp:effectExtent l="6350" t="13970"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F2D8A"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19050D8D" wp14:editId="61AA6C36">
              <wp:simplePos x="0" y="0"/>
              <wp:positionH relativeFrom="page">
                <wp:posOffset>215900</wp:posOffset>
              </wp:positionH>
              <wp:positionV relativeFrom="page">
                <wp:posOffset>7560945</wp:posOffset>
              </wp:positionV>
              <wp:extent cx="215900" cy="635"/>
              <wp:effectExtent l="6350" t="7620" r="6350" b="10795"/>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31B8D"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3DB39497"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16cid:durableId="1820417892">
    <w:abstractNumId w:val="4"/>
  </w:num>
  <w:num w:numId="2" w16cid:durableId="1675374677">
    <w:abstractNumId w:val="3"/>
  </w:num>
  <w:num w:numId="3" w16cid:durableId="2011717513">
    <w:abstractNumId w:val="2"/>
  </w:num>
  <w:num w:numId="4" w16cid:durableId="2022391006">
    <w:abstractNumId w:val="1"/>
  </w:num>
  <w:num w:numId="5" w16cid:durableId="2141341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233"/>
    <w:rsid w:val="0002340F"/>
    <w:rsid w:val="00025C14"/>
    <w:rsid w:val="00040CB3"/>
    <w:rsid w:val="00052166"/>
    <w:rsid w:val="00052667"/>
    <w:rsid w:val="00054291"/>
    <w:rsid w:val="00057E0D"/>
    <w:rsid w:val="00085C10"/>
    <w:rsid w:val="00090A5D"/>
    <w:rsid w:val="0009417B"/>
    <w:rsid w:val="000A33C9"/>
    <w:rsid w:val="000A52DC"/>
    <w:rsid w:val="000C3A18"/>
    <w:rsid w:val="000C4161"/>
    <w:rsid w:val="000C59A4"/>
    <w:rsid w:val="000D05AF"/>
    <w:rsid w:val="000D1E1A"/>
    <w:rsid w:val="000D5A95"/>
    <w:rsid w:val="000D63CF"/>
    <w:rsid w:val="000D7A6D"/>
    <w:rsid w:val="000E7B00"/>
    <w:rsid w:val="00107195"/>
    <w:rsid w:val="00124057"/>
    <w:rsid w:val="00126176"/>
    <w:rsid w:val="001518DF"/>
    <w:rsid w:val="0015194A"/>
    <w:rsid w:val="001613BE"/>
    <w:rsid w:val="00162F47"/>
    <w:rsid w:val="00186C2E"/>
    <w:rsid w:val="001877AE"/>
    <w:rsid w:val="0019172A"/>
    <w:rsid w:val="00197F0C"/>
    <w:rsid w:val="001B3614"/>
    <w:rsid w:val="001C19D1"/>
    <w:rsid w:val="001C45B4"/>
    <w:rsid w:val="001D501A"/>
    <w:rsid w:val="001F62E5"/>
    <w:rsid w:val="00217EA4"/>
    <w:rsid w:val="00224644"/>
    <w:rsid w:val="00226D85"/>
    <w:rsid w:val="00241ED9"/>
    <w:rsid w:val="00246885"/>
    <w:rsid w:val="00247101"/>
    <w:rsid w:val="00256D0B"/>
    <w:rsid w:val="002609C7"/>
    <w:rsid w:val="00262EEF"/>
    <w:rsid w:val="00270854"/>
    <w:rsid w:val="002713BA"/>
    <w:rsid w:val="00275983"/>
    <w:rsid w:val="00276417"/>
    <w:rsid w:val="0028076B"/>
    <w:rsid w:val="002954BA"/>
    <w:rsid w:val="002B1449"/>
    <w:rsid w:val="002C3D08"/>
    <w:rsid w:val="002D0A16"/>
    <w:rsid w:val="002E751E"/>
    <w:rsid w:val="002F0468"/>
    <w:rsid w:val="002F5F7B"/>
    <w:rsid w:val="00320343"/>
    <w:rsid w:val="00321C4E"/>
    <w:rsid w:val="003300EB"/>
    <w:rsid w:val="00330CE8"/>
    <w:rsid w:val="00367A23"/>
    <w:rsid w:val="00370680"/>
    <w:rsid w:val="00371BFD"/>
    <w:rsid w:val="00383BC9"/>
    <w:rsid w:val="00387FE5"/>
    <w:rsid w:val="00396E52"/>
    <w:rsid w:val="003A54D8"/>
    <w:rsid w:val="003B48C0"/>
    <w:rsid w:val="003C09E1"/>
    <w:rsid w:val="003C576A"/>
    <w:rsid w:val="003C6A71"/>
    <w:rsid w:val="003E5A5A"/>
    <w:rsid w:val="003E6FFE"/>
    <w:rsid w:val="003E77CB"/>
    <w:rsid w:val="003F2034"/>
    <w:rsid w:val="004003E1"/>
    <w:rsid w:val="0041222D"/>
    <w:rsid w:val="00422305"/>
    <w:rsid w:val="00424B20"/>
    <w:rsid w:val="00430DF5"/>
    <w:rsid w:val="00446E7B"/>
    <w:rsid w:val="00452C2E"/>
    <w:rsid w:val="00456866"/>
    <w:rsid w:val="00477E1F"/>
    <w:rsid w:val="00495EA2"/>
    <w:rsid w:val="004B15D3"/>
    <w:rsid w:val="004B2C97"/>
    <w:rsid w:val="004B7173"/>
    <w:rsid w:val="004C1E0D"/>
    <w:rsid w:val="004D3F70"/>
    <w:rsid w:val="004E301A"/>
    <w:rsid w:val="004E7F98"/>
    <w:rsid w:val="004F05CC"/>
    <w:rsid w:val="004F3441"/>
    <w:rsid w:val="004F55AD"/>
    <w:rsid w:val="004F6ED0"/>
    <w:rsid w:val="0050504D"/>
    <w:rsid w:val="00506E6C"/>
    <w:rsid w:val="00510A02"/>
    <w:rsid w:val="00510FEC"/>
    <w:rsid w:val="00522A46"/>
    <w:rsid w:val="0052649A"/>
    <w:rsid w:val="00526988"/>
    <w:rsid w:val="005274CE"/>
    <w:rsid w:val="00527D2D"/>
    <w:rsid w:val="00534AE5"/>
    <w:rsid w:val="00540269"/>
    <w:rsid w:val="00540D31"/>
    <w:rsid w:val="00542321"/>
    <w:rsid w:val="00546764"/>
    <w:rsid w:val="00552E5F"/>
    <w:rsid w:val="00553907"/>
    <w:rsid w:val="005828C2"/>
    <w:rsid w:val="005864A0"/>
    <w:rsid w:val="00593B7C"/>
    <w:rsid w:val="005944A1"/>
    <w:rsid w:val="00594C6B"/>
    <w:rsid w:val="00595256"/>
    <w:rsid w:val="005C0044"/>
    <w:rsid w:val="005C160C"/>
    <w:rsid w:val="005D6620"/>
    <w:rsid w:val="005E2A56"/>
    <w:rsid w:val="005E49AB"/>
    <w:rsid w:val="005E584A"/>
    <w:rsid w:val="00600B0C"/>
    <w:rsid w:val="006058AB"/>
    <w:rsid w:val="00611F0E"/>
    <w:rsid w:val="00631B61"/>
    <w:rsid w:val="00631DC2"/>
    <w:rsid w:val="00641F77"/>
    <w:rsid w:val="006634A1"/>
    <w:rsid w:val="006672F2"/>
    <w:rsid w:val="00673C40"/>
    <w:rsid w:val="0067489B"/>
    <w:rsid w:val="0067639B"/>
    <w:rsid w:val="006973E5"/>
    <w:rsid w:val="006B4487"/>
    <w:rsid w:val="006B48F8"/>
    <w:rsid w:val="006B566F"/>
    <w:rsid w:val="006B7A40"/>
    <w:rsid w:val="006C2ED5"/>
    <w:rsid w:val="006C4A39"/>
    <w:rsid w:val="006D0165"/>
    <w:rsid w:val="006D6C52"/>
    <w:rsid w:val="006F04E8"/>
    <w:rsid w:val="006F2AFA"/>
    <w:rsid w:val="006F5C8D"/>
    <w:rsid w:val="0070253A"/>
    <w:rsid w:val="00720F40"/>
    <w:rsid w:val="007210EC"/>
    <w:rsid w:val="00723B23"/>
    <w:rsid w:val="00725314"/>
    <w:rsid w:val="00725708"/>
    <w:rsid w:val="00735E44"/>
    <w:rsid w:val="00744757"/>
    <w:rsid w:val="00745E1D"/>
    <w:rsid w:val="0076311A"/>
    <w:rsid w:val="00771673"/>
    <w:rsid w:val="00774021"/>
    <w:rsid w:val="00774FE7"/>
    <w:rsid w:val="00781539"/>
    <w:rsid w:val="00791E4A"/>
    <w:rsid w:val="00792D81"/>
    <w:rsid w:val="007A3A48"/>
    <w:rsid w:val="007A6568"/>
    <w:rsid w:val="007B16EB"/>
    <w:rsid w:val="007B481D"/>
    <w:rsid w:val="007C0588"/>
    <w:rsid w:val="007C7DA1"/>
    <w:rsid w:val="007E6F4F"/>
    <w:rsid w:val="007F53E4"/>
    <w:rsid w:val="00802998"/>
    <w:rsid w:val="00815711"/>
    <w:rsid w:val="00816B7C"/>
    <w:rsid w:val="00817939"/>
    <w:rsid w:val="008223EA"/>
    <w:rsid w:val="00830B38"/>
    <w:rsid w:val="00834A04"/>
    <w:rsid w:val="00834BC2"/>
    <w:rsid w:val="0084246B"/>
    <w:rsid w:val="00843313"/>
    <w:rsid w:val="0084680F"/>
    <w:rsid w:val="008508AA"/>
    <w:rsid w:val="00854C89"/>
    <w:rsid w:val="00860EAD"/>
    <w:rsid w:val="00864C07"/>
    <w:rsid w:val="008702FA"/>
    <w:rsid w:val="00894BFA"/>
    <w:rsid w:val="008A4D9D"/>
    <w:rsid w:val="008B2FC9"/>
    <w:rsid w:val="008B3786"/>
    <w:rsid w:val="008C3926"/>
    <w:rsid w:val="008D1C31"/>
    <w:rsid w:val="008D36DF"/>
    <w:rsid w:val="008D67A4"/>
    <w:rsid w:val="008E6C86"/>
    <w:rsid w:val="0092363B"/>
    <w:rsid w:val="00927CA1"/>
    <w:rsid w:val="00935696"/>
    <w:rsid w:val="009421DF"/>
    <w:rsid w:val="00943146"/>
    <w:rsid w:val="00947320"/>
    <w:rsid w:val="00953FA4"/>
    <w:rsid w:val="00960361"/>
    <w:rsid w:val="00961DE3"/>
    <w:rsid w:val="00975687"/>
    <w:rsid w:val="00976CEE"/>
    <w:rsid w:val="00980C9B"/>
    <w:rsid w:val="0098582C"/>
    <w:rsid w:val="00991877"/>
    <w:rsid w:val="0099311C"/>
    <w:rsid w:val="009A20A2"/>
    <w:rsid w:val="009B27B5"/>
    <w:rsid w:val="009B6BDE"/>
    <w:rsid w:val="009E43B3"/>
    <w:rsid w:val="009F3A50"/>
    <w:rsid w:val="009F71F4"/>
    <w:rsid w:val="00A1547F"/>
    <w:rsid w:val="00A2298E"/>
    <w:rsid w:val="00A30605"/>
    <w:rsid w:val="00A3454C"/>
    <w:rsid w:val="00A403DD"/>
    <w:rsid w:val="00A417C8"/>
    <w:rsid w:val="00A466D4"/>
    <w:rsid w:val="00A473A9"/>
    <w:rsid w:val="00A73236"/>
    <w:rsid w:val="00A76BB4"/>
    <w:rsid w:val="00A84C25"/>
    <w:rsid w:val="00AC6D60"/>
    <w:rsid w:val="00AD0233"/>
    <w:rsid w:val="00AD2920"/>
    <w:rsid w:val="00AD78E5"/>
    <w:rsid w:val="00AE2629"/>
    <w:rsid w:val="00AE7279"/>
    <w:rsid w:val="00B01A70"/>
    <w:rsid w:val="00B044C4"/>
    <w:rsid w:val="00B07E14"/>
    <w:rsid w:val="00B1349E"/>
    <w:rsid w:val="00B2036D"/>
    <w:rsid w:val="00B240C6"/>
    <w:rsid w:val="00B2506E"/>
    <w:rsid w:val="00B27E64"/>
    <w:rsid w:val="00B55F5A"/>
    <w:rsid w:val="00B56C08"/>
    <w:rsid w:val="00B65B99"/>
    <w:rsid w:val="00B6623D"/>
    <w:rsid w:val="00B711F1"/>
    <w:rsid w:val="00B71CB1"/>
    <w:rsid w:val="00B73E40"/>
    <w:rsid w:val="00B745DF"/>
    <w:rsid w:val="00B81247"/>
    <w:rsid w:val="00B813D5"/>
    <w:rsid w:val="00B842F2"/>
    <w:rsid w:val="00B91FED"/>
    <w:rsid w:val="00B963A5"/>
    <w:rsid w:val="00B96C57"/>
    <w:rsid w:val="00BA18F2"/>
    <w:rsid w:val="00BA20A3"/>
    <w:rsid w:val="00BA3141"/>
    <w:rsid w:val="00BB1671"/>
    <w:rsid w:val="00BB71E3"/>
    <w:rsid w:val="00BB7F1D"/>
    <w:rsid w:val="00BE012A"/>
    <w:rsid w:val="00BE3223"/>
    <w:rsid w:val="00BE5032"/>
    <w:rsid w:val="00BF1A9B"/>
    <w:rsid w:val="00C03BB2"/>
    <w:rsid w:val="00C15293"/>
    <w:rsid w:val="00C16265"/>
    <w:rsid w:val="00C20F20"/>
    <w:rsid w:val="00C231DC"/>
    <w:rsid w:val="00C25283"/>
    <w:rsid w:val="00C2774F"/>
    <w:rsid w:val="00C333F9"/>
    <w:rsid w:val="00C41534"/>
    <w:rsid w:val="00C46CA4"/>
    <w:rsid w:val="00C52895"/>
    <w:rsid w:val="00C5556A"/>
    <w:rsid w:val="00C562D4"/>
    <w:rsid w:val="00C71FD1"/>
    <w:rsid w:val="00C764CC"/>
    <w:rsid w:val="00C91ED6"/>
    <w:rsid w:val="00CA05F1"/>
    <w:rsid w:val="00CA2B0D"/>
    <w:rsid w:val="00CB13D8"/>
    <w:rsid w:val="00CC49E1"/>
    <w:rsid w:val="00CC6921"/>
    <w:rsid w:val="00CE0936"/>
    <w:rsid w:val="00CE4855"/>
    <w:rsid w:val="00CF102A"/>
    <w:rsid w:val="00CF5765"/>
    <w:rsid w:val="00CF7638"/>
    <w:rsid w:val="00D045EB"/>
    <w:rsid w:val="00D1445A"/>
    <w:rsid w:val="00D158EB"/>
    <w:rsid w:val="00D16E83"/>
    <w:rsid w:val="00D173A8"/>
    <w:rsid w:val="00D2055E"/>
    <w:rsid w:val="00D26ECA"/>
    <w:rsid w:val="00D37A73"/>
    <w:rsid w:val="00D44BDF"/>
    <w:rsid w:val="00D51088"/>
    <w:rsid w:val="00D632AA"/>
    <w:rsid w:val="00D655CE"/>
    <w:rsid w:val="00D72DA4"/>
    <w:rsid w:val="00DA40D0"/>
    <w:rsid w:val="00DD21D2"/>
    <w:rsid w:val="00DD2C87"/>
    <w:rsid w:val="00DF5E3F"/>
    <w:rsid w:val="00DF632B"/>
    <w:rsid w:val="00DF6CB6"/>
    <w:rsid w:val="00E02D86"/>
    <w:rsid w:val="00E05602"/>
    <w:rsid w:val="00E210BF"/>
    <w:rsid w:val="00E269A8"/>
    <w:rsid w:val="00E358E8"/>
    <w:rsid w:val="00E412DD"/>
    <w:rsid w:val="00E5703F"/>
    <w:rsid w:val="00E61FCC"/>
    <w:rsid w:val="00E66C2C"/>
    <w:rsid w:val="00E71267"/>
    <w:rsid w:val="00E76D84"/>
    <w:rsid w:val="00E85EF1"/>
    <w:rsid w:val="00E90310"/>
    <w:rsid w:val="00E93105"/>
    <w:rsid w:val="00E94E47"/>
    <w:rsid w:val="00E9716E"/>
    <w:rsid w:val="00EA0B8B"/>
    <w:rsid w:val="00EA59DB"/>
    <w:rsid w:val="00EA5AF0"/>
    <w:rsid w:val="00EB0746"/>
    <w:rsid w:val="00EB1CE1"/>
    <w:rsid w:val="00EB23F6"/>
    <w:rsid w:val="00EB3B4B"/>
    <w:rsid w:val="00EE1DA6"/>
    <w:rsid w:val="00EE3746"/>
    <w:rsid w:val="00EE46BF"/>
    <w:rsid w:val="00EE7BBB"/>
    <w:rsid w:val="00EF0BFE"/>
    <w:rsid w:val="00EF4B31"/>
    <w:rsid w:val="00F03744"/>
    <w:rsid w:val="00F07BB7"/>
    <w:rsid w:val="00F357B1"/>
    <w:rsid w:val="00F40CF0"/>
    <w:rsid w:val="00F46009"/>
    <w:rsid w:val="00F50585"/>
    <w:rsid w:val="00F53CBA"/>
    <w:rsid w:val="00F808C9"/>
    <w:rsid w:val="00F9051E"/>
    <w:rsid w:val="00FA3D2D"/>
    <w:rsid w:val="00FA57FD"/>
    <w:rsid w:val="00FB0EE9"/>
    <w:rsid w:val="00FB1255"/>
    <w:rsid w:val="00FC0DE3"/>
    <w:rsid w:val="00FC6B8A"/>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99CFC1"/>
  <w15:docId w15:val="{7B9DB478-1691-4E3A-A1FC-18427019E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AD0233"/>
    <w:pPr>
      <w:ind w:left="-108"/>
      <w:jc w:val="right"/>
    </w:pPr>
    <w:rPr>
      <w:rFonts w:ascii="Arial Narrow" w:hAnsi="Arial Narrow"/>
      <w:caps/>
      <w:color w:val="000000"/>
      <w:sz w:val="22"/>
      <w:szCs w:val="24"/>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430DF5"/>
    <w:rPr>
      <w:rFonts w:ascii="Arial Narrow" w:hAnsi="Arial Narrow"/>
      <w:b/>
      <w:sz w:val="24"/>
      <w:szCs w:val="24"/>
      <w:lang w:val="de-CH"/>
    </w:rPr>
  </w:style>
  <w:style w:type="character" w:styleId="Hyperlink">
    <w:name w:val="Hyperlink"/>
    <w:basedOn w:val="Absatz-Standardschriftart"/>
    <w:uiPriority w:val="99"/>
    <w:rsid w:val="004D3F70"/>
    <w:rPr>
      <w:color w:val="0000FF" w:themeColor="hyperlink"/>
      <w:u w:val="single"/>
    </w:rPr>
  </w:style>
  <w:style w:type="character" w:styleId="NichtaufgelsteErwhnung">
    <w:name w:val="Unresolved Mention"/>
    <w:basedOn w:val="Absatz-Standardschriftart"/>
    <w:uiPriority w:val="99"/>
    <w:semiHidden/>
    <w:unhideWhenUsed/>
    <w:rsid w:val="000C59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62731675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211917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ch/de/laender/afrika/madagaskar/dok/2022/briefaktion-fuer-verurteilten-menschenrechtler" TargetMode="External"/><Relationship Id="rId13" Type="http://schemas.openxmlformats.org/officeDocument/2006/relationships/hyperlink" Target="mailto:tid@police.lk" TargetMode="External"/><Relationship Id="rId18" Type="http://schemas.openxmlformats.org/officeDocument/2006/relationships/hyperlink" Target="https://www.amnesty.ch/de/laender/europa-zentralasien/russland/dok/2022/briefaktion-fuer-inhaftierte-aktivistin"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amnesty.ch/de/laender/asien-pazifik/sri-lanka/dok/2022/briefaktion-fuer-inhaftierten-studenten"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lemb.berlin@mfa.gov.l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bamadsuisse@bluewin.c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dministration@attorneygeneral.gov.lk" TargetMode="External"/><Relationship Id="rId23" Type="http://schemas.openxmlformats.org/officeDocument/2006/relationships/footer" Target="footer3.xml"/><Relationship Id="rId10" Type="http://schemas.openxmlformats.org/officeDocument/2006/relationships/hyperlink" Target="mailto:doleancesminjus@gmail.com" TargetMode="External"/><Relationship Id="rId19" Type="http://schemas.openxmlformats.org/officeDocument/2006/relationships/hyperlink" Target="mailto:rusbotschaft@bluewin.ch" TargetMode="External"/><Relationship Id="rId4" Type="http://schemas.openxmlformats.org/officeDocument/2006/relationships/settings" Target="settings.xml"/><Relationship Id="rId9" Type="http://schemas.openxmlformats.org/officeDocument/2006/relationships/hyperlink" Target="mailto:spminjus@yahoo.fr" TargetMode="External"/><Relationship Id="rId14" Type="http://schemas.openxmlformats.org/officeDocument/2006/relationships/hyperlink" Target="mailto:secdefence@defence.lk"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72147-B8EC-4D9A-9A97-5D1F27477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BgdV_TEMPLATE_D</Template>
  <TotalTime>0</TotalTime>
  <Pages>6</Pages>
  <Words>1528</Words>
  <Characters>11201</Characters>
  <Application>Microsoft Office Word</Application>
  <DocSecurity>0</DocSecurity>
  <Lines>93</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12704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40</cp:revision>
  <cp:lastPrinted>1899-12-31T23:00:00Z</cp:lastPrinted>
  <dcterms:created xsi:type="dcterms:W3CDTF">2022-06-27T14:57:00Z</dcterms:created>
  <dcterms:modified xsi:type="dcterms:W3CDTF">2022-07-04T14:30:00Z</dcterms:modified>
</cp:coreProperties>
</file>