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63" w:type="pct"/>
        <w:tblCellMar>
          <w:left w:w="0" w:type="dxa"/>
          <w:right w:w="0" w:type="dxa"/>
        </w:tblCellMar>
        <w:tblLook w:val="01E0" w:firstRow="1" w:lastRow="1" w:firstColumn="1" w:lastColumn="1" w:noHBand="0" w:noVBand="0"/>
      </w:tblPr>
      <w:tblGrid>
        <w:gridCol w:w="5429"/>
        <w:gridCol w:w="4814"/>
      </w:tblGrid>
      <w:tr w:rsidR="000D53B7" w:rsidRPr="00A7333A" w14:paraId="7A69485C" w14:textId="77777777" w:rsidTr="00B513D7">
        <w:trPr>
          <w:cantSplit/>
          <w:trHeight w:val="150"/>
        </w:trPr>
        <w:tc>
          <w:tcPr>
            <w:tcW w:w="2650" w:type="pct"/>
            <w:tcBorders>
              <w:bottom w:val="single" w:sz="4" w:space="0" w:color="auto"/>
            </w:tcBorders>
            <w:hideMark/>
          </w:tcPr>
          <w:p w14:paraId="41D5B106" w14:textId="173E2D06" w:rsidR="000D53B7" w:rsidRPr="00A7333A" w:rsidRDefault="00936020" w:rsidP="0001656D">
            <w:pPr>
              <w:pStyle w:val="BgdV12P"/>
            </w:pPr>
            <w:r w:rsidRPr="00A7333A">
              <w:t>Monatsbriefe</w:t>
            </w:r>
            <w:r w:rsidR="000D53B7" w:rsidRPr="00A7333A">
              <w:t xml:space="preserve"> </w:t>
            </w:r>
            <w:r w:rsidR="00C05F1D" w:rsidRPr="00A7333A">
              <w:t>–</w:t>
            </w:r>
            <w:r w:rsidR="000D53B7" w:rsidRPr="00A7333A">
              <w:t xml:space="preserve"> </w:t>
            </w:r>
            <w:r w:rsidR="00682C29" w:rsidRPr="00A7333A">
              <w:t>Juli</w:t>
            </w:r>
            <w:r w:rsidR="000D53B7" w:rsidRPr="00A7333A">
              <w:t xml:space="preserve"> 202</w:t>
            </w:r>
            <w:r w:rsidR="00682C29" w:rsidRPr="00A7333A">
              <w:t>5</w:t>
            </w:r>
          </w:p>
        </w:tc>
        <w:tc>
          <w:tcPr>
            <w:tcW w:w="2350" w:type="pct"/>
            <w:tcBorders>
              <w:bottom w:val="single" w:sz="4" w:space="0" w:color="auto"/>
            </w:tcBorders>
          </w:tcPr>
          <w:p w14:paraId="3DF4FBB6" w14:textId="2C7B2133" w:rsidR="000D53B7" w:rsidRPr="00A7333A" w:rsidRDefault="00037D8E" w:rsidP="001843F2">
            <w:pPr>
              <w:pStyle w:val="MonatJahr12P"/>
              <w:jc w:val="right"/>
              <w:rPr>
                <w:sz w:val="28"/>
                <w:szCs w:val="32"/>
              </w:rPr>
            </w:pPr>
            <w:r w:rsidRPr="00A7333A">
              <w:rPr>
                <w:sz w:val="28"/>
                <w:szCs w:val="32"/>
              </w:rPr>
              <w:t>Urgent Action</w:t>
            </w:r>
            <w:r w:rsidR="00C05F1D" w:rsidRPr="00A7333A">
              <w:rPr>
                <w:sz w:val="28"/>
                <w:szCs w:val="32"/>
              </w:rPr>
              <w:t xml:space="preserve"> 1</w:t>
            </w:r>
            <w:r w:rsidR="000D53B7" w:rsidRPr="00A7333A">
              <w:rPr>
                <w:sz w:val="28"/>
                <w:szCs w:val="32"/>
              </w:rPr>
              <w:t xml:space="preserve">: </w:t>
            </w:r>
            <w:r w:rsidR="00936020" w:rsidRPr="00A7333A">
              <w:rPr>
                <w:sz w:val="28"/>
                <w:szCs w:val="32"/>
              </w:rPr>
              <w:t xml:space="preserve">UA </w:t>
            </w:r>
            <w:r w:rsidR="0091173A" w:rsidRPr="00A7333A">
              <w:rPr>
                <w:b/>
                <w:bCs/>
                <w:sz w:val="28"/>
                <w:szCs w:val="32"/>
              </w:rPr>
              <w:t>109</w:t>
            </w:r>
            <w:r w:rsidR="00936020" w:rsidRPr="00A7333A">
              <w:rPr>
                <w:b/>
                <w:bCs/>
                <w:sz w:val="28"/>
                <w:szCs w:val="32"/>
              </w:rPr>
              <w:t>/</w:t>
            </w:r>
            <w:r w:rsidR="0091173A" w:rsidRPr="00A7333A">
              <w:rPr>
                <w:b/>
                <w:bCs/>
                <w:sz w:val="28"/>
                <w:szCs w:val="32"/>
              </w:rPr>
              <w:t>23-1</w:t>
            </w:r>
          </w:p>
        </w:tc>
      </w:tr>
      <w:tr w:rsidR="00776437" w:rsidRPr="00A7333A" w14:paraId="7B650601" w14:textId="77777777" w:rsidTr="001D478E">
        <w:trPr>
          <w:cantSplit/>
          <w:trHeight w:val="88"/>
        </w:trPr>
        <w:tc>
          <w:tcPr>
            <w:tcW w:w="5000" w:type="pct"/>
            <w:gridSpan w:val="2"/>
            <w:tcBorders>
              <w:top w:val="single" w:sz="4" w:space="0" w:color="auto"/>
            </w:tcBorders>
            <w:vAlign w:val="center"/>
          </w:tcPr>
          <w:p w14:paraId="3409EA0F" w14:textId="77777777" w:rsidR="00776437" w:rsidRPr="00A7333A" w:rsidRDefault="00776437" w:rsidP="00B513D7">
            <w:pPr>
              <w:ind w:right="40"/>
              <w:jc w:val="both"/>
              <w:rPr>
                <w:sz w:val="14"/>
                <w:szCs w:val="14"/>
              </w:rPr>
            </w:pPr>
            <w:r w:rsidRPr="00A7333A">
              <w:rPr>
                <w:sz w:val="12"/>
                <w:szCs w:val="12"/>
              </w:rPr>
              <w:t xml:space="preserve">Die </w:t>
            </w:r>
            <w:r w:rsidR="00AE0397" w:rsidRPr="00A7333A">
              <w:rPr>
                <w:sz w:val="12"/>
                <w:szCs w:val="12"/>
              </w:rPr>
              <w:t>«</w:t>
            </w:r>
            <w:r w:rsidRPr="00A7333A">
              <w:rPr>
                <w:sz w:val="12"/>
                <w:szCs w:val="12"/>
              </w:rPr>
              <w:t>Monatsbriefe</w:t>
            </w:r>
            <w:r w:rsidR="00AE0397" w:rsidRPr="00A7333A">
              <w:rPr>
                <w:sz w:val="12"/>
                <w:szCs w:val="12"/>
              </w:rPr>
              <w:t>»</w:t>
            </w:r>
            <w:r w:rsidRPr="00A7333A">
              <w:rPr>
                <w:sz w:val="12"/>
                <w:szCs w:val="12"/>
              </w:rPr>
              <w:t xml:space="preserve"> sind Briefaktionen im Rahmen der </w:t>
            </w:r>
            <w:r w:rsidR="00AE0397" w:rsidRPr="00A7333A">
              <w:rPr>
                <w:sz w:val="12"/>
                <w:szCs w:val="12"/>
              </w:rPr>
              <w:t>«</w:t>
            </w:r>
            <w:r w:rsidRPr="00A7333A">
              <w:rPr>
                <w:sz w:val="12"/>
                <w:szCs w:val="12"/>
              </w:rPr>
              <w:t>Urgent Actions</w:t>
            </w:r>
            <w:r w:rsidR="00AE0397" w:rsidRPr="00A7333A">
              <w:rPr>
                <w:sz w:val="12"/>
                <w:szCs w:val="12"/>
              </w:rPr>
              <w:t>»</w:t>
            </w:r>
            <w:r w:rsidRPr="00A7333A">
              <w:rPr>
                <w:sz w:val="12"/>
                <w:szCs w:val="12"/>
              </w:rPr>
              <w:t xml:space="preserve">. Für </w:t>
            </w:r>
            <w:r w:rsidR="00E55042" w:rsidRPr="00A7333A">
              <w:rPr>
                <w:sz w:val="12"/>
                <w:szCs w:val="12"/>
              </w:rPr>
              <w:t xml:space="preserve">das Abo der </w:t>
            </w:r>
            <w:r w:rsidRPr="00A7333A">
              <w:rPr>
                <w:sz w:val="12"/>
                <w:szCs w:val="12"/>
              </w:rPr>
              <w:t xml:space="preserve">Monatsbriefe wählen wir </w:t>
            </w:r>
            <w:r w:rsidR="00E55042" w:rsidRPr="00A7333A">
              <w:rPr>
                <w:sz w:val="12"/>
                <w:szCs w:val="12"/>
              </w:rPr>
              <w:t xml:space="preserve">monatlich jeweils zwei </w:t>
            </w:r>
            <w:r w:rsidRPr="00A7333A">
              <w:rPr>
                <w:sz w:val="12"/>
                <w:szCs w:val="12"/>
              </w:rPr>
              <w:t xml:space="preserve">Aktionen aus, für </w:t>
            </w:r>
            <w:r w:rsidR="00E55042" w:rsidRPr="00A7333A">
              <w:rPr>
                <w:sz w:val="12"/>
                <w:szCs w:val="12"/>
              </w:rPr>
              <w:t>die</w:t>
            </w:r>
            <w:r w:rsidRPr="00A7333A">
              <w:rPr>
                <w:sz w:val="12"/>
                <w:szCs w:val="12"/>
              </w:rPr>
              <w:t xml:space="preserve"> ein </w:t>
            </w:r>
            <w:r w:rsidR="00AE0397" w:rsidRPr="00A7333A">
              <w:rPr>
                <w:sz w:val="12"/>
                <w:szCs w:val="12"/>
              </w:rPr>
              <w:t>V</w:t>
            </w:r>
            <w:r w:rsidRPr="00A7333A">
              <w:rPr>
                <w:sz w:val="12"/>
                <w:szCs w:val="12"/>
              </w:rPr>
              <w:t xml:space="preserve">ersand </w:t>
            </w:r>
            <w:r w:rsidR="00AE0397" w:rsidRPr="00A7333A">
              <w:rPr>
                <w:sz w:val="12"/>
                <w:szCs w:val="12"/>
              </w:rPr>
              <w:t xml:space="preserve">per Post </w:t>
            </w:r>
            <w:r w:rsidRPr="00A7333A">
              <w:rPr>
                <w:sz w:val="12"/>
                <w:szCs w:val="12"/>
              </w:rPr>
              <w:t>an die Zielperson möglich</w:t>
            </w:r>
            <w:r w:rsidR="00CA7349" w:rsidRPr="00A7333A">
              <w:rPr>
                <w:sz w:val="12"/>
                <w:szCs w:val="12"/>
              </w:rPr>
              <w:t xml:space="preserve"> </w:t>
            </w:r>
            <w:r w:rsidR="00AE0397" w:rsidRPr="00A7333A">
              <w:rPr>
                <w:sz w:val="12"/>
                <w:szCs w:val="12"/>
              </w:rPr>
              <w:t xml:space="preserve">ist und die Frist zum Mitmachen </w:t>
            </w:r>
            <w:r w:rsidR="00273E49" w:rsidRPr="00A7333A">
              <w:rPr>
                <w:sz w:val="12"/>
                <w:szCs w:val="12"/>
              </w:rPr>
              <w:t xml:space="preserve">i.d.R </w:t>
            </w:r>
            <w:r w:rsidR="00AE0397" w:rsidRPr="00A7333A">
              <w:rPr>
                <w:sz w:val="12"/>
                <w:szCs w:val="12"/>
              </w:rPr>
              <w:t>mindestens zwei Monate beträgt.</w:t>
            </w:r>
          </w:p>
        </w:tc>
      </w:tr>
    </w:tbl>
    <w:p w14:paraId="6DA45C48" w14:textId="77777777" w:rsidR="00BA6D02" w:rsidRPr="00A7333A" w:rsidRDefault="00BA6D02" w:rsidP="00B513D7"/>
    <w:tbl>
      <w:tblPr>
        <w:tblW w:w="4963" w:type="pct"/>
        <w:tblLook w:val="01E0" w:firstRow="1" w:lastRow="1" w:firstColumn="1" w:lastColumn="1" w:noHBand="0" w:noVBand="0"/>
      </w:tblPr>
      <w:tblGrid>
        <w:gridCol w:w="10243"/>
      </w:tblGrid>
      <w:tr w:rsidR="00BA6D02" w:rsidRPr="00A7333A" w14:paraId="09D35A48" w14:textId="77777777" w:rsidTr="00BA6D02">
        <w:trPr>
          <w:trHeight w:val="80"/>
        </w:trPr>
        <w:tc>
          <w:tcPr>
            <w:tcW w:w="5000" w:type="pct"/>
            <w:vAlign w:val="bottom"/>
            <w:hideMark/>
          </w:tcPr>
          <w:p w14:paraId="5575232D" w14:textId="7854D747" w:rsidR="00BA6D02" w:rsidRPr="00A7333A" w:rsidRDefault="0091173A" w:rsidP="009178F0">
            <w:pPr>
              <w:pStyle w:val="TITELTHEMEN24P"/>
              <w:spacing w:after="80"/>
              <w:rPr>
                <w:sz w:val="28"/>
                <w:szCs w:val="28"/>
                <w:lang w:val="de-CH"/>
              </w:rPr>
            </w:pPr>
            <w:r w:rsidRPr="00A7333A">
              <w:rPr>
                <w:sz w:val="28"/>
                <w:szCs w:val="28"/>
                <w:lang w:val="de-CH"/>
              </w:rPr>
              <w:t>Pakistan</w:t>
            </w:r>
            <w:r w:rsidR="00BA6D02" w:rsidRPr="00A7333A">
              <w:rPr>
                <w:sz w:val="28"/>
                <w:szCs w:val="28"/>
                <w:lang w:val="de-CH"/>
              </w:rPr>
              <w:t>:</w:t>
            </w:r>
            <w:r w:rsidR="00BA6D02" w:rsidRPr="00A7333A">
              <w:rPr>
                <w:b w:val="0"/>
                <w:bCs/>
                <w:sz w:val="28"/>
                <w:szCs w:val="28"/>
                <w:lang w:val="de-CH"/>
              </w:rPr>
              <w:t xml:space="preserve"> Briefaktion für </w:t>
            </w:r>
            <w:r w:rsidRPr="00A7333A">
              <w:rPr>
                <w:sz w:val="28"/>
                <w:szCs w:val="28"/>
                <w:lang w:val="de-CH"/>
              </w:rPr>
              <w:t>geflüchtete Afghan*innen</w:t>
            </w:r>
          </w:p>
        </w:tc>
      </w:tr>
      <w:tr w:rsidR="00774FE7" w:rsidRPr="00A7333A" w14:paraId="53B96161" w14:textId="77777777" w:rsidTr="00774FE7">
        <w:trPr>
          <w:trHeight w:val="583"/>
        </w:trPr>
        <w:tc>
          <w:tcPr>
            <w:tcW w:w="5000" w:type="pct"/>
            <w:vAlign w:val="bottom"/>
            <w:hideMark/>
          </w:tcPr>
          <w:p w14:paraId="0C3B22F9" w14:textId="0431EB33" w:rsidR="00774FE7" w:rsidRPr="00A7333A" w:rsidRDefault="0091173A">
            <w:pPr>
              <w:pStyle w:val="TITELTHEMEN24P"/>
              <w:rPr>
                <w:sz w:val="44"/>
                <w:szCs w:val="44"/>
              </w:rPr>
            </w:pPr>
            <w:r w:rsidRPr="00A7333A">
              <w:rPr>
                <w:sz w:val="44"/>
                <w:szCs w:val="44"/>
              </w:rPr>
              <w:t>1,4 Milionen Geflüchteten droht Abschiebung nach Afghanistan</w:t>
            </w:r>
          </w:p>
        </w:tc>
      </w:tr>
    </w:tbl>
    <w:p w14:paraId="7DB0C77E" w14:textId="77777777" w:rsidR="00430DF5" w:rsidRPr="00A7333A" w:rsidRDefault="00430DF5" w:rsidP="00774FE7"/>
    <w:tbl>
      <w:tblPr>
        <w:tblW w:w="4950" w:type="pct"/>
        <w:tblLook w:val="01E0" w:firstRow="1" w:lastRow="1" w:firstColumn="1" w:lastColumn="1" w:noHBand="0" w:noVBand="0"/>
      </w:tblPr>
      <w:tblGrid>
        <w:gridCol w:w="10319"/>
      </w:tblGrid>
      <w:tr w:rsidR="00774FE7" w:rsidRPr="00A7333A" w14:paraId="5DBBDAF1" w14:textId="77777777" w:rsidTr="00774FE7">
        <w:trPr>
          <w:cantSplit/>
        </w:trPr>
        <w:tc>
          <w:tcPr>
            <w:tcW w:w="5000" w:type="pct"/>
            <w:noWrap/>
            <w:hideMark/>
          </w:tcPr>
          <w:p w14:paraId="01E23299" w14:textId="3BDBE69A" w:rsidR="00774FE7" w:rsidRPr="00A7333A" w:rsidRDefault="00BF4C39" w:rsidP="00314EAD">
            <w:pPr>
              <w:pStyle w:val="Fallbeschrieb"/>
              <w:spacing w:after="120"/>
              <w:rPr>
                <w:b/>
                <w:bCs/>
              </w:rPr>
            </w:pPr>
            <w:r w:rsidRPr="00A7333A">
              <w:rPr>
                <w:b/>
                <w:bCs/>
              </w:rPr>
              <w:t>Seit die pakistanische Regierung im Oktober 2023 ihren «Plan zur Rückführung illegaler Ausländer» (Illegal Foreigners' Repatriation Plan) verkündete, wurden mindestens 1'080'312 afghanische Flüchtlinge und Asylsuchende gezwungen, nach Afghanistan zurückzukehren. Dies ist ein Verstoss gegen das Völkerrecht, insbesondere gegen das Prinzip der Nicht-Zurückweisung (Non-Refoulement). In den drei Phasen, die der Plan vorsieht, sollen nach und nach nicht registrierte Geflüchtete, Inhaber*innen der afghanischen Bürgerkarte und Inhaber*innen einer POR-Karte (Proof of Registration) abgeschoben werden. Am 30. Juni laufen die POR-Karten von mindestens 1,4 Millionen Afghan*innen aus. Pakistan muss die Rechte Geflüchteter respektieren, alle Abschiebungen unverzüglich einstellen und die POR-Karten vor Ablauf ihrer Gültigkeit verlängern.</w:t>
            </w:r>
          </w:p>
        </w:tc>
      </w:tr>
      <w:tr w:rsidR="00314EAD" w:rsidRPr="00A7333A" w14:paraId="30B1D67A" w14:textId="77777777" w:rsidTr="00774FE7">
        <w:trPr>
          <w:cantSplit/>
        </w:trPr>
        <w:tc>
          <w:tcPr>
            <w:tcW w:w="5000" w:type="pct"/>
            <w:noWrap/>
          </w:tcPr>
          <w:p w14:paraId="3535A02A" w14:textId="77777777" w:rsidR="00BF4C39" w:rsidRPr="00A7333A" w:rsidRDefault="00BF4C39" w:rsidP="00BF4C39">
            <w:pPr>
              <w:pStyle w:val="Fallbeschrieb"/>
              <w:spacing w:after="80"/>
              <w:rPr>
                <w:lang w:val="de-CH"/>
              </w:rPr>
            </w:pPr>
            <w:r w:rsidRPr="00A7333A">
              <w:rPr>
                <w:lang w:val="de-CH"/>
              </w:rPr>
              <w:t>Am 30. Juni 2025 laufen die vom UN-Hochkommissar (UNHCR) ausgestellten POR-Karten von mehr als 1,4 Millionen Afghan*innen in Pakistan aus. Diese Karten dienen dem Nachweis ihrer Registrierung. Die pakistanischen Behörden müssen die POR-Karten verlängern, um sicherzustellen, dass die 1,4 Millionen Inhaber*innen nicht von den Behörden schikaniert, willkürlich inhaftiert und abgeschoben werden. Bei einer erzwungenen Rückkehr nach Afghanistan drohen ihnen schwere Menschenrechtsverletzungen wie aussergerichtliche Hinrichtungen und Folter sowie Verbrechen gegen die Menschlichkeit wie geschlechtsspezifische Verfolgung. Bei einer Abschiebung nach Afghanistan würden insbesondere gefährdeten Gruppen wie Journalist*innen, Menschenrechtler*innen, Aktivist*innen, Künstler*innen und ehemaligen Regierungsbediensteten Verfolgung und Repression durch die Taliban drohen. Während Frauen und Mädchen bei einer erzwungenen Rückkehr um ihre Bildung, Arbeit und Teilhabe am öffentlichen Leben gebracht würden, wären viele Afghan*innen auch mit der Trennung von ihren Familien, dem Verlust des Lebensunterhalts und Obdachlosigkeit konfrontiert.</w:t>
            </w:r>
          </w:p>
          <w:p w14:paraId="654E4DA3" w14:textId="77777777" w:rsidR="00BF4C39" w:rsidRPr="00A7333A" w:rsidRDefault="00BF4C39" w:rsidP="00BF4C39">
            <w:pPr>
              <w:pStyle w:val="Fallbeschrieb"/>
              <w:spacing w:after="80"/>
              <w:rPr>
                <w:lang w:val="de-CH"/>
              </w:rPr>
            </w:pPr>
            <w:r w:rsidRPr="00A7333A">
              <w:rPr>
                <w:lang w:val="de-CH"/>
              </w:rPr>
              <w:t>Im Oktober 2023 verkündete die pakistanische Regierung den «Plan zur Rückführung illegaler Ausländer» (Illegal Foreigners' Repatriation Plan), eine Initiative, die darauf abzielt, afghanische Staatsangehörige willkürlich und gewaltsam aus Pakistan abzuschieben. Seither sind die Behörden hart gegen nicht registrierte afghanische Flüchtlinge vorgegangen, haben Häuser von Flüchtlingen abgerissen, ihr Eigentum beschlagnahmt und Haftanstalten eingerichtet, wobei den Inhaftierten der Zugang zu einem Rechtsbeistand verwehrt wurde.</w:t>
            </w:r>
          </w:p>
          <w:p w14:paraId="0ACB34B6" w14:textId="7A4C903E" w:rsidR="00314EAD" w:rsidRPr="00A7333A" w:rsidRDefault="00BF4C39" w:rsidP="00314EAD">
            <w:pPr>
              <w:pStyle w:val="Fallbeschrieb"/>
              <w:spacing w:after="80"/>
              <w:rPr>
                <w:lang w:val="de-CH"/>
              </w:rPr>
            </w:pPr>
            <w:r w:rsidRPr="00A7333A">
              <w:rPr>
                <w:lang w:val="de-CH"/>
              </w:rPr>
              <w:t>Die Abschiebungen und das Vorgehen der Behörden gegen afghanische Geflüchtete verstossen gegen die völkerrechtlichen Verpflichtungen Pakistans, insbesondere gegen den Grundsatz der Nicht-Zurückweisung (Non-Refoulement-Prinzip).</w:t>
            </w:r>
          </w:p>
        </w:tc>
      </w:tr>
    </w:tbl>
    <w:p w14:paraId="317DCE2E" w14:textId="77777777" w:rsidR="00F83AB1" w:rsidRPr="00A7333A" w:rsidRDefault="00F83AB1" w:rsidP="00F83AB1">
      <w:pPr>
        <w:pStyle w:val="BitteschreibenSie"/>
        <w:ind w:left="-63" w:firstLine="63"/>
        <w:rPr>
          <w:b/>
        </w:rPr>
      </w:pPr>
      <w:r w:rsidRPr="00A7333A">
        <w:rPr>
          <w:bCs/>
          <w:szCs w:val="16"/>
        </w:rPr>
        <w:sym w:font="Wingdings 3" w:char="F022"/>
      </w:r>
      <w:r w:rsidRPr="00A7333A">
        <w:rPr>
          <w:bCs/>
          <w:szCs w:val="16"/>
          <w:lang w:val="de-CH"/>
        </w:rPr>
        <w:t xml:space="preserve"> </w:t>
      </w:r>
      <w:r w:rsidRPr="00A7333A">
        <w:rPr>
          <w:b/>
          <w:sz w:val="14"/>
          <w:szCs w:val="14"/>
        </w:rPr>
        <w:t>Dies ist eine gekürzte Fassung der Informationen. Den ungekürzten Text finden Sie online.</w:t>
      </w:r>
    </w:p>
    <w:p w14:paraId="425B759B" w14:textId="77777777" w:rsidR="00774FE7" w:rsidRPr="00A7333A" w:rsidRDefault="00774FE7" w:rsidP="00774FE7">
      <w:pPr>
        <w:tabs>
          <w:tab w:val="left" w:pos="6085"/>
        </w:tabs>
      </w:pPr>
    </w:p>
    <w:p w14:paraId="49BB8C4E" w14:textId="77777777" w:rsidR="00774FE7" w:rsidRPr="00A7333A" w:rsidRDefault="00774FE7" w:rsidP="00774FE7">
      <w:pPr>
        <w:tabs>
          <w:tab w:val="left" w:pos="6085"/>
        </w:tabs>
      </w:pPr>
    </w:p>
    <w:tbl>
      <w:tblPr>
        <w:tblW w:w="4963" w:type="pct"/>
        <w:tblLook w:val="01E0" w:firstRow="1" w:lastRow="1" w:firstColumn="1" w:lastColumn="1" w:noHBand="0" w:noVBand="0"/>
      </w:tblPr>
      <w:tblGrid>
        <w:gridCol w:w="10243"/>
      </w:tblGrid>
      <w:tr w:rsidR="00E51B41" w:rsidRPr="00A7333A" w14:paraId="681EE69C" w14:textId="77777777" w:rsidTr="00032B47">
        <w:tc>
          <w:tcPr>
            <w:tcW w:w="5000" w:type="pct"/>
            <w:hideMark/>
          </w:tcPr>
          <w:p w14:paraId="3B0273BD" w14:textId="40E525F1" w:rsidR="00E51B41" w:rsidRPr="00A7333A" w:rsidRDefault="00C175F2" w:rsidP="00032B47">
            <w:pPr>
              <w:pStyle w:val="BriefvorschlagundForderungen"/>
              <w:rPr>
                <w:rFonts w:ascii="Arial Narrow" w:hAnsi="Arial Narrow"/>
                <w:sz w:val="26"/>
                <w:szCs w:val="26"/>
                <w:lang w:val="de-CH"/>
              </w:rPr>
            </w:pPr>
            <w:r w:rsidRPr="00A7333A">
              <w:rPr>
                <w:b w:val="0"/>
                <w:bCs/>
                <w:sz w:val="32"/>
                <w:szCs w:val="32"/>
              </w:rPr>
              <w:sym w:font="Webdings" w:char="F055"/>
            </w:r>
            <w:r w:rsidRPr="00A7333A">
              <w:rPr>
                <w:b w:val="0"/>
                <w:bCs/>
                <w:sz w:val="26"/>
                <w:szCs w:val="26"/>
              </w:rPr>
              <w:t xml:space="preserve"> </w:t>
            </w:r>
            <w:r w:rsidR="00E51B41" w:rsidRPr="00A7333A">
              <w:rPr>
                <w:rFonts w:ascii="Arial Narrow" w:hAnsi="Arial Narrow"/>
                <w:caps w:val="0"/>
                <w:sz w:val="24"/>
                <w:szCs w:val="24"/>
                <w:lang w:val="de-CH"/>
              </w:rPr>
              <w:t xml:space="preserve">Setzen Sie sich für </w:t>
            </w:r>
            <w:r w:rsidR="003F31A3" w:rsidRPr="00A7333A">
              <w:rPr>
                <w:rFonts w:ascii="Arial Narrow" w:hAnsi="Arial Narrow"/>
                <w:caps w:val="0"/>
                <w:sz w:val="24"/>
                <w:szCs w:val="24"/>
                <w:lang w:val="de-CH"/>
              </w:rPr>
              <w:t>die geflüchteten Afghan*innen in Pakistan</w:t>
            </w:r>
            <w:r w:rsidR="00E51B41" w:rsidRPr="00A7333A">
              <w:rPr>
                <w:rFonts w:ascii="Arial Narrow" w:hAnsi="Arial Narrow"/>
                <w:caps w:val="0"/>
                <w:sz w:val="24"/>
                <w:szCs w:val="24"/>
                <w:lang w:val="de-CH"/>
              </w:rPr>
              <w:t xml:space="preserve"> ein </w:t>
            </w:r>
            <w:r w:rsidR="00D84B94" w:rsidRPr="00A7333A">
              <w:rPr>
                <w:rFonts w:ascii="Arial Narrow" w:hAnsi="Arial Narrow"/>
                <w:caps w:val="0"/>
                <w:sz w:val="24"/>
                <w:szCs w:val="24"/>
                <w:lang w:val="de-CH"/>
              </w:rPr>
              <w:t xml:space="preserve">– </w:t>
            </w:r>
            <w:r w:rsidR="00E51B41" w:rsidRPr="00A7333A">
              <w:rPr>
                <w:rFonts w:ascii="Arial Narrow" w:hAnsi="Arial Narrow"/>
                <w:caps w:val="0"/>
                <w:sz w:val="24"/>
                <w:szCs w:val="24"/>
                <w:lang w:val="de-CH"/>
              </w:rPr>
              <w:t>Unser Aktionsvorschl</w:t>
            </w:r>
            <w:r w:rsidR="00936020" w:rsidRPr="00A7333A">
              <w:rPr>
                <w:rFonts w:ascii="Arial Narrow" w:hAnsi="Arial Narrow"/>
                <w:caps w:val="0"/>
                <w:sz w:val="24"/>
                <w:szCs w:val="24"/>
                <w:lang w:val="de-CH"/>
              </w:rPr>
              <w:t>a</w:t>
            </w:r>
            <w:r w:rsidR="00E51B41" w:rsidRPr="00A7333A">
              <w:rPr>
                <w:rFonts w:ascii="Arial Narrow" w:hAnsi="Arial Narrow"/>
                <w:caps w:val="0"/>
                <w:sz w:val="24"/>
                <w:szCs w:val="24"/>
                <w:lang w:val="de-CH"/>
              </w:rPr>
              <w:t>g:</w:t>
            </w:r>
          </w:p>
        </w:tc>
      </w:tr>
    </w:tbl>
    <w:p w14:paraId="0481DD6B" w14:textId="77777777" w:rsidR="00E51B41" w:rsidRPr="00A7333A" w:rsidRDefault="00E51B41" w:rsidP="00E51B41">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7"/>
        <w:gridCol w:w="6945"/>
        <w:gridCol w:w="2872"/>
      </w:tblGrid>
      <w:tr w:rsidR="00C175F2" w:rsidRPr="00A7333A" w14:paraId="5180E6BB" w14:textId="77777777" w:rsidTr="00813ADC">
        <w:trPr>
          <w:trHeight w:val="307"/>
        </w:trPr>
        <w:tc>
          <w:tcPr>
            <w:tcW w:w="208" w:type="pct"/>
            <w:tcBorders>
              <w:left w:val="single" w:sz="4" w:space="0" w:color="auto"/>
            </w:tcBorders>
            <w:vAlign w:val="bottom"/>
          </w:tcPr>
          <w:p w14:paraId="0518172F" w14:textId="77777777" w:rsidR="00C175F2" w:rsidRPr="00A7333A" w:rsidRDefault="004331C4" w:rsidP="004331C4">
            <w:pPr>
              <w:pStyle w:val="BitteschreibenSie"/>
              <w:rPr>
                <w:sz w:val="20"/>
                <w:szCs w:val="20"/>
              </w:rPr>
            </w:pPr>
            <w:r w:rsidRPr="00A7333A">
              <w:rPr>
                <w:b/>
                <w:bCs/>
                <w:sz w:val="22"/>
                <w:szCs w:val="22"/>
              </w:rPr>
              <w:sym w:font="Wingdings" w:char="F02A"/>
            </w:r>
          </w:p>
        </w:tc>
        <w:tc>
          <w:tcPr>
            <w:tcW w:w="4792" w:type="pct"/>
            <w:gridSpan w:val="2"/>
          </w:tcPr>
          <w:p w14:paraId="083E1A3A" w14:textId="3890F2FF" w:rsidR="00C175F2" w:rsidRPr="00A7333A" w:rsidRDefault="00C175F2" w:rsidP="00060077">
            <w:pPr>
              <w:pStyle w:val="BitteschreibenSie"/>
              <w:spacing w:before="40"/>
              <w:rPr>
                <w:color w:val="000000"/>
              </w:rPr>
            </w:pPr>
            <w:r w:rsidRPr="00A7333A">
              <w:rPr>
                <w:color w:val="000000"/>
              </w:rPr>
              <w:t>Senden Sie einen höflich formulierten</w:t>
            </w:r>
            <w:r w:rsidRPr="00A7333A">
              <w:rPr>
                <w:b/>
                <w:bCs/>
                <w:color w:val="000000"/>
              </w:rPr>
              <w:t xml:space="preserve"> Brief per Post </w:t>
            </w:r>
            <w:r w:rsidRPr="00A7333A">
              <w:rPr>
                <w:b/>
                <w:bCs/>
                <w:szCs w:val="16"/>
                <w:lang w:val="de-CH"/>
              </w:rPr>
              <w:t xml:space="preserve">an </w:t>
            </w:r>
            <w:r w:rsidR="00243127" w:rsidRPr="00A7333A">
              <w:rPr>
                <w:b/>
                <w:bCs/>
                <w:szCs w:val="16"/>
                <w:lang w:val="de-CH"/>
              </w:rPr>
              <w:t>den Innenminister</w:t>
            </w:r>
            <w:r w:rsidR="00243127" w:rsidRPr="00A7333A">
              <w:rPr>
                <w:szCs w:val="16"/>
                <w:lang w:val="de-CH"/>
              </w:rPr>
              <w:t xml:space="preserve"> von Pakistan</w:t>
            </w:r>
            <w:r w:rsidRPr="00A7333A">
              <w:rPr>
                <w:color w:val="000000"/>
              </w:rPr>
              <w:t xml:space="preserve">. </w:t>
            </w:r>
          </w:p>
        </w:tc>
      </w:tr>
      <w:tr w:rsidR="00C175F2" w:rsidRPr="00A7333A" w14:paraId="500B82B2" w14:textId="77777777" w:rsidTr="004331C4">
        <w:tc>
          <w:tcPr>
            <w:tcW w:w="208" w:type="pct"/>
            <w:tcBorders>
              <w:left w:val="single" w:sz="4" w:space="0" w:color="auto"/>
            </w:tcBorders>
          </w:tcPr>
          <w:p w14:paraId="59206E98" w14:textId="77777777" w:rsidR="00C175F2" w:rsidRPr="00A7333A" w:rsidRDefault="00C175F2" w:rsidP="00C175F2">
            <w:pPr>
              <w:pStyle w:val="BitteschreibenSie"/>
            </w:pPr>
          </w:p>
        </w:tc>
        <w:tc>
          <w:tcPr>
            <w:tcW w:w="4792" w:type="pct"/>
            <w:gridSpan w:val="2"/>
          </w:tcPr>
          <w:p w14:paraId="4C3FB52E" w14:textId="77777777" w:rsidR="00C175F2" w:rsidRPr="00A7333A" w:rsidRDefault="00C175F2" w:rsidP="00060077">
            <w:pPr>
              <w:pStyle w:val="BitteschreibenSie"/>
              <w:rPr>
                <w:szCs w:val="16"/>
              </w:rPr>
            </w:pPr>
            <w:r w:rsidRPr="00A7333A">
              <w:rPr>
                <w:szCs w:val="16"/>
                <w:u w:val="single"/>
              </w:rPr>
              <w:t>Forderungen</w:t>
            </w:r>
            <w:r w:rsidR="00813ADC" w:rsidRPr="00A7333A">
              <w:rPr>
                <w:szCs w:val="16"/>
              </w:rPr>
              <w:t>:</w:t>
            </w:r>
          </w:p>
          <w:p w14:paraId="4B5AE46E" w14:textId="228F0963" w:rsidR="00D71A3B" w:rsidRPr="00A7333A" w:rsidRDefault="00D71A3B" w:rsidP="00060077">
            <w:pPr>
              <w:pStyle w:val="BitteschreibenSie"/>
              <w:rPr>
                <w:szCs w:val="16"/>
              </w:rPr>
            </w:pPr>
            <w:r w:rsidRPr="00A7333A">
              <w:rPr>
                <w:szCs w:val="16"/>
              </w:rPr>
              <w:t>Die Gültigkeit der POR-Karten unverzüglich verlängern, den «Illegal Foreigners' Repatriation Plan» offiziell zurücknehmen und alle Abschiebungen nach Afghanistan stoppen.</w:t>
            </w:r>
          </w:p>
          <w:p w14:paraId="43167822" w14:textId="2FE96FB9" w:rsidR="00813ADC" w:rsidRPr="00A7333A" w:rsidRDefault="00D71A3B" w:rsidP="00060077">
            <w:pPr>
              <w:pStyle w:val="BitteschreibenSie"/>
              <w:rPr>
                <w:szCs w:val="16"/>
              </w:rPr>
            </w:pPr>
            <w:r w:rsidRPr="00A7333A">
              <w:rPr>
                <w:szCs w:val="16"/>
              </w:rPr>
              <w:t>Dem scharfen Vorgehen gegen Afghan*innen in Pakistan unverzüglich ein Ende setzen.</w:t>
            </w:r>
          </w:p>
        </w:tc>
      </w:tr>
      <w:tr w:rsidR="000D2082" w:rsidRPr="00A7333A" w14:paraId="7E25B6CC" w14:textId="77777777" w:rsidTr="00813ADC">
        <w:trPr>
          <w:trHeight w:val="554"/>
        </w:trPr>
        <w:tc>
          <w:tcPr>
            <w:tcW w:w="208" w:type="pct"/>
            <w:tcBorders>
              <w:left w:val="single" w:sz="4" w:space="0" w:color="auto"/>
            </w:tcBorders>
          </w:tcPr>
          <w:p w14:paraId="64A1D867" w14:textId="77777777" w:rsidR="000D2082" w:rsidRPr="00A7333A" w:rsidRDefault="000D2082" w:rsidP="00032B47">
            <w:pPr>
              <w:pStyle w:val="BitteschreibenSie"/>
            </w:pPr>
          </w:p>
        </w:tc>
        <w:tc>
          <w:tcPr>
            <w:tcW w:w="4792" w:type="pct"/>
            <w:gridSpan w:val="2"/>
            <w:vAlign w:val="bottom"/>
          </w:tcPr>
          <w:p w14:paraId="2FF7DD48" w14:textId="3AD54AB6" w:rsidR="000D2082" w:rsidRPr="00A7333A" w:rsidRDefault="00121E99" w:rsidP="00060077">
            <w:pPr>
              <w:pStyle w:val="BitteschreibenSie"/>
              <w:rPr>
                <w:bCs/>
                <w:color w:val="000000"/>
              </w:rPr>
            </w:pPr>
            <w:r w:rsidRPr="00A7333A">
              <w:rPr>
                <w:bCs/>
                <w:szCs w:val="16"/>
              </w:rPr>
              <w:sym w:font="Wingdings 3" w:char="F022"/>
            </w:r>
            <w:r w:rsidRPr="00A7333A">
              <w:rPr>
                <w:szCs w:val="16"/>
                <w:lang w:val="de-CH"/>
              </w:rPr>
              <w:t xml:space="preserve"> </w:t>
            </w:r>
            <w:r w:rsidR="000D2082" w:rsidRPr="00A7333A">
              <w:rPr>
                <w:color w:val="000000"/>
              </w:rPr>
              <w:t>Schreiben Sie in Ihren eigenen Worten oder verwenden Sie den</w:t>
            </w:r>
            <w:r w:rsidR="000D2082" w:rsidRPr="00A7333A">
              <w:rPr>
                <w:b/>
                <w:color w:val="000000"/>
              </w:rPr>
              <w:t xml:space="preserve"> Modellbrief</w:t>
            </w:r>
            <w:r w:rsidR="000D2082" w:rsidRPr="00A7333A">
              <w:rPr>
                <w:bCs/>
                <w:color w:val="000000"/>
              </w:rPr>
              <w:t xml:space="preserve"> </w:t>
            </w:r>
            <w:r w:rsidR="000D2082" w:rsidRPr="00A7333A">
              <w:rPr>
                <w:b/>
                <w:szCs w:val="16"/>
                <w:lang w:val="de-CH"/>
              </w:rPr>
              <w:t xml:space="preserve">auf </w:t>
            </w:r>
            <w:r w:rsidR="0074158C">
              <w:rPr>
                <w:b/>
                <w:szCs w:val="16"/>
                <w:lang w:val="de-CH"/>
              </w:rPr>
              <w:t xml:space="preserve">der </w:t>
            </w:r>
            <w:r w:rsidR="000D2082" w:rsidRPr="00A7333A">
              <w:rPr>
                <w:b/>
                <w:szCs w:val="16"/>
                <w:lang w:val="de-CH"/>
              </w:rPr>
              <w:t>Seite</w:t>
            </w:r>
            <w:r w:rsidR="0074158C">
              <w:rPr>
                <w:b/>
                <w:szCs w:val="16"/>
                <w:lang w:val="de-CH"/>
              </w:rPr>
              <w:t xml:space="preserve"> 3</w:t>
            </w:r>
            <w:r w:rsidR="000D2082" w:rsidRPr="00A7333A">
              <w:rPr>
                <w:bCs/>
                <w:szCs w:val="16"/>
                <w:lang w:val="de-CH"/>
              </w:rPr>
              <w:t>.</w:t>
            </w:r>
          </w:p>
          <w:p w14:paraId="52F0E248" w14:textId="0D71F27E" w:rsidR="000D2082" w:rsidRPr="00A7333A" w:rsidRDefault="00121E99" w:rsidP="00060077">
            <w:pPr>
              <w:pStyle w:val="BitteschreibenSie"/>
              <w:rPr>
                <w:szCs w:val="16"/>
              </w:rPr>
            </w:pPr>
            <w:r w:rsidRPr="00A7333A">
              <w:rPr>
                <w:bCs/>
                <w:szCs w:val="16"/>
              </w:rPr>
              <w:sym w:font="Wingdings 3" w:char="F022"/>
            </w:r>
            <w:r w:rsidRPr="00A7333A">
              <w:rPr>
                <w:szCs w:val="16"/>
                <w:lang w:val="de-CH"/>
              </w:rPr>
              <w:t xml:space="preserve"> </w:t>
            </w:r>
            <w:r w:rsidR="000D2082" w:rsidRPr="00A7333A">
              <w:rPr>
                <w:szCs w:val="16"/>
                <w:lang w:val="de-CH"/>
              </w:rPr>
              <w:t xml:space="preserve">Senden Sie den Brief </w:t>
            </w:r>
            <w:r w:rsidR="000D2082" w:rsidRPr="00A7333A">
              <w:rPr>
                <w:b/>
                <w:bCs/>
                <w:szCs w:val="16"/>
                <w:lang w:val="de-CH"/>
              </w:rPr>
              <w:t xml:space="preserve">per Post </w:t>
            </w:r>
            <w:r w:rsidR="000D2082" w:rsidRPr="00A7333A">
              <w:rPr>
                <w:szCs w:val="16"/>
                <w:lang w:val="de-CH"/>
              </w:rPr>
              <w:t xml:space="preserve">(oder per </w:t>
            </w:r>
            <w:r w:rsidR="00D71A3B" w:rsidRPr="00A7333A">
              <w:rPr>
                <w:szCs w:val="16"/>
                <w:lang w:val="de-CH"/>
              </w:rPr>
              <w:t>E-Mail oder X/Twitter</w:t>
            </w:r>
            <w:r w:rsidR="000D2082" w:rsidRPr="00A7333A">
              <w:rPr>
                <w:szCs w:val="16"/>
                <w:lang w:val="de-CH"/>
              </w:rPr>
              <w:t>).</w:t>
            </w:r>
          </w:p>
        </w:tc>
      </w:tr>
      <w:tr w:rsidR="00E51B41" w:rsidRPr="00A7333A" w14:paraId="19EDD5DC" w14:textId="77777777" w:rsidTr="004331C4">
        <w:tc>
          <w:tcPr>
            <w:tcW w:w="208" w:type="pct"/>
            <w:tcBorders>
              <w:left w:val="single" w:sz="4" w:space="0" w:color="auto"/>
            </w:tcBorders>
          </w:tcPr>
          <w:p w14:paraId="07E2BDBA" w14:textId="77777777" w:rsidR="00E51B41" w:rsidRPr="00A7333A" w:rsidRDefault="00E51B41" w:rsidP="00032B47"/>
        </w:tc>
        <w:tc>
          <w:tcPr>
            <w:tcW w:w="4792" w:type="pct"/>
            <w:gridSpan w:val="2"/>
          </w:tcPr>
          <w:p w14:paraId="209547BD" w14:textId="77777777" w:rsidR="00E51B41" w:rsidRPr="00A7333A" w:rsidRDefault="00E51B41" w:rsidP="00060077"/>
        </w:tc>
      </w:tr>
      <w:tr w:rsidR="00E51B41" w:rsidRPr="00A7333A" w14:paraId="1A162185" w14:textId="77777777" w:rsidTr="00D71A3B">
        <w:tc>
          <w:tcPr>
            <w:tcW w:w="208" w:type="pct"/>
            <w:tcBorders>
              <w:left w:val="single" w:sz="4" w:space="0" w:color="auto"/>
              <w:right w:val="dotted" w:sz="4" w:space="0" w:color="auto"/>
            </w:tcBorders>
          </w:tcPr>
          <w:p w14:paraId="5432153D" w14:textId="77777777" w:rsidR="00E51B41" w:rsidRPr="00A7333A" w:rsidRDefault="00E51B41" w:rsidP="00032B47"/>
        </w:tc>
        <w:tc>
          <w:tcPr>
            <w:tcW w:w="3390" w:type="pct"/>
            <w:tcBorders>
              <w:left w:val="dotted" w:sz="4" w:space="0" w:color="auto"/>
              <w:right w:val="dotted" w:sz="4" w:space="0" w:color="auto"/>
            </w:tcBorders>
          </w:tcPr>
          <w:p w14:paraId="2065A778" w14:textId="77777777" w:rsidR="00E51B41" w:rsidRPr="00A7333A" w:rsidRDefault="00E51B41" w:rsidP="00060077">
            <w:pPr>
              <w:spacing w:after="60"/>
              <w:rPr>
                <w:rFonts w:ascii="Arial Narrow" w:hAnsi="Arial Narrow"/>
                <w:b/>
                <w:bCs/>
                <w:sz w:val="22"/>
                <w:szCs w:val="20"/>
              </w:rPr>
            </w:pPr>
            <w:r w:rsidRPr="00A7333A">
              <w:rPr>
                <w:rFonts w:ascii="Arial Narrow" w:hAnsi="Arial Narrow"/>
                <w:b/>
                <w:bCs/>
                <w:sz w:val="22"/>
                <w:szCs w:val="20"/>
              </w:rPr>
              <w:t>HÖFLICH FORMULIERTEN BRIEF SENDEN AN</w:t>
            </w:r>
          </w:p>
        </w:tc>
        <w:tc>
          <w:tcPr>
            <w:tcW w:w="1402" w:type="pct"/>
            <w:tcBorders>
              <w:left w:val="dotted" w:sz="4" w:space="0" w:color="auto"/>
            </w:tcBorders>
          </w:tcPr>
          <w:p w14:paraId="76D6660E" w14:textId="77777777" w:rsidR="00E51B41" w:rsidRPr="00A7333A" w:rsidRDefault="00E51B41" w:rsidP="00060077">
            <w:pPr>
              <w:spacing w:after="60"/>
              <w:rPr>
                <w:rFonts w:ascii="Arial Narrow" w:hAnsi="Arial Narrow"/>
                <w:b/>
                <w:bCs/>
                <w:sz w:val="22"/>
                <w:szCs w:val="20"/>
              </w:rPr>
            </w:pPr>
            <w:r w:rsidRPr="00A7333A">
              <w:rPr>
                <w:rFonts w:ascii="Arial Narrow" w:hAnsi="Arial Narrow"/>
                <w:b/>
                <w:bCs/>
                <w:sz w:val="22"/>
                <w:szCs w:val="20"/>
              </w:rPr>
              <w:t>KOPIE AN</w:t>
            </w:r>
          </w:p>
        </w:tc>
      </w:tr>
      <w:tr w:rsidR="00E51B41" w:rsidRPr="00A7333A" w14:paraId="5CB1011A" w14:textId="77777777" w:rsidTr="00D71A3B">
        <w:tc>
          <w:tcPr>
            <w:tcW w:w="208" w:type="pct"/>
            <w:tcBorders>
              <w:left w:val="single" w:sz="4" w:space="0" w:color="auto"/>
              <w:right w:val="dotted" w:sz="4" w:space="0" w:color="auto"/>
            </w:tcBorders>
          </w:tcPr>
          <w:p w14:paraId="5E10BDA9" w14:textId="77777777" w:rsidR="00E51B41" w:rsidRPr="00A7333A" w:rsidRDefault="00E51B41" w:rsidP="00032B47"/>
        </w:tc>
        <w:tc>
          <w:tcPr>
            <w:tcW w:w="3390" w:type="pct"/>
            <w:tcBorders>
              <w:left w:val="dotted" w:sz="4" w:space="0" w:color="auto"/>
              <w:right w:val="dotted" w:sz="4" w:space="0" w:color="auto"/>
            </w:tcBorders>
          </w:tcPr>
          <w:p w14:paraId="16B664EC" w14:textId="77777777" w:rsidR="008B3B2B" w:rsidRPr="00A7333A" w:rsidRDefault="00BF4C39" w:rsidP="00060077">
            <w:pPr>
              <w:spacing w:after="80"/>
            </w:pPr>
            <w:r w:rsidRPr="00A7333A">
              <w:t>Minister of Interior</w:t>
            </w:r>
            <w:r w:rsidR="00D71A3B" w:rsidRPr="00A7333A">
              <w:t xml:space="preserve">, </w:t>
            </w:r>
            <w:r w:rsidRPr="00A7333A">
              <w:t>Syed Mohsin Raza Naqvi</w:t>
            </w:r>
          </w:p>
          <w:p w14:paraId="3B8FE48C" w14:textId="1793A890" w:rsidR="008B3B2B" w:rsidRPr="00A7333A" w:rsidRDefault="00BF4C39" w:rsidP="00060077">
            <w:pPr>
              <w:spacing w:after="80"/>
            </w:pPr>
            <w:r w:rsidRPr="00A7333A">
              <w:t>4th Floor, R Block, Pak Secretariat</w:t>
            </w:r>
            <w:r w:rsidR="00D71A3B" w:rsidRPr="00A7333A">
              <w:t xml:space="preserve">, </w:t>
            </w:r>
            <w:r w:rsidRPr="00A7333A">
              <w:t>Constitution Ave, G-5/1</w:t>
            </w:r>
            <w:r w:rsidR="00D71A3B" w:rsidRPr="00A7333A">
              <w:t xml:space="preserve">, </w:t>
            </w:r>
            <w:r w:rsidRPr="00A7333A">
              <w:t>Islamabad</w:t>
            </w:r>
            <w:r w:rsidR="00D71A3B" w:rsidRPr="00A7333A">
              <w:t xml:space="preserve">, </w:t>
            </w:r>
            <w:r w:rsidRPr="00A7333A">
              <w:t>Pakistan</w:t>
            </w:r>
          </w:p>
          <w:p w14:paraId="4348EE23" w14:textId="6CBB5149" w:rsidR="00E51B41" w:rsidRPr="00A7333A" w:rsidRDefault="00BF4C39" w:rsidP="00060077">
            <w:pPr>
              <w:spacing w:after="80"/>
            </w:pPr>
            <w:r w:rsidRPr="00A7333A">
              <w:t>Fax: +92 51 920 2624</w:t>
            </w:r>
            <w:r w:rsidR="008B3B2B" w:rsidRPr="00A7333A">
              <w:br/>
            </w:r>
            <w:r w:rsidRPr="00A7333A">
              <w:t xml:space="preserve">E-Mail: </w:t>
            </w:r>
            <w:hyperlink r:id="rId7" w:history="1">
              <w:r w:rsidR="003F31A3" w:rsidRPr="00A7333A">
                <w:rPr>
                  <w:rStyle w:val="Hyperlink"/>
                </w:rPr>
                <w:t>secretary@interior.gov.pk</w:t>
              </w:r>
            </w:hyperlink>
            <w:r w:rsidR="003F31A3" w:rsidRPr="00A7333A">
              <w:t xml:space="preserve"> </w:t>
            </w:r>
            <w:r w:rsidR="008B3B2B" w:rsidRPr="00A7333A">
              <w:br/>
            </w:r>
            <w:r w:rsidRPr="00A7333A">
              <w:t>Twitter/X: @MohsinnaqviC42</w:t>
            </w:r>
          </w:p>
        </w:tc>
        <w:tc>
          <w:tcPr>
            <w:tcW w:w="1402" w:type="pct"/>
            <w:tcBorders>
              <w:left w:val="dotted" w:sz="4" w:space="0" w:color="auto"/>
            </w:tcBorders>
          </w:tcPr>
          <w:p w14:paraId="6F5FB6E3" w14:textId="1996CB67" w:rsidR="008B3B2B" w:rsidRPr="00A7333A" w:rsidRDefault="00A4376F" w:rsidP="00060077">
            <w:pPr>
              <w:spacing w:after="80"/>
            </w:pPr>
            <w:r w:rsidRPr="00A7333A">
              <w:t>Botschaft von Pakistan</w:t>
            </w:r>
            <w:r w:rsidR="008B3B2B" w:rsidRPr="00A7333A">
              <w:br/>
            </w:r>
            <w:r w:rsidRPr="00A7333A">
              <w:t>Bernastrasse 47, 3005 Bern</w:t>
            </w:r>
          </w:p>
          <w:p w14:paraId="5FE48436" w14:textId="03C8C812" w:rsidR="00E51B41" w:rsidRPr="00A7333A" w:rsidRDefault="00A4376F" w:rsidP="00060077">
            <w:pPr>
              <w:spacing w:after="80"/>
            </w:pPr>
            <w:r w:rsidRPr="00A7333A">
              <w:t>Fax: 031 350 17 99</w:t>
            </w:r>
            <w:r w:rsidR="008B3B2B" w:rsidRPr="00A7333A">
              <w:br/>
            </w:r>
            <w:r w:rsidRPr="00A7333A">
              <w:t xml:space="preserve">E-Mail: </w:t>
            </w:r>
            <w:hyperlink r:id="rId8" w:history="1">
              <w:r w:rsidR="003F31A3" w:rsidRPr="00A7333A">
                <w:rPr>
                  <w:rStyle w:val="Hyperlink"/>
                </w:rPr>
                <w:t>parepbern@gmail.com</w:t>
              </w:r>
            </w:hyperlink>
            <w:r w:rsidR="003F31A3" w:rsidRPr="00A7333A">
              <w:t xml:space="preserve"> </w:t>
            </w:r>
          </w:p>
        </w:tc>
      </w:tr>
      <w:tr w:rsidR="00121E99" w:rsidRPr="00A7333A" w14:paraId="68082560" w14:textId="77777777" w:rsidTr="00D71A3B">
        <w:trPr>
          <w:trHeight w:val="283"/>
        </w:trPr>
        <w:tc>
          <w:tcPr>
            <w:tcW w:w="208" w:type="pct"/>
            <w:tcBorders>
              <w:left w:val="single" w:sz="4" w:space="0" w:color="auto"/>
              <w:right w:val="dotted" w:sz="4" w:space="0" w:color="auto"/>
            </w:tcBorders>
          </w:tcPr>
          <w:p w14:paraId="0D843B75" w14:textId="77777777" w:rsidR="00121E99" w:rsidRPr="00A7333A" w:rsidRDefault="00121E99" w:rsidP="00032B47">
            <w:pPr>
              <w:rPr>
                <w:sz w:val="14"/>
                <w:szCs w:val="12"/>
              </w:rPr>
            </w:pPr>
          </w:p>
        </w:tc>
        <w:tc>
          <w:tcPr>
            <w:tcW w:w="3390" w:type="pct"/>
            <w:tcBorders>
              <w:left w:val="dotted" w:sz="4" w:space="0" w:color="auto"/>
              <w:right w:val="dotted" w:sz="4" w:space="0" w:color="auto"/>
            </w:tcBorders>
            <w:vAlign w:val="bottom"/>
          </w:tcPr>
          <w:p w14:paraId="24E9B865" w14:textId="31ED6252" w:rsidR="00121E99" w:rsidRPr="00A7333A" w:rsidRDefault="00121E99" w:rsidP="00CE674A">
            <w:pPr>
              <w:ind w:left="-28" w:firstLine="29"/>
              <w:rPr>
                <w:sz w:val="14"/>
                <w:szCs w:val="12"/>
              </w:rPr>
            </w:pPr>
            <w:r w:rsidRPr="00A7333A">
              <w:rPr>
                <w:b/>
                <w:sz w:val="14"/>
                <w:szCs w:val="12"/>
                <w:lang w:val="de-CH"/>
              </w:rPr>
              <w:t xml:space="preserve">Porto: </w:t>
            </w:r>
            <w:r w:rsidRPr="00A7333A">
              <w:rPr>
                <w:sz w:val="14"/>
                <w:szCs w:val="12"/>
                <w:lang w:val="de-CH"/>
              </w:rPr>
              <w:t>CHF 2.50</w:t>
            </w:r>
          </w:p>
        </w:tc>
        <w:tc>
          <w:tcPr>
            <w:tcW w:w="1402" w:type="pct"/>
            <w:tcBorders>
              <w:left w:val="dotted" w:sz="4" w:space="0" w:color="auto"/>
            </w:tcBorders>
            <w:vAlign w:val="bottom"/>
          </w:tcPr>
          <w:p w14:paraId="3553B9B5" w14:textId="77777777" w:rsidR="00121E99" w:rsidRPr="00A7333A" w:rsidRDefault="00121E99" w:rsidP="00CE674A">
            <w:pPr>
              <w:ind w:left="-28" w:firstLine="29"/>
              <w:rPr>
                <w:sz w:val="14"/>
                <w:szCs w:val="12"/>
              </w:rPr>
            </w:pPr>
            <w:r w:rsidRPr="00A7333A">
              <w:rPr>
                <w:b/>
                <w:sz w:val="14"/>
                <w:szCs w:val="12"/>
                <w:lang w:val="de-CH"/>
              </w:rPr>
              <w:t>Porto</w:t>
            </w:r>
            <w:r w:rsidR="00666962" w:rsidRPr="00A7333A">
              <w:rPr>
                <w:b/>
                <w:sz w:val="14"/>
                <w:szCs w:val="12"/>
                <w:lang w:val="de-CH"/>
              </w:rPr>
              <w:t xml:space="preserve"> =</w:t>
            </w:r>
            <w:r w:rsidRPr="00A7333A">
              <w:rPr>
                <w:b/>
                <w:sz w:val="14"/>
                <w:szCs w:val="12"/>
                <w:lang w:val="de-CH"/>
              </w:rPr>
              <w:t xml:space="preserve"> </w:t>
            </w:r>
            <w:r w:rsidRPr="00A7333A">
              <w:rPr>
                <w:sz w:val="14"/>
                <w:szCs w:val="12"/>
                <w:lang w:val="de-CH"/>
              </w:rPr>
              <w:t>Schweiz</w:t>
            </w:r>
          </w:p>
        </w:tc>
      </w:tr>
      <w:tr w:rsidR="00803562" w:rsidRPr="00A7333A" w14:paraId="097A0669" w14:textId="77777777" w:rsidTr="00D71A3B">
        <w:trPr>
          <w:trHeight w:val="57"/>
        </w:trPr>
        <w:tc>
          <w:tcPr>
            <w:tcW w:w="208" w:type="pct"/>
            <w:tcBorders>
              <w:left w:val="single" w:sz="4" w:space="0" w:color="auto"/>
              <w:right w:val="dotted" w:sz="4" w:space="0" w:color="auto"/>
            </w:tcBorders>
          </w:tcPr>
          <w:p w14:paraId="1B8EBECD" w14:textId="77777777" w:rsidR="00803562" w:rsidRPr="00A7333A" w:rsidRDefault="00803562" w:rsidP="00032B47">
            <w:pPr>
              <w:rPr>
                <w:sz w:val="14"/>
                <w:szCs w:val="12"/>
              </w:rPr>
            </w:pPr>
          </w:p>
        </w:tc>
        <w:tc>
          <w:tcPr>
            <w:tcW w:w="3390" w:type="pct"/>
            <w:tcBorders>
              <w:left w:val="dotted" w:sz="4" w:space="0" w:color="auto"/>
              <w:right w:val="dotted" w:sz="4" w:space="0" w:color="auto"/>
            </w:tcBorders>
            <w:vAlign w:val="bottom"/>
          </w:tcPr>
          <w:p w14:paraId="4E3A79AA" w14:textId="73BEB60B" w:rsidR="00803562" w:rsidRPr="00A7333A" w:rsidRDefault="00803562" w:rsidP="00CE674A">
            <w:pPr>
              <w:ind w:left="-28" w:firstLine="29"/>
              <w:rPr>
                <w:b/>
                <w:sz w:val="14"/>
                <w:szCs w:val="12"/>
                <w:lang w:val="de-CH"/>
              </w:rPr>
            </w:pPr>
            <w:r w:rsidRPr="00A7333A">
              <w:rPr>
                <w:b/>
                <w:sz w:val="14"/>
                <w:szCs w:val="12"/>
                <w:lang w:val="de-CH"/>
              </w:rPr>
              <w:t>Anrede:</w:t>
            </w:r>
            <w:r w:rsidRPr="00A7333A">
              <w:rPr>
                <w:bCs/>
                <w:sz w:val="14"/>
                <w:szCs w:val="12"/>
                <w:lang w:val="de-CH"/>
              </w:rPr>
              <w:t xml:space="preserve"> </w:t>
            </w:r>
            <w:r w:rsidR="007C567C" w:rsidRPr="00A7333A">
              <w:rPr>
                <w:bCs/>
                <w:sz w:val="14"/>
                <w:szCs w:val="12"/>
                <w:lang w:val="de-CH"/>
              </w:rPr>
              <w:t>Dear Honourable Minister, / Sehr geehrter Herr Minister</w:t>
            </w:r>
          </w:p>
        </w:tc>
        <w:tc>
          <w:tcPr>
            <w:tcW w:w="1402" w:type="pct"/>
            <w:tcBorders>
              <w:left w:val="dotted" w:sz="4" w:space="0" w:color="auto"/>
            </w:tcBorders>
            <w:vAlign w:val="bottom"/>
          </w:tcPr>
          <w:p w14:paraId="345A5BA1" w14:textId="77777777" w:rsidR="00803562" w:rsidRPr="00A7333A" w:rsidRDefault="00803562" w:rsidP="00CE674A">
            <w:pPr>
              <w:ind w:left="-28" w:firstLine="29"/>
              <w:rPr>
                <w:b/>
                <w:sz w:val="14"/>
                <w:szCs w:val="12"/>
                <w:lang w:val="de-CH"/>
              </w:rPr>
            </w:pPr>
          </w:p>
        </w:tc>
      </w:tr>
    </w:tbl>
    <w:p w14:paraId="2954923C" w14:textId="77777777" w:rsidR="00121E99" w:rsidRPr="00A7333A" w:rsidRDefault="00121E99" w:rsidP="00E51B41"/>
    <w:tbl>
      <w:tblPr>
        <w:tblW w:w="4963" w:type="pct"/>
        <w:tblCellMar>
          <w:left w:w="57" w:type="dxa"/>
        </w:tblCellMar>
        <w:tblLook w:val="01E0" w:firstRow="1" w:lastRow="1" w:firstColumn="1" w:lastColumn="1" w:noHBand="0" w:noVBand="0"/>
      </w:tblPr>
      <w:tblGrid>
        <w:gridCol w:w="429"/>
        <w:gridCol w:w="9809"/>
      </w:tblGrid>
      <w:tr w:rsidR="00E51B41" w:rsidRPr="00A7333A" w14:paraId="28B5E8E3" w14:textId="77777777" w:rsidTr="004331C4">
        <w:tc>
          <w:tcPr>
            <w:tcW w:w="139" w:type="pct"/>
            <w:tcBorders>
              <w:left w:val="single" w:sz="4" w:space="0" w:color="auto"/>
            </w:tcBorders>
          </w:tcPr>
          <w:p w14:paraId="2C7AC218" w14:textId="77777777" w:rsidR="00E51B41" w:rsidRPr="00A7333A" w:rsidRDefault="004331C4" w:rsidP="00032B47">
            <w:pPr>
              <w:pStyle w:val="BitteschreibenSie"/>
              <w:rPr>
                <w:sz w:val="24"/>
                <w:szCs w:val="24"/>
              </w:rPr>
            </w:pPr>
            <w:r w:rsidRPr="00A7333A">
              <w:rPr>
                <w:color w:val="000000"/>
                <w:sz w:val="28"/>
                <w:szCs w:val="28"/>
              </w:rPr>
              <w:sym w:font="Wingdings" w:char="F03A"/>
            </w:r>
          </w:p>
        </w:tc>
        <w:tc>
          <w:tcPr>
            <w:tcW w:w="4861" w:type="pct"/>
          </w:tcPr>
          <w:p w14:paraId="7C74D254" w14:textId="77777777" w:rsidR="00E51B41" w:rsidRPr="00A7333A" w:rsidRDefault="000D2082" w:rsidP="00CE674A">
            <w:pPr>
              <w:pStyle w:val="BitteschreibenSie"/>
              <w:spacing w:before="40" w:after="60"/>
              <w:ind w:left="-63" w:firstLine="63"/>
            </w:pPr>
            <w:r w:rsidRPr="00A7333A">
              <w:rPr>
                <w:b/>
                <w:bCs/>
              </w:rPr>
              <w:t>Online</w:t>
            </w:r>
            <w:r w:rsidR="00813ADC" w:rsidRPr="00A7333A">
              <w:rPr>
                <w:b/>
                <w:bCs/>
              </w:rPr>
              <w:t xml:space="preserve"> </w:t>
            </w:r>
            <w:r w:rsidRPr="00A7333A">
              <w:rPr>
                <w:b/>
                <w:bCs/>
              </w:rPr>
              <w:t>zudem:</w:t>
            </w:r>
          </w:p>
        </w:tc>
      </w:tr>
      <w:tr w:rsidR="00E51B41" w:rsidRPr="00A7333A" w14:paraId="33994B0D" w14:textId="77777777" w:rsidTr="004331C4">
        <w:tc>
          <w:tcPr>
            <w:tcW w:w="139" w:type="pct"/>
            <w:tcBorders>
              <w:left w:val="single" w:sz="4" w:space="0" w:color="auto"/>
            </w:tcBorders>
          </w:tcPr>
          <w:p w14:paraId="65B4166B" w14:textId="77777777" w:rsidR="00E51B41" w:rsidRPr="00A7333A" w:rsidRDefault="00E51B41" w:rsidP="00032B47">
            <w:pPr>
              <w:pStyle w:val="BitteschreibenSie"/>
            </w:pPr>
          </w:p>
        </w:tc>
        <w:tc>
          <w:tcPr>
            <w:tcW w:w="4861" w:type="pct"/>
          </w:tcPr>
          <w:p w14:paraId="48CCEB6D" w14:textId="70BE4970" w:rsidR="00075E9C" w:rsidRPr="00A7333A" w:rsidRDefault="00803562" w:rsidP="00CE674A">
            <w:pPr>
              <w:pStyle w:val="BitteschreibenSie"/>
              <w:ind w:left="-63" w:firstLine="63"/>
              <w:rPr>
                <w:lang w:val="de-CH"/>
              </w:rPr>
            </w:pPr>
            <w:r w:rsidRPr="00A7333A">
              <w:rPr>
                <w:bCs/>
                <w:szCs w:val="16"/>
              </w:rPr>
              <w:sym w:font="Wingdings 3" w:char="F022"/>
            </w:r>
            <w:r w:rsidRPr="00A7333A">
              <w:rPr>
                <w:szCs w:val="16"/>
                <w:lang w:val="de-CH"/>
              </w:rPr>
              <w:t xml:space="preserve"> </w:t>
            </w:r>
            <w:r w:rsidR="00075E9C" w:rsidRPr="00A7333A">
              <w:rPr>
                <w:b/>
                <w:bCs/>
                <w:lang w:val="de-CH"/>
              </w:rPr>
              <w:t xml:space="preserve">Modellbrief </w:t>
            </w:r>
            <w:r w:rsidR="00075E9C" w:rsidRPr="00A7333A">
              <w:rPr>
                <w:lang w:val="de-CH"/>
              </w:rPr>
              <w:t xml:space="preserve">in </w:t>
            </w:r>
            <w:r w:rsidR="00075E9C" w:rsidRPr="00A7333A">
              <w:rPr>
                <w:b/>
                <w:bCs/>
                <w:lang w:val="de-CH"/>
              </w:rPr>
              <w:t>Englisch</w:t>
            </w:r>
            <w:r w:rsidR="00075E9C" w:rsidRPr="00A7333A">
              <w:rPr>
                <w:lang w:val="de-CH"/>
              </w:rPr>
              <w:t xml:space="preserve"> </w:t>
            </w:r>
          </w:p>
          <w:p w14:paraId="7870854B" w14:textId="77777777" w:rsidR="00075E9C" w:rsidRPr="00A7333A" w:rsidRDefault="00803562" w:rsidP="00CE674A">
            <w:pPr>
              <w:pStyle w:val="BitteschreibenSie"/>
              <w:ind w:left="-63" w:firstLine="63"/>
              <w:rPr>
                <w:lang w:val="de-CH"/>
              </w:rPr>
            </w:pPr>
            <w:r w:rsidRPr="00A7333A">
              <w:rPr>
                <w:bCs/>
                <w:szCs w:val="16"/>
              </w:rPr>
              <w:sym w:font="Wingdings 3" w:char="F022"/>
            </w:r>
            <w:r w:rsidRPr="00A7333A">
              <w:rPr>
                <w:szCs w:val="16"/>
                <w:lang w:val="de-CH"/>
              </w:rPr>
              <w:t xml:space="preserve"> </w:t>
            </w:r>
            <w:r w:rsidR="00075E9C" w:rsidRPr="00A7333A">
              <w:t>Z</w:t>
            </w:r>
            <w:r w:rsidR="000D2082" w:rsidRPr="00A7333A">
              <w:t xml:space="preserve">usätzliche </w:t>
            </w:r>
            <w:r w:rsidRPr="00A7333A">
              <w:t xml:space="preserve">Adressen und </w:t>
            </w:r>
            <w:r w:rsidR="000D2082" w:rsidRPr="00A7333A">
              <w:t xml:space="preserve">Aktionsmöglichkeiten in den </w:t>
            </w:r>
            <w:r w:rsidR="000D2082" w:rsidRPr="00A7333A">
              <w:rPr>
                <w:b/>
                <w:bCs/>
              </w:rPr>
              <w:t>Sozialen Medien</w:t>
            </w:r>
            <w:r w:rsidR="000D2082" w:rsidRPr="00A7333A">
              <w:rPr>
                <w:lang w:val="de-CH"/>
              </w:rPr>
              <w:t xml:space="preserve"> </w:t>
            </w:r>
          </w:p>
          <w:p w14:paraId="0FB68024" w14:textId="76671C2A" w:rsidR="00075E9C" w:rsidRPr="00A7333A" w:rsidRDefault="00075E9C" w:rsidP="00CE674A">
            <w:pPr>
              <w:pStyle w:val="BitteschreibenSie"/>
              <w:spacing w:before="60"/>
              <w:ind w:left="-63" w:firstLine="63"/>
              <w:rPr>
                <w:lang w:val="de-CH"/>
              </w:rPr>
            </w:pPr>
            <w:r w:rsidRPr="00A7333A">
              <w:t xml:space="preserve">Link: </w:t>
            </w:r>
            <w:hyperlink r:id="rId9" w:history="1">
              <w:r w:rsidR="003F31A3" w:rsidRPr="00A7333A">
                <w:rPr>
                  <w:rStyle w:val="Hyperlink"/>
                  <w:lang w:val="de-CH"/>
                </w:rPr>
                <w:t>https://www.amnesty.ch/de/mitmachen/briefe-schreiben/urgent-actions/liste/2023/ua-109-23-pakistan</w:t>
              </w:r>
            </w:hyperlink>
            <w:r w:rsidR="003F31A3" w:rsidRPr="00A7333A">
              <w:rPr>
                <w:lang w:val="de-CH"/>
              </w:rPr>
              <w:t xml:space="preserve"> </w:t>
            </w:r>
          </w:p>
          <w:p w14:paraId="675E9C26" w14:textId="77777777" w:rsidR="0001656D" w:rsidRPr="00A7333A" w:rsidRDefault="003623A9" w:rsidP="00CE674A">
            <w:pPr>
              <w:pStyle w:val="BitteschreibenSie"/>
              <w:ind w:left="-63" w:firstLine="63"/>
              <w:rPr>
                <w:lang w:val="de-CH"/>
              </w:rPr>
            </w:pPr>
            <w:r w:rsidRPr="00A7333A">
              <w:rPr>
                <w:bCs/>
                <w:sz w:val="14"/>
                <w:szCs w:val="12"/>
                <w:lang w:val="de-CH"/>
              </w:rPr>
              <w:t>Alternativ</w:t>
            </w:r>
            <w:r w:rsidR="0001656D" w:rsidRPr="00A7333A">
              <w:rPr>
                <w:bCs/>
                <w:sz w:val="14"/>
                <w:szCs w:val="12"/>
                <w:lang w:val="de-CH"/>
              </w:rPr>
              <w:t xml:space="preserve"> können </w:t>
            </w:r>
            <w:r w:rsidRPr="00A7333A">
              <w:rPr>
                <w:bCs/>
                <w:sz w:val="14"/>
                <w:szCs w:val="12"/>
                <w:lang w:val="de-CH"/>
              </w:rPr>
              <w:t xml:space="preserve">Sie </w:t>
            </w:r>
            <w:r w:rsidR="0001656D" w:rsidRPr="00A7333A">
              <w:rPr>
                <w:bCs/>
                <w:sz w:val="14"/>
                <w:szCs w:val="12"/>
                <w:lang w:val="de-CH"/>
              </w:rPr>
              <w:t xml:space="preserve">auf </w:t>
            </w:r>
            <w:hyperlink r:id="rId10" w:history="1">
              <w:r w:rsidR="0001656D" w:rsidRPr="00A7333A">
                <w:rPr>
                  <w:rStyle w:val="Hyperlink"/>
                  <w:bCs/>
                  <w:sz w:val="14"/>
                  <w:szCs w:val="12"/>
                  <w:lang w:val="de-CH"/>
                </w:rPr>
                <w:t>amnesty.ch</w:t>
              </w:r>
            </w:hyperlink>
            <w:r w:rsidR="0001656D" w:rsidRPr="00A7333A">
              <w:rPr>
                <w:bCs/>
                <w:sz w:val="14"/>
                <w:szCs w:val="12"/>
                <w:lang w:val="de-CH"/>
              </w:rPr>
              <w:t xml:space="preserve"> im Suchfeld</w:t>
            </w:r>
            <w:r w:rsidR="0001656D" w:rsidRPr="00A7333A">
              <w:rPr>
                <w:sz w:val="24"/>
                <w:szCs w:val="22"/>
              </w:rPr>
              <w:sym w:font="Webdings" w:char="F04C"/>
            </w:r>
            <w:r w:rsidR="0001656D" w:rsidRPr="00A7333A">
              <w:rPr>
                <w:bCs/>
                <w:sz w:val="14"/>
                <w:szCs w:val="14"/>
                <w:lang w:val="de-CH"/>
              </w:rPr>
              <w:t xml:space="preserve">auch </w:t>
            </w:r>
            <w:r w:rsidR="0001656D" w:rsidRPr="00A7333A">
              <w:rPr>
                <w:b/>
                <w:sz w:val="14"/>
                <w:szCs w:val="14"/>
                <w:lang w:val="de-CH"/>
              </w:rPr>
              <w:t>die Nummer oben rechts</w:t>
            </w:r>
            <w:r w:rsidR="0001656D" w:rsidRPr="00A7333A">
              <w:rPr>
                <w:bCs/>
                <w:sz w:val="14"/>
                <w:szCs w:val="14"/>
                <w:lang w:val="de-CH"/>
              </w:rPr>
              <w:t xml:space="preserve"> eingeben, den</w:t>
            </w:r>
            <w:r w:rsidR="0001656D" w:rsidRPr="00A7333A">
              <w:rPr>
                <w:b/>
                <w:sz w:val="14"/>
                <w:szCs w:val="14"/>
                <w:lang w:val="de-CH"/>
              </w:rPr>
              <w:t xml:space="preserve"> Titel dieser Aktion </w:t>
            </w:r>
            <w:r w:rsidR="0001656D" w:rsidRPr="00A7333A">
              <w:rPr>
                <w:bCs/>
                <w:sz w:val="14"/>
                <w:szCs w:val="14"/>
                <w:lang w:val="de-CH"/>
              </w:rPr>
              <w:t xml:space="preserve">oder den </w:t>
            </w:r>
            <w:r w:rsidR="0001656D" w:rsidRPr="00A7333A">
              <w:rPr>
                <w:b/>
                <w:bCs/>
                <w:sz w:val="14"/>
                <w:szCs w:val="14"/>
                <w:lang w:val="de-CH"/>
              </w:rPr>
              <w:t>Namen der Person</w:t>
            </w:r>
            <w:r w:rsidR="0001656D" w:rsidRPr="00A7333A">
              <w:rPr>
                <w:bCs/>
                <w:sz w:val="14"/>
                <w:szCs w:val="14"/>
                <w:lang w:val="de-CH"/>
              </w:rPr>
              <w:t>.</w:t>
            </w:r>
          </w:p>
        </w:tc>
      </w:tr>
    </w:tbl>
    <w:p w14:paraId="1AE1051F" w14:textId="77777777" w:rsidR="00D632AA" w:rsidRPr="00A7333A" w:rsidRDefault="00D632AA" w:rsidP="00D632AA">
      <w:pPr>
        <w:rPr>
          <w:lang w:val="de-CH"/>
        </w:rPr>
      </w:pPr>
      <w:r w:rsidRPr="00A7333A">
        <w:rPr>
          <w:lang w:val="de-CH"/>
        </w:rPr>
        <w:br w:type="page"/>
      </w:r>
    </w:p>
    <w:tbl>
      <w:tblPr>
        <w:tblW w:w="4963" w:type="pct"/>
        <w:tblCellMar>
          <w:left w:w="0" w:type="dxa"/>
          <w:right w:w="0" w:type="dxa"/>
        </w:tblCellMar>
        <w:tblLook w:val="01E0" w:firstRow="1" w:lastRow="1" w:firstColumn="1" w:lastColumn="1" w:noHBand="0" w:noVBand="0"/>
      </w:tblPr>
      <w:tblGrid>
        <w:gridCol w:w="5429"/>
        <w:gridCol w:w="4814"/>
      </w:tblGrid>
      <w:tr w:rsidR="00F83AB1" w:rsidRPr="00A7333A" w14:paraId="59A803F9" w14:textId="77777777" w:rsidTr="006330E6">
        <w:trPr>
          <w:cantSplit/>
          <w:trHeight w:val="150"/>
        </w:trPr>
        <w:tc>
          <w:tcPr>
            <w:tcW w:w="2650" w:type="pct"/>
            <w:tcBorders>
              <w:bottom w:val="single" w:sz="4" w:space="0" w:color="auto"/>
            </w:tcBorders>
            <w:hideMark/>
          </w:tcPr>
          <w:p w14:paraId="458E301B" w14:textId="51B16193" w:rsidR="00F83AB1" w:rsidRPr="00A7333A" w:rsidRDefault="00F83AB1" w:rsidP="006330E6">
            <w:pPr>
              <w:pStyle w:val="BgdV12P"/>
            </w:pPr>
            <w:r w:rsidRPr="00A7333A">
              <w:lastRenderedPageBreak/>
              <w:t xml:space="preserve">Monatsbriefe – </w:t>
            </w:r>
            <w:r w:rsidR="00682C29" w:rsidRPr="00A7333A">
              <w:t>Juli</w:t>
            </w:r>
            <w:r w:rsidRPr="00A7333A">
              <w:t xml:space="preserve"> 202</w:t>
            </w:r>
            <w:r w:rsidR="00682C29" w:rsidRPr="00A7333A">
              <w:t>5</w:t>
            </w:r>
          </w:p>
        </w:tc>
        <w:tc>
          <w:tcPr>
            <w:tcW w:w="2350" w:type="pct"/>
            <w:tcBorders>
              <w:bottom w:val="single" w:sz="4" w:space="0" w:color="auto"/>
            </w:tcBorders>
          </w:tcPr>
          <w:p w14:paraId="7AD85E56" w14:textId="56CC9CBA" w:rsidR="00F83AB1" w:rsidRPr="00A7333A" w:rsidRDefault="007B108A" w:rsidP="006330E6">
            <w:pPr>
              <w:pStyle w:val="MonatJahr12P"/>
              <w:jc w:val="right"/>
              <w:rPr>
                <w:sz w:val="28"/>
                <w:szCs w:val="32"/>
              </w:rPr>
            </w:pPr>
            <w:r w:rsidRPr="00A7333A">
              <w:rPr>
                <w:sz w:val="28"/>
                <w:szCs w:val="32"/>
              </w:rPr>
              <w:t>Urgent Action</w:t>
            </w:r>
            <w:r w:rsidR="00F83AB1" w:rsidRPr="00A7333A">
              <w:rPr>
                <w:sz w:val="28"/>
                <w:szCs w:val="32"/>
              </w:rPr>
              <w:t xml:space="preserve"> 2: UA </w:t>
            </w:r>
            <w:r w:rsidR="00F83AB1" w:rsidRPr="00A7333A">
              <w:rPr>
                <w:b/>
                <w:bCs/>
                <w:sz w:val="28"/>
                <w:szCs w:val="32"/>
              </w:rPr>
              <w:t>0</w:t>
            </w:r>
            <w:r w:rsidR="0091173A" w:rsidRPr="00A7333A">
              <w:rPr>
                <w:b/>
                <w:bCs/>
                <w:sz w:val="28"/>
                <w:szCs w:val="32"/>
              </w:rPr>
              <w:t>63</w:t>
            </w:r>
            <w:r w:rsidR="00F83AB1" w:rsidRPr="00A7333A">
              <w:rPr>
                <w:b/>
                <w:bCs/>
                <w:sz w:val="28"/>
                <w:szCs w:val="32"/>
              </w:rPr>
              <w:t>/</w:t>
            </w:r>
            <w:r w:rsidR="0091173A" w:rsidRPr="00A7333A">
              <w:rPr>
                <w:b/>
                <w:bCs/>
                <w:sz w:val="28"/>
                <w:szCs w:val="32"/>
              </w:rPr>
              <w:t>25</w:t>
            </w:r>
          </w:p>
        </w:tc>
      </w:tr>
      <w:tr w:rsidR="00F83AB1" w:rsidRPr="00A7333A" w14:paraId="1DBCAF1B" w14:textId="77777777" w:rsidTr="001D478E">
        <w:trPr>
          <w:cantSplit/>
          <w:trHeight w:val="88"/>
        </w:trPr>
        <w:tc>
          <w:tcPr>
            <w:tcW w:w="5000" w:type="pct"/>
            <w:gridSpan w:val="2"/>
            <w:tcBorders>
              <w:top w:val="single" w:sz="4" w:space="0" w:color="auto"/>
            </w:tcBorders>
            <w:vAlign w:val="center"/>
          </w:tcPr>
          <w:p w14:paraId="1DAD55AE" w14:textId="77777777" w:rsidR="00F83AB1" w:rsidRPr="00A7333A" w:rsidRDefault="00F83AB1" w:rsidP="006330E6">
            <w:pPr>
              <w:ind w:right="40"/>
              <w:jc w:val="both"/>
              <w:rPr>
                <w:sz w:val="12"/>
                <w:szCs w:val="12"/>
              </w:rPr>
            </w:pPr>
            <w:r w:rsidRPr="00A7333A">
              <w:rPr>
                <w:sz w:val="12"/>
                <w:szCs w:val="12"/>
              </w:rPr>
              <w:t>Die «Monatsbriefe» sind Briefaktionen im Rahmen der «Urgent Actions». Für das Abo der Monatsbriefe wählen wir monatlich jeweils zwei Aktionen aus, für die ein Versand per Post an die Zielperson möglich ist und die Frist zum Mitmachen i.d.R mindestens zwei Monate beträgt.</w:t>
            </w:r>
          </w:p>
        </w:tc>
      </w:tr>
    </w:tbl>
    <w:p w14:paraId="6A966FCE" w14:textId="77777777" w:rsidR="00F83AB1" w:rsidRPr="00A7333A" w:rsidRDefault="00F83AB1" w:rsidP="00F83AB1"/>
    <w:tbl>
      <w:tblPr>
        <w:tblW w:w="4963" w:type="pct"/>
        <w:tblLook w:val="01E0" w:firstRow="1" w:lastRow="1" w:firstColumn="1" w:lastColumn="1" w:noHBand="0" w:noVBand="0"/>
      </w:tblPr>
      <w:tblGrid>
        <w:gridCol w:w="10243"/>
      </w:tblGrid>
      <w:tr w:rsidR="00F83AB1" w:rsidRPr="00A7333A" w14:paraId="0A71061D" w14:textId="77777777" w:rsidTr="006330E6">
        <w:trPr>
          <w:trHeight w:val="80"/>
        </w:trPr>
        <w:tc>
          <w:tcPr>
            <w:tcW w:w="5000" w:type="pct"/>
            <w:vAlign w:val="bottom"/>
            <w:hideMark/>
          </w:tcPr>
          <w:p w14:paraId="284C193D" w14:textId="21FBE46A" w:rsidR="00F83AB1" w:rsidRPr="00A7333A" w:rsidRDefault="0091173A" w:rsidP="006330E6">
            <w:pPr>
              <w:pStyle w:val="TITELTHEMEN24P"/>
              <w:spacing w:after="80"/>
              <w:rPr>
                <w:sz w:val="28"/>
                <w:szCs w:val="28"/>
                <w:lang w:val="de-CH"/>
              </w:rPr>
            </w:pPr>
            <w:r w:rsidRPr="00A7333A">
              <w:rPr>
                <w:sz w:val="28"/>
                <w:szCs w:val="28"/>
                <w:lang w:val="de-CH"/>
              </w:rPr>
              <w:t>Georgien</w:t>
            </w:r>
            <w:r w:rsidR="00F83AB1" w:rsidRPr="00A7333A">
              <w:rPr>
                <w:sz w:val="28"/>
                <w:szCs w:val="28"/>
                <w:lang w:val="de-CH"/>
              </w:rPr>
              <w:t>:</w:t>
            </w:r>
            <w:r w:rsidR="00F83AB1" w:rsidRPr="00A7333A">
              <w:rPr>
                <w:b w:val="0"/>
                <w:bCs/>
                <w:sz w:val="28"/>
                <w:szCs w:val="28"/>
                <w:lang w:val="de-CH"/>
              </w:rPr>
              <w:t xml:space="preserve"> Briefaktion für </w:t>
            </w:r>
            <w:r w:rsidRPr="00A7333A">
              <w:rPr>
                <w:sz w:val="28"/>
                <w:szCs w:val="28"/>
                <w:lang w:val="de-CH"/>
              </w:rPr>
              <w:t>Saba Skhvitaridze</w:t>
            </w:r>
          </w:p>
        </w:tc>
      </w:tr>
      <w:tr w:rsidR="00F83AB1" w:rsidRPr="00A7333A" w14:paraId="195452AF" w14:textId="77777777" w:rsidTr="006330E6">
        <w:trPr>
          <w:trHeight w:val="583"/>
        </w:trPr>
        <w:tc>
          <w:tcPr>
            <w:tcW w:w="5000" w:type="pct"/>
            <w:vAlign w:val="bottom"/>
            <w:hideMark/>
          </w:tcPr>
          <w:p w14:paraId="2D044EEB" w14:textId="5B9EBD59" w:rsidR="00F83AB1" w:rsidRPr="00A7333A" w:rsidRDefault="0091173A" w:rsidP="006330E6">
            <w:pPr>
              <w:pStyle w:val="TITELTHEMEN24P"/>
              <w:rPr>
                <w:sz w:val="44"/>
                <w:szCs w:val="44"/>
              </w:rPr>
            </w:pPr>
            <w:r w:rsidRPr="00A7333A">
              <w:rPr>
                <w:sz w:val="44"/>
                <w:szCs w:val="44"/>
              </w:rPr>
              <w:t>Gerechtigkeit für gefolterten Aktivisten</w:t>
            </w:r>
          </w:p>
        </w:tc>
      </w:tr>
    </w:tbl>
    <w:p w14:paraId="11391E3C" w14:textId="77777777" w:rsidR="00F83AB1" w:rsidRPr="00A7333A" w:rsidRDefault="00F83AB1" w:rsidP="00F83AB1"/>
    <w:tbl>
      <w:tblPr>
        <w:tblW w:w="5000" w:type="pct"/>
        <w:tblLook w:val="01E0" w:firstRow="1" w:lastRow="1" w:firstColumn="1" w:lastColumn="1" w:noHBand="0" w:noVBand="0"/>
      </w:tblPr>
      <w:tblGrid>
        <w:gridCol w:w="10319"/>
      </w:tblGrid>
      <w:tr w:rsidR="00F83AB1" w:rsidRPr="00A7333A" w14:paraId="23C55233" w14:textId="77777777" w:rsidTr="00924C97">
        <w:trPr>
          <w:cantSplit/>
        </w:trPr>
        <w:tc>
          <w:tcPr>
            <w:tcW w:w="5000" w:type="pct"/>
            <w:noWrap/>
          </w:tcPr>
          <w:p w14:paraId="2B8B8DA2" w14:textId="59A56535" w:rsidR="00F83AB1" w:rsidRPr="00A7333A" w:rsidRDefault="00BF4C39" w:rsidP="00BF4C39">
            <w:pPr>
              <w:pStyle w:val="Fallbeschrieb"/>
              <w:spacing w:after="80"/>
              <w:rPr>
                <w:b/>
                <w:bCs/>
              </w:rPr>
            </w:pPr>
            <w:r w:rsidRPr="00A7333A">
              <w:rPr>
                <w:b/>
                <w:bCs/>
              </w:rPr>
              <w:t xml:space="preserve">«Ich wurde verprügelt, gefoltert und in eine Gefängniszelle gesperrt, aber selbst wenn die Zelle kleiner als ein Sarg wäre, könntet ihr mir meine Freiheit nicht nehmen. Ich habe über euch gesiegt.» </w:t>
            </w:r>
            <w:r w:rsidRPr="00A7333A">
              <w:rPr>
                <w:b/>
                <w:bCs/>
                <w:sz w:val="12"/>
                <w:szCs w:val="12"/>
              </w:rPr>
              <w:t>(Saba vor Gericht)</w:t>
            </w:r>
          </w:p>
        </w:tc>
      </w:tr>
      <w:tr w:rsidR="00924C97" w:rsidRPr="00A7333A" w14:paraId="00DEA618" w14:textId="77777777" w:rsidTr="00924C97">
        <w:trPr>
          <w:cantSplit/>
        </w:trPr>
        <w:tc>
          <w:tcPr>
            <w:tcW w:w="5000" w:type="pct"/>
            <w:noWrap/>
          </w:tcPr>
          <w:p w14:paraId="5373144D" w14:textId="1235D98B" w:rsidR="00924C97" w:rsidRPr="00A7333A" w:rsidRDefault="00924C97" w:rsidP="00BF4C39">
            <w:pPr>
              <w:pStyle w:val="Fallbeschrieb"/>
              <w:spacing w:after="80"/>
            </w:pPr>
            <w:r w:rsidRPr="00A7333A">
              <w:rPr>
                <w:b/>
                <w:bCs/>
              </w:rPr>
              <w:t>Der Aktivist Saba Skhvitaridze wurde am 5. Dezember 2024 nach regierungskritischen Demonstrationen in Georgien festgenommen. Er wurde ohne Rechtsbeistand verhört und in Gewahrsam gefoltert und anderweitig misshandelt. Der Aktivist befindet sich nach wie vor in Untersuchungshaft und muss mit einer Freiheitsstrafe von bis zu elf Jahren rechnen. Seine Folter- und Misshandlungsvorwürfe sind bisher nicht wirksam untersucht worden.</w:t>
            </w:r>
          </w:p>
        </w:tc>
      </w:tr>
      <w:tr w:rsidR="00BF4C39" w:rsidRPr="00A7333A" w14:paraId="1F5ACB60" w14:textId="77777777" w:rsidTr="00924C97">
        <w:trPr>
          <w:cantSplit/>
        </w:trPr>
        <w:tc>
          <w:tcPr>
            <w:tcW w:w="5000" w:type="pct"/>
            <w:noWrap/>
          </w:tcPr>
          <w:p w14:paraId="4AACABF1" w14:textId="6D1B0589" w:rsidR="00BF4C39" w:rsidRPr="00A7333A" w:rsidRDefault="00BF4C39" w:rsidP="00924C97">
            <w:pPr>
              <w:pStyle w:val="Fallbeschrieb"/>
              <w:spacing w:after="60"/>
              <w:rPr>
                <w:lang w:val="de-CH"/>
              </w:rPr>
            </w:pPr>
            <w:r w:rsidRPr="00A7333A">
              <w:rPr>
                <w:lang w:val="de-CH"/>
              </w:rPr>
              <w:t xml:space="preserve">Saba Skhvitaridze ist Aktivist und Mitglied des oppositionellen Parteienbündnisses Akhali. Er übt öffentlich Kritik an der Regierung und ist seit 2024 aktiv an regierungskritischen und pro-europäischen Protesten in Georgien beteiligt. Saba Skhvitaridze wurde am 5. Dezember 2024 festgenommen, nachdem er an einer Versammlung der Opposition teilgenommen hatte. Ihm wird vorgeworfen, einen Polizisten mit einem Schlagstock angegriffen und dabei am Kopf verletzt zu haben. </w:t>
            </w:r>
            <w:r w:rsidR="001D478E" w:rsidRPr="00A7333A">
              <w:rPr>
                <w:lang w:val="de-CH"/>
              </w:rPr>
              <w:t>Ein</w:t>
            </w:r>
            <w:r w:rsidRPr="00A7333A">
              <w:rPr>
                <w:lang w:val="de-CH"/>
              </w:rPr>
              <w:t xml:space="preserve"> vermummte</w:t>
            </w:r>
            <w:r w:rsidR="001D478E" w:rsidRPr="00A7333A">
              <w:rPr>
                <w:lang w:val="de-CH"/>
              </w:rPr>
              <w:t>r</w:t>
            </w:r>
            <w:r w:rsidRPr="00A7333A">
              <w:rPr>
                <w:lang w:val="de-CH"/>
              </w:rPr>
              <w:t xml:space="preserve"> M</w:t>
            </w:r>
            <w:r w:rsidR="001D478E" w:rsidRPr="00A7333A">
              <w:rPr>
                <w:lang w:val="de-CH"/>
              </w:rPr>
              <w:t>ann</w:t>
            </w:r>
            <w:r w:rsidRPr="00A7333A">
              <w:rPr>
                <w:lang w:val="de-CH"/>
              </w:rPr>
              <w:t xml:space="preserve"> ohrfeigte eine Aktivistin, als diese versuchte, seine Kapuze abzunehmen, um seine Identität festzustellen. Saba Skhvitaridze und andere Aktivist*innen griffen daraufhin ein, um den vermummten Mann an weiteren Handgreiflichkeiten zu hindern, was zu einer Auseinandersetzung führte. Der Mann stellte sich später als Polizist heraus. </w:t>
            </w:r>
            <w:r w:rsidR="001D478E" w:rsidRPr="00A7333A">
              <w:rPr>
                <w:lang w:val="de-CH"/>
              </w:rPr>
              <w:t>Am</w:t>
            </w:r>
            <w:r w:rsidRPr="00A7333A">
              <w:rPr>
                <w:lang w:val="de-CH"/>
              </w:rPr>
              <w:t xml:space="preserve"> nächsten Tag wurde Saba Skhvitaridze festgenommen.</w:t>
            </w:r>
          </w:p>
          <w:p w14:paraId="5D4D28D2" w14:textId="2C9FAD59" w:rsidR="00BF4C39" w:rsidRPr="00A7333A" w:rsidRDefault="00BF4C39" w:rsidP="00924C97">
            <w:pPr>
              <w:pStyle w:val="Fallbeschrieb"/>
              <w:spacing w:after="60"/>
              <w:rPr>
                <w:lang w:val="de-CH"/>
              </w:rPr>
            </w:pPr>
            <w:r w:rsidRPr="00A7333A">
              <w:rPr>
                <w:lang w:val="de-CH"/>
              </w:rPr>
              <w:t>Seine Verfahrensrechte wurden sowohl bei der Festnahme als auch während seines Prozesses verletzt. Er wurde ohne Angabe von Gründen festgenommen und die Sicherheitskräfte weigerten sich, ihre Körperkameras zu aktivieren, wie es das georgische Recht vorschreibt. Die Polizist*innen beschlagnahmten die Mobiltelefone von Saba Skhvitaridze und seinem Vater, um die Kontaktaufnahme mit seinem Rechtsbeistand zu verhindern, und verhörten ihn anschliessend ohne rechtlichen Beistand</w:t>
            </w:r>
            <w:r w:rsidR="001D478E" w:rsidRPr="00A7333A">
              <w:rPr>
                <w:lang w:val="de-CH"/>
              </w:rPr>
              <w:t>.</w:t>
            </w:r>
          </w:p>
          <w:p w14:paraId="2128B67F" w14:textId="2211997E" w:rsidR="00BF4C39" w:rsidRPr="00A7333A" w:rsidRDefault="00BF4C39" w:rsidP="00924C97">
            <w:pPr>
              <w:pStyle w:val="Fallbeschrieb"/>
              <w:spacing w:after="60"/>
              <w:rPr>
                <w:lang w:val="de-CH"/>
              </w:rPr>
            </w:pPr>
            <w:r w:rsidRPr="00A7333A">
              <w:rPr>
                <w:lang w:val="de-CH"/>
              </w:rPr>
              <w:t>Saba Skhvitaridze gab an, im Gewahrsam mit Vergewaltigung bedroht und gezwungen worden zu sein, ein «Geständnis» zu unterschreiben, in dem stand, dass er einen Polizisten angegriffen habe. Als er sich weigerte, wurde er von vermummten Sicherheitskräften brutal verprügelt. Dabei verlor er zeitweise das Bewusstsein. Im Anschluss verhöhnten ihn die Polizist*innen und ignorierten seine Bitten um einen Rechtsbeistand und medizinische Versorgung</w:t>
            </w:r>
            <w:r w:rsidR="001D478E" w:rsidRPr="00A7333A">
              <w:rPr>
                <w:lang w:val="de-CH"/>
              </w:rPr>
              <w:t xml:space="preserve">. </w:t>
            </w:r>
            <w:r w:rsidRPr="00A7333A">
              <w:rPr>
                <w:lang w:val="de-CH"/>
              </w:rPr>
              <w:t>Am nächsten Tag erschien Saba Skhvitaridze mit sichtbaren Verletzungen zu seiner Vorverhandlung. Die Staatsanwaltschaft ordnete jedoch keine Untersuchung der von ihm erhobenen Folter- und Misshandlungsvorwürfe an. Erst Tage später, als eine unabhängige medizinische Untersuchung bestätigte, dass seine Verletzungen auf Folter zurückzuführen waren, wurde eine Untersuchung eingeleitet. Nichtsdestotrotz ordnete das Gericht seine Untersuchungshaft an, ohne die Notwendigkeit und Verhältnismässigkeit der Entscheidung angemessen zu begründen.</w:t>
            </w:r>
          </w:p>
          <w:p w14:paraId="79A08D54" w14:textId="40B04471" w:rsidR="00BF4C39" w:rsidRPr="00A7333A" w:rsidRDefault="00BF4C39" w:rsidP="00924C97">
            <w:pPr>
              <w:pStyle w:val="Fallbeschrieb"/>
              <w:spacing w:after="60"/>
              <w:rPr>
                <w:lang w:val="de-CH"/>
              </w:rPr>
            </w:pPr>
            <w:r w:rsidRPr="00A7333A">
              <w:rPr>
                <w:lang w:val="de-CH"/>
              </w:rPr>
              <w:t xml:space="preserve">Saba Skhvitaridze wird in einem Hochsicherheitsgefängnis </w:t>
            </w:r>
            <w:r w:rsidR="001D478E" w:rsidRPr="00A7333A">
              <w:rPr>
                <w:lang w:val="de-CH"/>
              </w:rPr>
              <w:t xml:space="preserve">in Einzelhaft </w:t>
            </w:r>
            <w:r w:rsidRPr="00A7333A">
              <w:rPr>
                <w:lang w:val="de-CH"/>
              </w:rPr>
              <w:t xml:space="preserve">festgehalten. </w:t>
            </w:r>
          </w:p>
        </w:tc>
      </w:tr>
    </w:tbl>
    <w:p w14:paraId="63EF39E7" w14:textId="77777777" w:rsidR="00813ADC" w:rsidRPr="00A7333A" w:rsidRDefault="00813ADC" w:rsidP="00813ADC">
      <w:pPr>
        <w:pStyle w:val="BitteschreibenSie"/>
        <w:ind w:left="-63" w:firstLine="63"/>
        <w:rPr>
          <w:b/>
        </w:rPr>
      </w:pPr>
      <w:r w:rsidRPr="00A7333A">
        <w:rPr>
          <w:bCs/>
          <w:szCs w:val="16"/>
        </w:rPr>
        <w:sym w:font="Wingdings 3" w:char="F022"/>
      </w:r>
      <w:r w:rsidRPr="00A7333A">
        <w:rPr>
          <w:bCs/>
          <w:szCs w:val="16"/>
          <w:lang w:val="de-CH"/>
        </w:rPr>
        <w:t xml:space="preserve"> </w:t>
      </w:r>
      <w:r w:rsidRPr="00A7333A">
        <w:rPr>
          <w:b/>
          <w:sz w:val="14"/>
          <w:szCs w:val="14"/>
        </w:rPr>
        <w:t>Dies ist eine gekürzte Fassung der Informationen. Den ungekürzten Text finden Sie online.</w:t>
      </w:r>
    </w:p>
    <w:p w14:paraId="6B8D48C7" w14:textId="77777777" w:rsidR="00813ADC" w:rsidRPr="00A7333A" w:rsidRDefault="00813ADC" w:rsidP="00813ADC">
      <w:pPr>
        <w:tabs>
          <w:tab w:val="left" w:pos="6085"/>
        </w:tabs>
      </w:pPr>
    </w:p>
    <w:p w14:paraId="262DEFC8" w14:textId="77777777" w:rsidR="00813ADC" w:rsidRPr="00A7333A" w:rsidRDefault="00813ADC" w:rsidP="00813ADC">
      <w:pPr>
        <w:tabs>
          <w:tab w:val="left" w:pos="6085"/>
        </w:tabs>
      </w:pPr>
    </w:p>
    <w:tbl>
      <w:tblPr>
        <w:tblW w:w="4963" w:type="pct"/>
        <w:tblLook w:val="01E0" w:firstRow="1" w:lastRow="1" w:firstColumn="1" w:lastColumn="1" w:noHBand="0" w:noVBand="0"/>
      </w:tblPr>
      <w:tblGrid>
        <w:gridCol w:w="10243"/>
      </w:tblGrid>
      <w:tr w:rsidR="00813ADC" w:rsidRPr="00A7333A" w14:paraId="0849D73A" w14:textId="77777777" w:rsidTr="00B245D6">
        <w:tc>
          <w:tcPr>
            <w:tcW w:w="5000" w:type="pct"/>
            <w:hideMark/>
          </w:tcPr>
          <w:p w14:paraId="4B549E4D" w14:textId="69CD8FE5" w:rsidR="00813ADC" w:rsidRPr="00A7333A" w:rsidRDefault="00813ADC" w:rsidP="00B245D6">
            <w:pPr>
              <w:pStyle w:val="BriefvorschlagundForderungen"/>
              <w:rPr>
                <w:rFonts w:ascii="Arial Narrow" w:hAnsi="Arial Narrow"/>
                <w:sz w:val="26"/>
                <w:szCs w:val="26"/>
                <w:lang w:val="de-CH"/>
              </w:rPr>
            </w:pPr>
            <w:r w:rsidRPr="00A7333A">
              <w:rPr>
                <w:b w:val="0"/>
                <w:bCs/>
                <w:sz w:val="32"/>
                <w:szCs w:val="32"/>
              </w:rPr>
              <w:sym w:font="Webdings" w:char="F055"/>
            </w:r>
            <w:r w:rsidRPr="00A7333A">
              <w:rPr>
                <w:b w:val="0"/>
                <w:bCs/>
                <w:sz w:val="26"/>
                <w:szCs w:val="26"/>
              </w:rPr>
              <w:t xml:space="preserve"> </w:t>
            </w:r>
            <w:r w:rsidRPr="00A7333A">
              <w:rPr>
                <w:rFonts w:ascii="Arial Narrow" w:hAnsi="Arial Narrow"/>
                <w:caps w:val="0"/>
                <w:sz w:val="24"/>
                <w:szCs w:val="24"/>
                <w:lang w:val="de-CH"/>
              </w:rPr>
              <w:t xml:space="preserve">Setzen Sie sich für </w:t>
            </w:r>
            <w:r w:rsidR="00326D46" w:rsidRPr="00A7333A">
              <w:rPr>
                <w:rFonts w:ascii="Arial Narrow" w:hAnsi="Arial Narrow"/>
                <w:caps w:val="0"/>
                <w:sz w:val="24"/>
                <w:szCs w:val="24"/>
                <w:lang w:val="de-CH"/>
              </w:rPr>
              <w:t xml:space="preserve">Saba Skhvitaridze </w:t>
            </w:r>
            <w:r w:rsidRPr="00A7333A">
              <w:rPr>
                <w:rFonts w:ascii="Arial Narrow" w:hAnsi="Arial Narrow"/>
                <w:caps w:val="0"/>
                <w:sz w:val="24"/>
                <w:szCs w:val="24"/>
                <w:lang w:val="de-CH"/>
              </w:rPr>
              <w:t>ein – Unser Aktionsvorschlag:</w:t>
            </w:r>
          </w:p>
        </w:tc>
      </w:tr>
    </w:tbl>
    <w:p w14:paraId="13D28B17" w14:textId="77777777" w:rsidR="00813ADC" w:rsidRPr="00A7333A" w:rsidRDefault="00813ADC" w:rsidP="00813ADC">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6"/>
        <w:gridCol w:w="6095"/>
        <w:gridCol w:w="3723"/>
      </w:tblGrid>
      <w:tr w:rsidR="00813ADC" w:rsidRPr="00A7333A" w14:paraId="593B588F" w14:textId="77777777" w:rsidTr="00B245D6">
        <w:trPr>
          <w:trHeight w:val="307"/>
        </w:trPr>
        <w:tc>
          <w:tcPr>
            <w:tcW w:w="208" w:type="pct"/>
            <w:tcBorders>
              <w:left w:val="single" w:sz="4" w:space="0" w:color="auto"/>
            </w:tcBorders>
            <w:vAlign w:val="bottom"/>
          </w:tcPr>
          <w:p w14:paraId="0F2E9B9E" w14:textId="77777777" w:rsidR="00813ADC" w:rsidRPr="00A7333A" w:rsidRDefault="00813ADC" w:rsidP="00B245D6">
            <w:pPr>
              <w:pStyle w:val="BitteschreibenSie"/>
              <w:rPr>
                <w:sz w:val="20"/>
                <w:szCs w:val="20"/>
              </w:rPr>
            </w:pPr>
            <w:r w:rsidRPr="00A7333A">
              <w:rPr>
                <w:b/>
                <w:bCs/>
                <w:sz w:val="22"/>
                <w:szCs w:val="22"/>
              </w:rPr>
              <w:sym w:font="Wingdings" w:char="F02A"/>
            </w:r>
          </w:p>
        </w:tc>
        <w:tc>
          <w:tcPr>
            <w:tcW w:w="4792" w:type="pct"/>
            <w:gridSpan w:val="2"/>
          </w:tcPr>
          <w:p w14:paraId="0A14C0F6" w14:textId="1DBD0B0D" w:rsidR="00813ADC" w:rsidRPr="00A7333A" w:rsidRDefault="00813ADC" w:rsidP="00B245D6">
            <w:pPr>
              <w:pStyle w:val="BitteschreibenSie"/>
              <w:spacing w:before="40"/>
              <w:rPr>
                <w:color w:val="000000"/>
              </w:rPr>
            </w:pPr>
            <w:r w:rsidRPr="00A7333A">
              <w:rPr>
                <w:color w:val="000000"/>
              </w:rPr>
              <w:t>Senden Sie einen höflich formulierten</w:t>
            </w:r>
            <w:r w:rsidRPr="00A7333A">
              <w:rPr>
                <w:b/>
                <w:bCs/>
                <w:color w:val="000000"/>
              </w:rPr>
              <w:t xml:space="preserve"> Brief per Post </w:t>
            </w:r>
            <w:r w:rsidRPr="00A7333A">
              <w:rPr>
                <w:b/>
                <w:bCs/>
                <w:szCs w:val="16"/>
                <w:lang w:val="de-CH"/>
              </w:rPr>
              <w:t xml:space="preserve">an </w:t>
            </w:r>
            <w:r w:rsidR="00326D46" w:rsidRPr="00A7333A">
              <w:rPr>
                <w:b/>
                <w:bCs/>
                <w:szCs w:val="16"/>
                <w:lang w:val="de-CH"/>
              </w:rPr>
              <w:t>den Generalstaatsanwalt</w:t>
            </w:r>
            <w:r w:rsidR="00326D46" w:rsidRPr="00A7333A">
              <w:rPr>
                <w:szCs w:val="16"/>
                <w:lang w:val="de-CH"/>
              </w:rPr>
              <w:t xml:space="preserve"> von Georgien</w:t>
            </w:r>
            <w:r w:rsidRPr="00A7333A">
              <w:rPr>
                <w:color w:val="000000"/>
              </w:rPr>
              <w:t xml:space="preserve">. </w:t>
            </w:r>
          </w:p>
        </w:tc>
      </w:tr>
      <w:tr w:rsidR="00813ADC" w:rsidRPr="00A7333A" w14:paraId="48FEDE0C" w14:textId="77777777" w:rsidTr="00B245D6">
        <w:tc>
          <w:tcPr>
            <w:tcW w:w="208" w:type="pct"/>
            <w:tcBorders>
              <w:left w:val="single" w:sz="4" w:space="0" w:color="auto"/>
            </w:tcBorders>
          </w:tcPr>
          <w:p w14:paraId="54C152D2" w14:textId="77777777" w:rsidR="00813ADC" w:rsidRPr="00A7333A" w:rsidRDefault="00813ADC" w:rsidP="00B245D6">
            <w:pPr>
              <w:pStyle w:val="BitteschreibenSie"/>
            </w:pPr>
          </w:p>
        </w:tc>
        <w:tc>
          <w:tcPr>
            <w:tcW w:w="4792" w:type="pct"/>
            <w:gridSpan w:val="2"/>
          </w:tcPr>
          <w:p w14:paraId="17931935" w14:textId="77777777" w:rsidR="00813ADC" w:rsidRPr="00A7333A" w:rsidRDefault="00813ADC" w:rsidP="00B245D6">
            <w:pPr>
              <w:pStyle w:val="BitteschreibenSie"/>
              <w:rPr>
                <w:szCs w:val="16"/>
              </w:rPr>
            </w:pPr>
            <w:r w:rsidRPr="00A7333A">
              <w:rPr>
                <w:szCs w:val="16"/>
                <w:u w:val="single"/>
              </w:rPr>
              <w:t>Forderungen</w:t>
            </w:r>
            <w:r w:rsidRPr="00A7333A">
              <w:rPr>
                <w:szCs w:val="16"/>
              </w:rPr>
              <w:t>:</w:t>
            </w:r>
          </w:p>
          <w:p w14:paraId="29698A0E" w14:textId="7683AE85" w:rsidR="000231F8" w:rsidRPr="00A7333A" w:rsidRDefault="000231F8" w:rsidP="000231F8">
            <w:pPr>
              <w:pStyle w:val="BitteschreibenSie"/>
              <w:rPr>
                <w:szCs w:val="16"/>
              </w:rPr>
            </w:pPr>
            <w:r w:rsidRPr="00A7333A">
              <w:rPr>
                <w:szCs w:val="16"/>
              </w:rPr>
              <w:t>Unverzügliches Einleiten einer unabhängigen, unparteiischen und zielführenden Untersuchung der von Saba Skhvitaridze erhobenen Foltervorwürfe. Dafür sorgen, dass alle Verantwortlichen in fairen Verfahren vor Gericht gestellt werden und dass Saba Skhvitaridze in Übereinstimmung mit den internationalen Standards für faire Verfahren vor Gericht gestellt wird.</w:t>
            </w:r>
          </w:p>
          <w:p w14:paraId="013AD4B5" w14:textId="4EE837F5" w:rsidR="00813ADC" w:rsidRPr="00A7333A" w:rsidRDefault="000231F8" w:rsidP="000231F8">
            <w:pPr>
              <w:pStyle w:val="BitteschreibenSie"/>
              <w:rPr>
                <w:szCs w:val="16"/>
              </w:rPr>
            </w:pPr>
            <w:r w:rsidRPr="00A7333A">
              <w:rPr>
                <w:szCs w:val="16"/>
              </w:rPr>
              <w:t>Dringende Sicherstellung, dass infolge von Folter oder Misshandlung erlangte Aussagen oder anderweitige «Beweismittel» nicht vor Gericht zugelassen werden, ausser in Verfahren gegen die mutmasslichen Täter*innen.</w:t>
            </w:r>
          </w:p>
        </w:tc>
      </w:tr>
      <w:tr w:rsidR="00813ADC" w:rsidRPr="00A7333A" w14:paraId="111F7A97" w14:textId="77777777" w:rsidTr="00B245D6">
        <w:trPr>
          <w:trHeight w:val="554"/>
        </w:trPr>
        <w:tc>
          <w:tcPr>
            <w:tcW w:w="208" w:type="pct"/>
            <w:tcBorders>
              <w:left w:val="single" w:sz="4" w:space="0" w:color="auto"/>
            </w:tcBorders>
          </w:tcPr>
          <w:p w14:paraId="74995856" w14:textId="77777777" w:rsidR="00813ADC" w:rsidRPr="00A7333A" w:rsidRDefault="00813ADC" w:rsidP="00B245D6">
            <w:pPr>
              <w:pStyle w:val="BitteschreibenSie"/>
            </w:pPr>
          </w:p>
        </w:tc>
        <w:tc>
          <w:tcPr>
            <w:tcW w:w="4792" w:type="pct"/>
            <w:gridSpan w:val="2"/>
            <w:vAlign w:val="bottom"/>
          </w:tcPr>
          <w:p w14:paraId="39DEC8B7" w14:textId="1B818E2E" w:rsidR="00813ADC" w:rsidRPr="00A7333A" w:rsidRDefault="00813ADC" w:rsidP="00B245D6">
            <w:pPr>
              <w:pStyle w:val="BitteschreibenSie"/>
              <w:rPr>
                <w:bCs/>
                <w:color w:val="000000"/>
              </w:rPr>
            </w:pPr>
            <w:r w:rsidRPr="00A7333A">
              <w:rPr>
                <w:bCs/>
                <w:szCs w:val="16"/>
              </w:rPr>
              <w:sym w:font="Wingdings 3" w:char="F022"/>
            </w:r>
            <w:r w:rsidRPr="00A7333A">
              <w:rPr>
                <w:szCs w:val="16"/>
                <w:lang w:val="de-CH"/>
              </w:rPr>
              <w:t xml:space="preserve"> </w:t>
            </w:r>
            <w:r w:rsidRPr="00A7333A">
              <w:rPr>
                <w:color w:val="000000"/>
              </w:rPr>
              <w:t>Schreiben Sie in Ihren eigenen Worten oder verwenden Sie den</w:t>
            </w:r>
            <w:r w:rsidRPr="00A7333A">
              <w:rPr>
                <w:b/>
                <w:color w:val="000000"/>
              </w:rPr>
              <w:t xml:space="preserve"> Modellbrief</w:t>
            </w:r>
            <w:r w:rsidRPr="00A7333A">
              <w:rPr>
                <w:bCs/>
                <w:color w:val="000000"/>
              </w:rPr>
              <w:t xml:space="preserve"> </w:t>
            </w:r>
            <w:r w:rsidRPr="00A7333A">
              <w:rPr>
                <w:b/>
                <w:szCs w:val="16"/>
                <w:lang w:val="de-CH"/>
              </w:rPr>
              <w:t xml:space="preserve">auf </w:t>
            </w:r>
            <w:r w:rsidR="0074158C">
              <w:rPr>
                <w:b/>
                <w:szCs w:val="16"/>
                <w:lang w:val="de-CH"/>
              </w:rPr>
              <w:t>der</w:t>
            </w:r>
            <w:r w:rsidRPr="00A7333A">
              <w:rPr>
                <w:b/>
                <w:szCs w:val="16"/>
                <w:lang w:val="de-CH"/>
              </w:rPr>
              <w:t xml:space="preserve"> Seite</w:t>
            </w:r>
            <w:r w:rsidR="0074158C">
              <w:rPr>
                <w:b/>
                <w:szCs w:val="16"/>
                <w:lang w:val="de-CH"/>
              </w:rPr>
              <w:t xml:space="preserve"> 4</w:t>
            </w:r>
            <w:r w:rsidRPr="00A7333A">
              <w:rPr>
                <w:bCs/>
                <w:szCs w:val="16"/>
                <w:lang w:val="de-CH"/>
              </w:rPr>
              <w:t>.</w:t>
            </w:r>
          </w:p>
          <w:p w14:paraId="32C6D67E" w14:textId="16764059" w:rsidR="00813ADC" w:rsidRPr="00A7333A" w:rsidRDefault="00813ADC" w:rsidP="00B245D6">
            <w:pPr>
              <w:pStyle w:val="BitteschreibenSie"/>
              <w:rPr>
                <w:szCs w:val="16"/>
              </w:rPr>
            </w:pPr>
            <w:r w:rsidRPr="00A7333A">
              <w:rPr>
                <w:bCs/>
                <w:szCs w:val="16"/>
              </w:rPr>
              <w:sym w:font="Wingdings 3" w:char="F022"/>
            </w:r>
            <w:r w:rsidRPr="00A7333A">
              <w:rPr>
                <w:szCs w:val="16"/>
                <w:lang w:val="de-CH"/>
              </w:rPr>
              <w:t xml:space="preserve"> Senden Sie den Brief </w:t>
            </w:r>
            <w:r w:rsidRPr="00A7333A">
              <w:rPr>
                <w:b/>
                <w:bCs/>
                <w:szCs w:val="16"/>
                <w:lang w:val="de-CH"/>
              </w:rPr>
              <w:t xml:space="preserve">per Post </w:t>
            </w:r>
            <w:r w:rsidRPr="00A7333A">
              <w:rPr>
                <w:szCs w:val="16"/>
                <w:lang w:val="de-CH"/>
              </w:rPr>
              <w:t xml:space="preserve">(oder per </w:t>
            </w:r>
            <w:r w:rsidR="00326D46" w:rsidRPr="00A7333A">
              <w:rPr>
                <w:szCs w:val="16"/>
                <w:lang w:val="de-CH"/>
              </w:rPr>
              <w:t>E-Mail oder X/Twitter</w:t>
            </w:r>
            <w:r w:rsidRPr="00A7333A">
              <w:rPr>
                <w:szCs w:val="16"/>
                <w:lang w:val="de-CH"/>
              </w:rPr>
              <w:t>).</w:t>
            </w:r>
          </w:p>
        </w:tc>
      </w:tr>
      <w:tr w:rsidR="00813ADC" w:rsidRPr="00A7333A" w14:paraId="06145675" w14:textId="77777777" w:rsidTr="00B245D6">
        <w:tc>
          <w:tcPr>
            <w:tcW w:w="208" w:type="pct"/>
            <w:tcBorders>
              <w:left w:val="single" w:sz="4" w:space="0" w:color="auto"/>
            </w:tcBorders>
          </w:tcPr>
          <w:p w14:paraId="7FAEAC06" w14:textId="77777777" w:rsidR="00813ADC" w:rsidRPr="00A7333A" w:rsidRDefault="00813ADC" w:rsidP="00B245D6"/>
        </w:tc>
        <w:tc>
          <w:tcPr>
            <w:tcW w:w="4792" w:type="pct"/>
            <w:gridSpan w:val="2"/>
          </w:tcPr>
          <w:p w14:paraId="6B0A52B8" w14:textId="77777777" w:rsidR="00813ADC" w:rsidRPr="00A7333A" w:rsidRDefault="00813ADC" w:rsidP="00B245D6">
            <w:pPr>
              <w:ind w:left="-28" w:firstLine="29"/>
            </w:pPr>
          </w:p>
        </w:tc>
      </w:tr>
      <w:tr w:rsidR="00813ADC" w:rsidRPr="00A7333A" w14:paraId="4BE6613A" w14:textId="77777777" w:rsidTr="00045EA8">
        <w:tc>
          <w:tcPr>
            <w:tcW w:w="208" w:type="pct"/>
            <w:tcBorders>
              <w:left w:val="single" w:sz="4" w:space="0" w:color="auto"/>
              <w:right w:val="dotted" w:sz="4" w:space="0" w:color="auto"/>
            </w:tcBorders>
          </w:tcPr>
          <w:p w14:paraId="5545727C" w14:textId="77777777" w:rsidR="00813ADC" w:rsidRPr="00A7333A" w:rsidRDefault="00813ADC" w:rsidP="00B245D6"/>
        </w:tc>
        <w:tc>
          <w:tcPr>
            <w:tcW w:w="2975" w:type="pct"/>
            <w:tcBorders>
              <w:left w:val="dotted" w:sz="4" w:space="0" w:color="auto"/>
              <w:right w:val="dotted" w:sz="4" w:space="0" w:color="auto"/>
            </w:tcBorders>
          </w:tcPr>
          <w:p w14:paraId="6445F0C9" w14:textId="77777777" w:rsidR="00813ADC" w:rsidRPr="00A7333A" w:rsidRDefault="00813ADC" w:rsidP="009E5688">
            <w:pPr>
              <w:spacing w:after="60"/>
              <w:ind w:left="-28" w:firstLine="28"/>
              <w:rPr>
                <w:rFonts w:ascii="Arial Narrow" w:hAnsi="Arial Narrow"/>
                <w:b/>
                <w:bCs/>
                <w:sz w:val="22"/>
                <w:szCs w:val="20"/>
              </w:rPr>
            </w:pPr>
            <w:r w:rsidRPr="00A7333A">
              <w:rPr>
                <w:rFonts w:ascii="Arial Narrow" w:hAnsi="Arial Narrow"/>
                <w:b/>
                <w:bCs/>
                <w:sz w:val="22"/>
                <w:szCs w:val="20"/>
              </w:rPr>
              <w:t>HÖFLICH FORMULIERTEN BRIEF SENDEN AN</w:t>
            </w:r>
          </w:p>
        </w:tc>
        <w:tc>
          <w:tcPr>
            <w:tcW w:w="1817" w:type="pct"/>
            <w:tcBorders>
              <w:left w:val="dotted" w:sz="4" w:space="0" w:color="auto"/>
            </w:tcBorders>
          </w:tcPr>
          <w:p w14:paraId="6A3344E1" w14:textId="77777777" w:rsidR="00813ADC" w:rsidRPr="00A7333A" w:rsidRDefault="00813ADC" w:rsidP="00B245D6">
            <w:pPr>
              <w:spacing w:after="60"/>
              <w:ind w:left="-28" w:firstLine="29"/>
              <w:rPr>
                <w:rFonts w:ascii="Arial Narrow" w:hAnsi="Arial Narrow"/>
                <w:b/>
                <w:bCs/>
                <w:sz w:val="22"/>
                <w:szCs w:val="20"/>
              </w:rPr>
            </w:pPr>
            <w:r w:rsidRPr="00A7333A">
              <w:rPr>
                <w:rFonts w:ascii="Arial Narrow" w:hAnsi="Arial Narrow"/>
                <w:b/>
                <w:bCs/>
                <w:sz w:val="22"/>
                <w:szCs w:val="20"/>
              </w:rPr>
              <w:t>KOPIE AN</w:t>
            </w:r>
          </w:p>
        </w:tc>
      </w:tr>
      <w:tr w:rsidR="00813ADC" w:rsidRPr="00A7333A" w14:paraId="27A817B0" w14:textId="77777777" w:rsidTr="00045EA8">
        <w:tc>
          <w:tcPr>
            <w:tcW w:w="208" w:type="pct"/>
            <w:tcBorders>
              <w:left w:val="single" w:sz="4" w:space="0" w:color="auto"/>
              <w:right w:val="dotted" w:sz="4" w:space="0" w:color="auto"/>
            </w:tcBorders>
          </w:tcPr>
          <w:p w14:paraId="602CC0B7" w14:textId="77777777" w:rsidR="00813ADC" w:rsidRPr="00A7333A" w:rsidRDefault="00813ADC" w:rsidP="00B245D6"/>
        </w:tc>
        <w:tc>
          <w:tcPr>
            <w:tcW w:w="2975" w:type="pct"/>
            <w:tcBorders>
              <w:left w:val="dotted" w:sz="4" w:space="0" w:color="auto"/>
              <w:right w:val="dotted" w:sz="4" w:space="0" w:color="auto"/>
            </w:tcBorders>
          </w:tcPr>
          <w:p w14:paraId="3662C9C1" w14:textId="2FF31F10" w:rsidR="00045EA8" w:rsidRPr="00A7333A" w:rsidRDefault="00B03A1C" w:rsidP="00045EA8">
            <w:pPr>
              <w:spacing w:after="60"/>
              <w:rPr>
                <w:sz w:val="17"/>
                <w:szCs w:val="17"/>
              </w:rPr>
            </w:pPr>
            <w:r w:rsidRPr="00A7333A">
              <w:rPr>
                <w:sz w:val="17"/>
                <w:szCs w:val="17"/>
              </w:rPr>
              <w:t>Generalstaatsanwalt</w:t>
            </w:r>
            <w:r w:rsidR="00326D46" w:rsidRPr="00A7333A">
              <w:rPr>
                <w:sz w:val="17"/>
                <w:szCs w:val="17"/>
              </w:rPr>
              <w:t xml:space="preserve">, </w:t>
            </w:r>
            <w:r w:rsidRPr="00A7333A">
              <w:rPr>
                <w:sz w:val="17"/>
                <w:szCs w:val="17"/>
              </w:rPr>
              <w:t>Giorgi Gvaradkidze</w:t>
            </w:r>
            <w:r w:rsidR="00C50965" w:rsidRPr="00A7333A">
              <w:rPr>
                <w:sz w:val="17"/>
                <w:szCs w:val="17"/>
              </w:rPr>
              <w:br/>
            </w:r>
            <w:r w:rsidRPr="00A7333A">
              <w:rPr>
                <w:sz w:val="17"/>
                <w:szCs w:val="17"/>
              </w:rPr>
              <w:t>Prosecutor General of Georgia</w:t>
            </w:r>
            <w:r w:rsidR="00326D46" w:rsidRPr="00A7333A">
              <w:rPr>
                <w:sz w:val="17"/>
                <w:szCs w:val="17"/>
              </w:rPr>
              <w:t xml:space="preserve">, </w:t>
            </w:r>
            <w:r w:rsidRPr="00A7333A">
              <w:rPr>
                <w:sz w:val="17"/>
                <w:szCs w:val="17"/>
              </w:rPr>
              <w:t>24 Gorgasali Street</w:t>
            </w:r>
            <w:r w:rsidR="00326D46" w:rsidRPr="00A7333A">
              <w:rPr>
                <w:sz w:val="17"/>
                <w:szCs w:val="17"/>
              </w:rPr>
              <w:t xml:space="preserve">, </w:t>
            </w:r>
            <w:r w:rsidRPr="00A7333A">
              <w:rPr>
                <w:sz w:val="17"/>
                <w:szCs w:val="17"/>
              </w:rPr>
              <w:t>0134 Tbilisi</w:t>
            </w:r>
            <w:r w:rsidR="00326D46" w:rsidRPr="00A7333A">
              <w:rPr>
                <w:sz w:val="17"/>
                <w:szCs w:val="17"/>
              </w:rPr>
              <w:t xml:space="preserve">, </w:t>
            </w:r>
            <w:r w:rsidRPr="00A7333A">
              <w:rPr>
                <w:sz w:val="17"/>
                <w:szCs w:val="17"/>
              </w:rPr>
              <w:t>Georgia</w:t>
            </w:r>
          </w:p>
          <w:p w14:paraId="2FEA13BC" w14:textId="03B8FCA7" w:rsidR="00813ADC" w:rsidRPr="00A7333A" w:rsidRDefault="00B03A1C" w:rsidP="00045EA8">
            <w:pPr>
              <w:rPr>
                <w:sz w:val="17"/>
                <w:szCs w:val="17"/>
              </w:rPr>
            </w:pPr>
            <w:r w:rsidRPr="00A7333A">
              <w:rPr>
                <w:sz w:val="17"/>
                <w:szCs w:val="17"/>
              </w:rPr>
              <w:t xml:space="preserve">E-Mail: </w:t>
            </w:r>
            <w:hyperlink r:id="rId11" w:history="1">
              <w:r w:rsidR="00326D46" w:rsidRPr="00A7333A">
                <w:rPr>
                  <w:rStyle w:val="Hyperlink"/>
                  <w:sz w:val="17"/>
                  <w:szCs w:val="17"/>
                </w:rPr>
                <w:t>mla@pog.gov.ge</w:t>
              </w:r>
            </w:hyperlink>
            <w:r w:rsidR="00326D46" w:rsidRPr="00A7333A">
              <w:rPr>
                <w:sz w:val="17"/>
                <w:szCs w:val="17"/>
              </w:rPr>
              <w:t xml:space="preserve"> </w:t>
            </w:r>
            <w:r w:rsidR="00045EA8" w:rsidRPr="00A7333A">
              <w:rPr>
                <w:sz w:val="17"/>
                <w:szCs w:val="17"/>
              </w:rPr>
              <w:br/>
            </w:r>
            <w:r w:rsidRPr="00A7333A">
              <w:rPr>
                <w:sz w:val="17"/>
                <w:szCs w:val="17"/>
              </w:rPr>
              <w:t>X/Twitter: https://x.com/OfficialPOG</w:t>
            </w:r>
          </w:p>
        </w:tc>
        <w:tc>
          <w:tcPr>
            <w:tcW w:w="1817" w:type="pct"/>
            <w:tcBorders>
              <w:left w:val="dotted" w:sz="4" w:space="0" w:color="auto"/>
            </w:tcBorders>
          </w:tcPr>
          <w:p w14:paraId="303508E6" w14:textId="77777777" w:rsidR="00045EA8" w:rsidRPr="00A7333A" w:rsidRDefault="00B03A1C" w:rsidP="00045EA8">
            <w:pPr>
              <w:spacing w:after="60"/>
              <w:rPr>
                <w:sz w:val="17"/>
                <w:szCs w:val="17"/>
              </w:rPr>
            </w:pPr>
            <w:r w:rsidRPr="00A7333A">
              <w:rPr>
                <w:sz w:val="17"/>
                <w:szCs w:val="17"/>
              </w:rPr>
              <w:t>Botschaft von Georgien</w:t>
            </w:r>
            <w:r w:rsidR="009E5688" w:rsidRPr="00A7333A">
              <w:rPr>
                <w:sz w:val="17"/>
                <w:szCs w:val="17"/>
              </w:rPr>
              <w:br/>
            </w:r>
            <w:r w:rsidRPr="00A7333A">
              <w:rPr>
                <w:sz w:val="17"/>
                <w:szCs w:val="17"/>
              </w:rPr>
              <w:t>Seftigenstrasse 7</w:t>
            </w:r>
            <w:r w:rsidR="001D478E" w:rsidRPr="00A7333A">
              <w:rPr>
                <w:sz w:val="17"/>
                <w:szCs w:val="17"/>
              </w:rPr>
              <w:t xml:space="preserve">, </w:t>
            </w:r>
            <w:r w:rsidRPr="00A7333A">
              <w:rPr>
                <w:sz w:val="17"/>
                <w:szCs w:val="17"/>
              </w:rPr>
              <w:t>3007 Bern</w:t>
            </w:r>
          </w:p>
          <w:p w14:paraId="4203D250" w14:textId="37A42BE7" w:rsidR="00813ADC" w:rsidRPr="00A7333A" w:rsidRDefault="00B03A1C" w:rsidP="00045EA8">
            <w:pPr>
              <w:rPr>
                <w:sz w:val="17"/>
                <w:szCs w:val="17"/>
              </w:rPr>
            </w:pPr>
            <w:r w:rsidRPr="00A7333A">
              <w:rPr>
                <w:sz w:val="17"/>
                <w:szCs w:val="17"/>
              </w:rPr>
              <w:t>Fax: 031 351 58 62</w:t>
            </w:r>
            <w:r w:rsidR="009E5688" w:rsidRPr="00A7333A">
              <w:rPr>
                <w:sz w:val="17"/>
                <w:szCs w:val="17"/>
              </w:rPr>
              <w:br/>
            </w:r>
            <w:r w:rsidRPr="00A7333A">
              <w:rPr>
                <w:sz w:val="17"/>
                <w:szCs w:val="17"/>
              </w:rPr>
              <w:t xml:space="preserve">E-Mail: </w:t>
            </w:r>
            <w:hyperlink r:id="rId12" w:history="1">
              <w:r w:rsidR="00326D46" w:rsidRPr="00A7333A">
                <w:rPr>
                  <w:rStyle w:val="Hyperlink"/>
                  <w:sz w:val="17"/>
                  <w:szCs w:val="17"/>
                </w:rPr>
                <w:t>bern.emb@mfa.gov.ge</w:t>
              </w:r>
            </w:hyperlink>
            <w:r w:rsidR="00326D46" w:rsidRPr="00A7333A">
              <w:rPr>
                <w:sz w:val="17"/>
                <w:szCs w:val="17"/>
              </w:rPr>
              <w:t xml:space="preserve"> </w:t>
            </w:r>
          </w:p>
        </w:tc>
      </w:tr>
      <w:tr w:rsidR="00813ADC" w:rsidRPr="00A7333A" w14:paraId="2EF261A5" w14:textId="77777777" w:rsidTr="00045EA8">
        <w:trPr>
          <w:trHeight w:val="283"/>
        </w:trPr>
        <w:tc>
          <w:tcPr>
            <w:tcW w:w="208" w:type="pct"/>
            <w:tcBorders>
              <w:left w:val="single" w:sz="4" w:space="0" w:color="auto"/>
              <w:right w:val="dotted" w:sz="4" w:space="0" w:color="auto"/>
            </w:tcBorders>
          </w:tcPr>
          <w:p w14:paraId="76A17F7E" w14:textId="77777777" w:rsidR="00813ADC" w:rsidRPr="00A7333A" w:rsidRDefault="00813ADC" w:rsidP="00B245D6">
            <w:pPr>
              <w:rPr>
                <w:sz w:val="14"/>
                <w:szCs w:val="12"/>
              </w:rPr>
            </w:pPr>
          </w:p>
        </w:tc>
        <w:tc>
          <w:tcPr>
            <w:tcW w:w="2975" w:type="pct"/>
            <w:tcBorders>
              <w:left w:val="dotted" w:sz="4" w:space="0" w:color="auto"/>
              <w:right w:val="dotted" w:sz="4" w:space="0" w:color="auto"/>
            </w:tcBorders>
            <w:vAlign w:val="bottom"/>
          </w:tcPr>
          <w:p w14:paraId="2CA50CB2" w14:textId="2A562E97" w:rsidR="00813ADC" w:rsidRPr="00A7333A" w:rsidRDefault="00813ADC" w:rsidP="00B245D6">
            <w:pPr>
              <w:ind w:left="-28" w:firstLine="29"/>
              <w:rPr>
                <w:sz w:val="14"/>
                <w:szCs w:val="12"/>
              </w:rPr>
            </w:pPr>
            <w:r w:rsidRPr="00A7333A">
              <w:rPr>
                <w:b/>
                <w:sz w:val="14"/>
                <w:szCs w:val="12"/>
                <w:lang w:val="de-CH"/>
              </w:rPr>
              <w:t xml:space="preserve">Porto: </w:t>
            </w:r>
            <w:r w:rsidRPr="00A7333A">
              <w:rPr>
                <w:sz w:val="14"/>
                <w:szCs w:val="12"/>
                <w:lang w:val="de-CH"/>
              </w:rPr>
              <w:t>CHF 1.90</w:t>
            </w:r>
          </w:p>
        </w:tc>
        <w:tc>
          <w:tcPr>
            <w:tcW w:w="1817" w:type="pct"/>
            <w:tcBorders>
              <w:left w:val="dotted" w:sz="4" w:space="0" w:color="auto"/>
            </w:tcBorders>
            <w:vAlign w:val="bottom"/>
          </w:tcPr>
          <w:p w14:paraId="52E4CF52" w14:textId="77777777" w:rsidR="00813ADC" w:rsidRPr="00A7333A" w:rsidRDefault="00813ADC" w:rsidP="00B245D6">
            <w:pPr>
              <w:ind w:left="-28" w:firstLine="29"/>
              <w:rPr>
                <w:sz w:val="14"/>
                <w:szCs w:val="12"/>
              </w:rPr>
            </w:pPr>
            <w:r w:rsidRPr="00A7333A">
              <w:rPr>
                <w:b/>
                <w:sz w:val="14"/>
                <w:szCs w:val="12"/>
                <w:lang w:val="de-CH"/>
              </w:rPr>
              <w:t>Porto</w:t>
            </w:r>
            <w:r w:rsidR="00666962" w:rsidRPr="00A7333A">
              <w:rPr>
                <w:b/>
                <w:sz w:val="14"/>
                <w:szCs w:val="12"/>
                <w:lang w:val="de-CH"/>
              </w:rPr>
              <w:t xml:space="preserve"> =</w:t>
            </w:r>
            <w:r w:rsidRPr="00A7333A">
              <w:rPr>
                <w:b/>
                <w:sz w:val="14"/>
                <w:szCs w:val="12"/>
                <w:lang w:val="de-CH"/>
              </w:rPr>
              <w:t xml:space="preserve"> </w:t>
            </w:r>
            <w:r w:rsidRPr="00A7333A">
              <w:rPr>
                <w:sz w:val="14"/>
                <w:szCs w:val="12"/>
                <w:lang w:val="de-CH"/>
              </w:rPr>
              <w:t>Schweiz</w:t>
            </w:r>
          </w:p>
        </w:tc>
      </w:tr>
      <w:tr w:rsidR="00813ADC" w:rsidRPr="00A7333A" w14:paraId="00037A63" w14:textId="77777777" w:rsidTr="00045EA8">
        <w:trPr>
          <w:trHeight w:val="57"/>
        </w:trPr>
        <w:tc>
          <w:tcPr>
            <w:tcW w:w="208" w:type="pct"/>
            <w:tcBorders>
              <w:left w:val="single" w:sz="4" w:space="0" w:color="auto"/>
              <w:right w:val="dotted" w:sz="4" w:space="0" w:color="auto"/>
            </w:tcBorders>
          </w:tcPr>
          <w:p w14:paraId="2398BD27" w14:textId="77777777" w:rsidR="00813ADC" w:rsidRPr="00A7333A" w:rsidRDefault="00813ADC" w:rsidP="00B245D6">
            <w:pPr>
              <w:rPr>
                <w:sz w:val="14"/>
                <w:szCs w:val="12"/>
              </w:rPr>
            </w:pPr>
          </w:p>
        </w:tc>
        <w:tc>
          <w:tcPr>
            <w:tcW w:w="2975" w:type="pct"/>
            <w:tcBorders>
              <w:left w:val="dotted" w:sz="4" w:space="0" w:color="auto"/>
              <w:right w:val="dotted" w:sz="4" w:space="0" w:color="auto"/>
            </w:tcBorders>
            <w:vAlign w:val="bottom"/>
          </w:tcPr>
          <w:p w14:paraId="359D3C36" w14:textId="6EFE06FC" w:rsidR="00813ADC" w:rsidRPr="00A7333A" w:rsidRDefault="00813ADC" w:rsidP="00B245D6">
            <w:pPr>
              <w:ind w:left="-28" w:firstLine="29"/>
              <w:rPr>
                <w:b/>
                <w:sz w:val="14"/>
                <w:szCs w:val="12"/>
                <w:lang w:val="de-CH"/>
              </w:rPr>
            </w:pPr>
            <w:r w:rsidRPr="00A7333A">
              <w:rPr>
                <w:b/>
                <w:sz w:val="14"/>
                <w:szCs w:val="12"/>
                <w:lang w:val="de-CH"/>
              </w:rPr>
              <w:t>Anrede:</w:t>
            </w:r>
            <w:r w:rsidRPr="00A7333A">
              <w:rPr>
                <w:bCs/>
                <w:sz w:val="14"/>
                <w:szCs w:val="12"/>
                <w:lang w:val="de-CH"/>
              </w:rPr>
              <w:t xml:space="preserve"> </w:t>
            </w:r>
            <w:r w:rsidR="0080514B" w:rsidRPr="00A7333A">
              <w:rPr>
                <w:bCs/>
                <w:sz w:val="14"/>
                <w:szCs w:val="12"/>
              </w:rPr>
              <w:t>Dear Mr. Gvaradkidze, / Sehr geehrter Herr Generalstaatsanwalt</w:t>
            </w:r>
          </w:p>
        </w:tc>
        <w:tc>
          <w:tcPr>
            <w:tcW w:w="1817" w:type="pct"/>
            <w:tcBorders>
              <w:left w:val="dotted" w:sz="4" w:space="0" w:color="auto"/>
            </w:tcBorders>
            <w:vAlign w:val="bottom"/>
          </w:tcPr>
          <w:p w14:paraId="6C1BC28D" w14:textId="77777777" w:rsidR="00813ADC" w:rsidRPr="00A7333A" w:rsidRDefault="00813ADC" w:rsidP="00B245D6">
            <w:pPr>
              <w:ind w:left="-28" w:firstLine="29"/>
              <w:rPr>
                <w:b/>
                <w:sz w:val="14"/>
                <w:szCs w:val="12"/>
                <w:lang w:val="de-CH"/>
              </w:rPr>
            </w:pPr>
          </w:p>
        </w:tc>
      </w:tr>
    </w:tbl>
    <w:p w14:paraId="207ACF74" w14:textId="77777777" w:rsidR="00813ADC" w:rsidRPr="00A7333A" w:rsidRDefault="00813ADC" w:rsidP="00813ADC"/>
    <w:tbl>
      <w:tblPr>
        <w:tblW w:w="4963" w:type="pct"/>
        <w:tblCellMar>
          <w:left w:w="57" w:type="dxa"/>
        </w:tblCellMar>
        <w:tblLook w:val="01E0" w:firstRow="1" w:lastRow="1" w:firstColumn="1" w:lastColumn="1" w:noHBand="0" w:noVBand="0"/>
      </w:tblPr>
      <w:tblGrid>
        <w:gridCol w:w="429"/>
        <w:gridCol w:w="9809"/>
      </w:tblGrid>
      <w:tr w:rsidR="00813ADC" w:rsidRPr="00A7333A" w14:paraId="10870482" w14:textId="77777777" w:rsidTr="00B245D6">
        <w:tc>
          <w:tcPr>
            <w:tcW w:w="139" w:type="pct"/>
            <w:tcBorders>
              <w:left w:val="single" w:sz="4" w:space="0" w:color="auto"/>
            </w:tcBorders>
          </w:tcPr>
          <w:p w14:paraId="2275646B" w14:textId="77777777" w:rsidR="00813ADC" w:rsidRPr="00A7333A" w:rsidRDefault="00813ADC" w:rsidP="00B245D6">
            <w:pPr>
              <w:pStyle w:val="BitteschreibenSie"/>
              <w:rPr>
                <w:sz w:val="24"/>
                <w:szCs w:val="24"/>
              </w:rPr>
            </w:pPr>
            <w:r w:rsidRPr="00A7333A">
              <w:rPr>
                <w:color w:val="000000"/>
                <w:sz w:val="28"/>
                <w:szCs w:val="28"/>
              </w:rPr>
              <w:sym w:font="Wingdings" w:char="F03A"/>
            </w:r>
          </w:p>
        </w:tc>
        <w:tc>
          <w:tcPr>
            <w:tcW w:w="4861" w:type="pct"/>
          </w:tcPr>
          <w:p w14:paraId="0C9A24EB" w14:textId="77777777" w:rsidR="00813ADC" w:rsidRPr="00A7333A" w:rsidRDefault="00813ADC" w:rsidP="00B245D6">
            <w:pPr>
              <w:pStyle w:val="BitteschreibenSie"/>
              <w:spacing w:before="40" w:after="60"/>
              <w:ind w:left="-63" w:firstLine="63"/>
            </w:pPr>
            <w:r w:rsidRPr="00A7333A">
              <w:rPr>
                <w:b/>
                <w:bCs/>
              </w:rPr>
              <w:t>Online zudem:</w:t>
            </w:r>
          </w:p>
        </w:tc>
      </w:tr>
      <w:tr w:rsidR="00813ADC" w:rsidRPr="00A7333A" w14:paraId="604AB227" w14:textId="77777777" w:rsidTr="00B245D6">
        <w:tc>
          <w:tcPr>
            <w:tcW w:w="139" w:type="pct"/>
            <w:tcBorders>
              <w:left w:val="single" w:sz="4" w:space="0" w:color="auto"/>
            </w:tcBorders>
          </w:tcPr>
          <w:p w14:paraId="26C4A2BE" w14:textId="77777777" w:rsidR="00813ADC" w:rsidRPr="00A7333A" w:rsidRDefault="00813ADC" w:rsidP="00B245D6">
            <w:pPr>
              <w:pStyle w:val="BitteschreibenSie"/>
            </w:pPr>
          </w:p>
        </w:tc>
        <w:tc>
          <w:tcPr>
            <w:tcW w:w="4861" w:type="pct"/>
          </w:tcPr>
          <w:p w14:paraId="60A414FF" w14:textId="072D2984" w:rsidR="00813ADC" w:rsidRPr="00A7333A" w:rsidRDefault="00813ADC" w:rsidP="00B245D6">
            <w:pPr>
              <w:pStyle w:val="BitteschreibenSie"/>
              <w:ind w:left="-63" w:firstLine="63"/>
              <w:rPr>
                <w:lang w:val="de-CH"/>
              </w:rPr>
            </w:pPr>
            <w:r w:rsidRPr="00A7333A">
              <w:rPr>
                <w:bCs/>
                <w:szCs w:val="16"/>
              </w:rPr>
              <w:sym w:font="Wingdings 3" w:char="F022"/>
            </w:r>
            <w:r w:rsidRPr="00A7333A">
              <w:rPr>
                <w:szCs w:val="16"/>
                <w:lang w:val="de-CH"/>
              </w:rPr>
              <w:t xml:space="preserve"> </w:t>
            </w:r>
            <w:r w:rsidRPr="00A7333A">
              <w:rPr>
                <w:b/>
                <w:bCs/>
                <w:lang w:val="de-CH"/>
              </w:rPr>
              <w:t xml:space="preserve">Modellbrief </w:t>
            </w:r>
            <w:r w:rsidRPr="00A7333A">
              <w:rPr>
                <w:lang w:val="de-CH"/>
              </w:rPr>
              <w:t xml:space="preserve">in </w:t>
            </w:r>
            <w:r w:rsidRPr="00A7333A">
              <w:rPr>
                <w:b/>
                <w:bCs/>
                <w:lang w:val="de-CH"/>
              </w:rPr>
              <w:t>Englisch</w:t>
            </w:r>
            <w:r w:rsidRPr="00A7333A">
              <w:rPr>
                <w:lang w:val="de-CH"/>
              </w:rPr>
              <w:t xml:space="preserve"> </w:t>
            </w:r>
          </w:p>
          <w:p w14:paraId="11C66527" w14:textId="77777777" w:rsidR="00813ADC" w:rsidRPr="00A7333A" w:rsidRDefault="00813ADC" w:rsidP="00B245D6">
            <w:pPr>
              <w:pStyle w:val="BitteschreibenSie"/>
              <w:ind w:left="-63" w:firstLine="63"/>
              <w:rPr>
                <w:lang w:val="de-CH"/>
              </w:rPr>
            </w:pPr>
            <w:r w:rsidRPr="00A7333A">
              <w:rPr>
                <w:bCs/>
                <w:szCs w:val="16"/>
              </w:rPr>
              <w:sym w:font="Wingdings 3" w:char="F022"/>
            </w:r>
            <w:r w:rsidRPr="00A7333A">
              <w:rPr>
                <w:szCs w:val="16"/>
                <w:lang w:val="de-CH"/>
              </w:rPr>
              <w:t xml:space="preserve"> </w:t>
            </w:r>
            <w:r w:rsidRPr="00A7333A">
              <w:t xml:space="preserve">Zusätzliche Adressen und Aktionsmöglichkeiten in den </w:t>
            </w:r>
            <w:r w:rsidRPr="00A7333A">
              <w:rPr>
                <w:b/>
                <w:bCs/>
              </w:rPr>
              <w:t>Sozialen Medien</w:t>
            </w:r>
            <w:r w:rsidRPr="00A7333A">
              <w:rPr>
                <w:lang w:val="de-CH"/>
              </w:rPr>
              <w:t xml:space="preserve"> </w:t>
            </w:r>
          </w:p>
          <w:p w14:paraId="0323312F" w14:textId="099BAF1E" w:rsidR="00813ADC" w:rsidRPr="00A7333A" w:rsidRDefault="00813ADC" w:rsidP="00B245D6">
            <w:pPr>
              <w:pStyle w:val="BitteschreibenSie"/>
              <w:spacing w:before="60"/>
              <w:ind w:left="-63" w:firstLine="63"/>
              <w:rPr>
                <w:lang w:val="de-CH"/>
              </w:rPr>
            </w:pPr>
            <w:r w:rsidRPr="00A7333A">
              <w:t xml:space="preserve">Link: </w:t>
            </w:r>
            <w:hyperlink r:id="rId13" w:history="1">
              <w:r w:rsidR="000231F8" w:rsidRPr="00A7333A">
                <w:rPr>
                  <w:rStyle w:val="Hyperlink"/>
                  <w:lang w:val="de-CH"/>
                </w:rPr>
                <w:t>https://www.amnesty.ch/de/mitmachen/briefe-schreiben/urgent-actions/liste/2025/ua-063-25-georgien</w:t>
              </w:r>
            </w:hyperlink>
            <w:r w:rsidR="000231F8" w:rsidRPr="00A7333A">
              <w:rPr>
                <w:lang w:val="de-CH"/>
              </w:rPr>
              <w:t xml:space="preserve"> </w:t>
            </w:r>
          </w:p>
          <w:p w14:paraId="78228B66" w14:textId="77777777" w:rsidR="00813ADC" w:rsidRPr="00A7333A" w:rsidRDefault="00813ADC" w:rsidP="00B245D6">
            <w:pPr>
              <w:pStyle w:val="BitteschreibenSie"/>
              <w:ind w:left="-63" w:firstLine="63"/>
              <w:rPr>
                <w:lang w:val="de-CH"/>
              </w:rPr>
            </w:pPr>
            <w:r w:rsidRPr="00A7333A">
              <w:rPr>
                <w:bCs/>
                <w:sz w:val="14"/>
                <w:szCs w:val="12"/>
                <w:lang w:val="de-CH"/>
              </w:rPr>
              <w:t xml:space="preserve">Alternativ können Sie auf </w:t>
            </w:r>
            <w:hyperlink r:id="rId14" w:history="1">
              <w:r w:rsidRPr="00A7333A">
                <w:rPr>
                  <w:rStyle w:val="Hyperlink"/>
                  <w:bCs/>
                  <w:sz w:val="14"/>
                  <w:szCs w:val="12"/>
                  <w:lang w:val="de-CH"/>
                </w:rPr>
                <w:t>amnesty.ch</w:t>
              </w:r>
            </w:hyperlink>
            <w:r w:rsidRPr="00A7333A">
              <w:rPr>
                <w:bCs/>
                <w:sz w:val="14"/>
                <w:szCs w:val="12"/>
                <w:lang w:val="de-CH"/>
              </w:rPr>
              <w:t xml:space="preserve"> im Suchfeld</w:t>
            </w:r>
            <w:r w:rsidRPr="00A7333A">
              <w:rPr>
                <w:sz w:val="24"/>
                <w:szCs w:val="22"/>
              </w:rPr>
              <w:sym w:font="Webdings" w:char="F04C"/>
            </w:r>
            <w:r w:rsidRPr="00A7333A">
              <w:rPr>
                <w:bCs/>
                <w:sz w:val="14"/>
                <w:szCs w:val="14"/>
                <w:lang w:val="de-CH"/>
              </w:rPr>
              <w:t xml:space="preserve">auch </w:t>
            </w:r>
            <w:r w:rsidRPr="00A7333A">
              <w:rPr>
                <w:b/>
                <w:sz w:val="14"/>
                <w:szCs w:val="14"/>
                <w:lang w:val="de-CH"/>
              </w:rPr>
              <w:t>die Nummer oben rechts</w:t>
            </w:r>
            <w:r w:rsidRPr="00A7333A">
              <w:rPr>
                <w:bCs/>
                <w:sz w:val="14"/>
                <w:szCs w:val="14"/>
                <w:lang w:val="de-CH"/>
              </w:rPr>
              <w:t xml:space="preserve"> eingeben, den</w:t>
            </w:r>
            <w:r w:rsidRPr="00A7333A">
              <w:rPr>
                <w:b/>
                <w:sz w:val="14"/>
                <w:szCs w:val="14"/>
                <w:lang w:val="de-CH"/>
              </w:rPr>
              <w:t xml:space="preserve"> Titel dieser Aktion </w:t>
            </w:r>
            <w:r w:rsidRPr="00A7333A">
              <w:rPr>
                <w:bCs/>
                <w:sz w:val="14"/>
                <w:szCs w:val="14"/>
                <w:lang w:val="de-CH"/>
              </w:rPr>
              <w:t xml:space="preserve">oder den </w:t>
            </w:r>
            <w:r w:rsidRPr="00A7333A">
              <w:rPr>
                <w:b/>
                <w:bCs/>
                <w:sz w:val="14"/>
                <w:szCs w:val="14"/>
                <w:lang w:val="de-CH"/>
              </w:rPr>
              <w:t>Namen der Person</w:t>
            </w:r>
            <w:r w:rsidRPr="00A7333A">
              <w:rPr>
                <w:bCs/>
                <w:sz w:val="14"/>
                <w:szCs w:val="14"/>
                <w:lang w:val="de-CH"/>
              </w:rPr>
              <w:t>.</w:t>
            </w:r>
          </w:p>
        </w:tc>
      </w:tr>
    </w:tbl>
    <w:p w14:paraId="2CA17AE1" w14:textId="77777777" w:rsidR="00F83AB1" w:rsidRPr="00A7333A" w:rsidRDefault="00F83AB1" w:rsidP="00F83AB1">
      <w:pPr>
        <w:rPr>
          <w:lang w:val="de-CH"/>
        </w:rPr>
      </w:pPr>
      <w:r w:rsidRPr="00A7333A">
        <w:rPr>
          <w:lang w:val="de-CH"/>
        </w:rPr>
        <w:br w:type="page"/>
      </w:r>
    </w:p>
    <w:p w14:paraId="49F3D51E" w14:textId="77777777" w:rsidR="00774FE7" w:rsidRPr="00A7333A" w:rsidRDefault="00774FE7" w:rsidP="00E412DD">
      <w:pPr>
        <w:tabs>
          <w:tab w:val="left" w:pos="1560"/>
        </w:tabs>
        <w:rPr>
          <w:sz w:val="2"/>
          <w:szCs w:val="2"/>
          <w:lang w:val="de-CH"/>
        </w:rPr>
        <w:sectPr w:rsidR="00774FE7" w:rsidRPr="00A7333A" w:rsidSect="00EA5AF0">
          <w:footerReference w:type="default" r:id="rId15"/>
          <w:pgSz w:w="11907" w:h="16840"/>
          <w:pgMar w:top="426" w:right="794" w:bottom="794" w:left="794" w:header="720" w:footer="461" w:gutter="0"/>
          <w:cols w:space="720"/>
        </w:sectPr>
      </w:pPr>
    </w:p>
    <w:p w14:paraId="2A43AF66" w14:textId="77777777" w:rsidR="00774FE7" w:rsidRPr="00A7333A" w:rsidRDefault="00774FE7" w:rsidP="00774FE7">
      <w:pPr>
        <w:pStyle w:val="AbschnittBriefe"/>
        <w:rPr>
          <w:sz w:val="22"/>
          <w:szCs w:val="22"/>
          <w:lang w:val="de-CH"/>
        </w:rPr>
      </w:pPr>
    </w:p>
    <w:p w14:paraId="01ACAB2F" w14:textId="77777777" w:rsidR="00774FE7" w:rsidRPr="00A7333A" w:rsidRDefault="00774FE7" w:rsidP="00774FE7">
      <w:pPr>
        <w:pStyle w:val="AbschnittBriefe"/>
        <w:rPr>
          <w:sz w:val="22"/>
          <w:szCs w:val="22"/>
          <w:lang w:val="de-CH"/>
        </w:rPr>
      </w:pPr>
    </w:p>
    <w:p w14:paraId="582FD65B" w14:textId="77777777" w:rsidR="00774FE7" w:rsidRPr="00A7333A" w:rsidRDefault="00774FE7" w:rsidP="00774FE7">
      <w:pPr>
        <w:pStyle w:val="AbschnittBriefe"/>
        <w:rPr>
          <w:sz w:val="22"/>
          <w:szCs w:val="22"/>
          <w:lang w:val="de-CH"/>
        </w:rPr>
      </w:pPr>
    </w:p>
    <w:p w14:paraId="3E3F4850" w14:textId="77777777" w:rsidR="00774FE7" w:rsidRPr="00A7333A" w:rsidRDefault="00774FE7" w:rsidP="00774FE7">
      <w:pPr>
        <w:pStyle w:val="AbschnittBriefe"/>
        <w:rPr>
          <w:sz w:val="22"/>
          <w:szCs w:val="22"/>
          <w:lang w:val="de-CH"/>
        </w:rPr>
      </w:pPr>
    </w:p>
    <w:p w14:paraId="1CC5FB15" w14:textId="77777777" w:rsidR="00774FE7" w:rsidRPr="00A7333A" w:rsidRDefault="00774FE7" w:rsidP="00774FE7">
      <w:pPr>
        <w:pStyle w:val="AbschnittBriefe"/>
        <w:rPr>
          <w:sz w:val="22"/>
          <w:szCs w:val="22"/>
          <w:lang w:val="de-CH"/>
        </w:rPr>
      </w:pPr>
    </w:p>
    <w:p w14:paraId="723E1C2F" w14:textId="77777777" w:rsidR="00774FE7" w:rsidRPr="00A7333A" w:rsidRDefault="00774FE7" w:rsidP="00774FE7">
      <w:pPr>
        <w:pStyle w:val="AbschnittBriefe"/>
        <w:rPr>
          <w:sz w:val="22"/>
          <w:szCs w:val="22"/>
          <w:lang w:val="de-CH"/>
        </w:rPr>
      </w:pPr>
    </w:p>
    <w:p w14:paraId="53CC22D2" w14:textId="77777777" w:rsidR="00774FE7" w:rsidRPr="00A7333A" w:rsidRDefault="000D6D3D" w:rsidP="00774FE7">
      <w:pPr>
        <w:pStyle w:val="AbschnittBriefe"/>
        <w:rPr>
          <w:sz w:val="22"/>
          <w:szCs w:val="22"/>
          <w:lang w:val="de-CH"/>
        </w:rPr>
      </w:pPr>
      <w:r w:rsidRPr="00A7333A">
        <w:rPr>
          <w:noProof/>
          <w:sz w:val="22"/>
          <w:szCs w:val="22"/>
        </w:rPr>
        <mc:AlternateContent>
          <mc:Choice Requires="wps">
            <w:drawing>
              <wp:anchor distT="0" distB="0" distL="114300" distR="114300" simplePos="0" relativeHeight="251653632" behindDoc="0" locked="1" layoutInCell="0" allowOverlap="0" wp14:anchorId="1183E8A3" wp14:editId="0C806B64">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EA703" w14:textId="77777777" w:rsidR="00774FE7" w:rsidRDefault="00774FE7" w:rsidP="00774FE7">
                            <w:pPr>
                              <w:rPr>
                                <w:sz w:val="22"/>
                                <w:szCs w:val="22"/>
                              </w:rPr>
                            </w:pPr>
                            <w:r w:rsidRPr="00813ADC">
                              <w:rPr>
                                <w:sz w:val="22"/>
                                <w:szCs w:val="22"/>
                              </w:rPr>
                              <w:t>Absender</w:t>
                            </w:r>
                            <w:r w:rsidR="00E412DD" w:rsidRPr="00813ADC">
                              <w:rPr>
                                <w:sz w:val="22"/>
                                <w:szCs w:val="22"/>
                              </w:rPr>
                              <w:t>*in</w:t>
                            </w:r>
                            <w:r w:rsidRPr="00813ADC">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3E8A3"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25BEA703" w14:textId="77777777" w:rsidR="00774FE7" w:rsidRDefault="00774FE7" w:rsidP="00774FE7">
                      <w:pPr>
                        <w:rPr>
                          <w:sz w:val="22"/>
                          <w:szCs w:val="22"/>
                        </w:rPr>
                      </w:pPr>
                      <w:r w:rsidRPr="00813ADC">
                        <w:rPr>
                          <w:sz w:val="22"/>
                          <w:szCs w:val="22"/>
                        </w:rPr>
                        <w:t>Absender</w:t>
                      </w:r>
                      <w:r w:rsidR="00E412DD" w:rsidRPr="00813ADC">
                        <w:rPr>
                          <w:sz w:val="22"/>
                          <w:szCs w:val="22"/>
                        </w:rPr>
                        <w:t>*in</w:t>
                      </w:r>
                      <w:r w:rsidRPr="00813ADC">
                        <w:rPr>
                          <w:sz w:val="22"/>
                          <w:szCs w:val="22"/>
                        </w:rPr>
                        <w:t>:</w:t>
                      </w:r>
                    </w:p>
                  </w:txbxContent>
                </v:textbox>
                <w10:wrap anchorx="page" anchory="page"/>
                <w10:anchorlock/>
              </v:shape>
            </w:pict>
          </mc:Fallback>
        </mc:AlternateContent>
      </w:r>
    </w:p>
    <w:p w14:paraId="5960B3EB" w14:textId="77777777" w:rsidR="00774FE7" w:rsidRPr="00A7333A" w:rsidRDefault="00774FE7" w:rsidP="00774FE7">
      <w:pPr>
        <w:pStyle w:val="AbschnittBriefe"/>
        <w:rPr>
          <w:sz w:val="22"/>
          <w:szCs w:val="22"/>
          <w:lang w:val="de-CH"/>
        </w:rPr>
      </w:pPr>
    </w:p>
    <w:p w14:paraId="6DE33235" w14:textId="77777777" w:rsidR="00774FE7" w:rsidRPr="00A7333A" w:rsidRDefault="00774FE7" w:rsidP="00774FE7">
      <w:pPr>
        <w:pStyle w:val="AbschnittBriefe"/>
        <w:rPr>
          <w:sz w:val="22"/>
          <w:szCs w:val="22"/>
          <w:lang w:val="de-CH"/>
        </w:rPr>
      </w:pPr>
    </w:p>
    <w:p w14:paraId="400A146A" w14:textId="77777777" w:rsidR="00774FE7" w:rsidRPr="00A7333A" w:rsidRDefault="00774FE7" w:rsidP="00774FE7">
      <w:pPr>
        <w:pStyle w:val="AbschnittBriefe"/>
        <w:rPr>
          <w:sz w:val="22"/>
          <w:szCs w:val="22"/>
          <w:lang w:val="de-CH"/>
        </w:rPr>
      </w:pPr>
    </w:p>
    <w:p w14:paraId="5DBDF568" w14:textId="77777777" w:rsidR="00774FE7" w:rsidRPr="00A7333A" w:rsidRDefault="00774FE7" w:rsidP="00774FE7">
      <w:pPr>
        <w:pStyle w:val="AbschnittBriefe"/>
        <w:rPr>
          <w:sz w:val="22"/>
          <w:szCs w:val="22"/>
          <w:lang w:val="de-CH"/>
        </w:rPr>
      </w:pPr>
    </w:p>
    <w:p w14:paraId="5B7C7AE2" w14:textId="77777777" w:rsidR="00774FE7" w:rsidRPr="00A7333A" w:rsidRDefault="00774FE7" w:rsidP="00774FE7">
      <w:pPr>
        <w:pStyle w:val="AbschnittBriefe"/>
        <w:rPr>
          <w:sz w:val="22"/>
          <w:szCs w:val="22"/>
          <w:lang w:val="de-CH"/>
        </w:rPr>
      </w:pPr>
    </w:p>
    <w:p w14:paraId="518323B7" w14:textId="77777777" w:rsidR="00774FE7" w:rsidRPr="00A7333A" w:rsidRDefault="00774FE7" w:rsidP="00774FE7">
      <w:pPr>
        <w:pStyle w:val="AbschnittBriefe"/>
        <w:rPr>
          <w:sz w:val="22"/>
          <w:szCs w:val="22"/>
          <w:lang w:val="de-CH"/>
        </w:rPr>
      </w:pPr>
    </w:p>
    <w:p w14:paraId="2EFE07BC" w14:textId="77777777" w:rsidR="00774FE7" w:rsidRPr="00A7333A" w:rsidRDefault="00774FE7" w:rsidP="00774FE7">
      <w:pPr>
        <w:pStyle w:val="AbschnittBriefe"/>
        <w:rPr>
          <w:sz w:val="22"/>
          <w:szCs w:val="22"/>
          <w:lang w:val="de-CH"/>
        </w:rPr>
      </w:pPr>
    </w:p>
    <w:p w14:paraId="627B927C" w14:textId="77777777" w:rsidR="00774FE7" w:rsidRPr="00A7333A" w:rsidRDefault="00774FE7" w:rsidP="00774FE7">
      <w:pPr>
        <w:pStyle w:val="AbschnittBriefe"/>
        <w:rPr>
          <w:sz w:val="22"/>
          <w:szCs w:val="22"/>
          <w:lang w:val="de-CH"/>
        </w:rPr>
      </w:pPr>
    </w:p>
    <w:p w14:paraId="39AF7B0F" w14:textId="77777777" w:rsidR="00940099" w:rsidRPr="00A7333A" w:rsidRDefault="00774FE7" w:rsidP="00063F7B">
      <w:pPr>
        <w:pStyle w:val="AbschnittBriefe"/>
        <w:spacing w:after="720"/>
        <w:ind w:left="5670"/>
        <w:rPr>
          <w:sz w:val="22"/>
          <w:szCs w:val="22"/>
          <w:lang w:val="de-CH"/>
        </w:rPr>
      </w:pPr>
      <w:r w:rsidRPr="00A7333A">
        <w:rPr>
          <w:sz w:val="22"/>
          <w:szCs w:val="22"/>
          <w:lang w:val="de-CH"/>
        </w:rPr>
        <w:t>Ort und Datum:</w:t>
      </w:r>
    </w:p>
    <w:p w14:paraId="4548DAD7" w14:textId="22D5B17A" w:rsidR="009E7347" w:rsidRPr="00A7333A" w:rsidRDefault="000D6D3D" w:rsidP="009E7347">
      <w:pPr>
        <w:pStyle w:val="AbschnittBriefe"/>
        <w:spacing w:after="120"/>
        <w:rPr>
          <w:sz w:val="20"/>
          <w:szCs w:val="20"/>
          <w:lang w:val="de-CH"/>
        </w:rPr>
      </w:pPr>
      <w:r w:rsidRPr="00A7333A">
        <w:rPr>
          <w:noProof/>
          <w:sz w:val="20"/>
          <w:szCs w:val="20"/>
        </w:rPr>
        <mc:AlternateContent>
          <mc:Choice Requires="wps">
            <w:drawing>
              <wp:anchor distT="0" distB="0" distL="114300" distR="114300" simplePos="0" relativeHeight="251654656" behindDoc="0" locked="1" layoutInCell="0" allowOverlap="0" wp14:anchorId="35A49B51" wp14:editId="06E750EA">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E853" w14:textId="77777777" w:rsidR="00923B03" w:rsidRPr="00923B03" w:rsidRDefault="00923B03" w:rsidP="00923B03">
                            <w:pPr>
                              <w:rPr>
                                <w:sz w:val="22"/>
                                <w:szCs w:val="22"/>
                              </w:rPr>
                            </w:pPr>
                            <w:r w:rsidRPr="00923B03">
                              <w:rPr>
                                <w:sz w:val="22"/>
                                <w:szCs w:val="22"/>
                              </w:rPr>
                              <w:t>Minister of Interior</w:t>
                            </w:r>
                          </w:p>
                          <w:p w14:paraId="35F7AC38" w14:textId="77777777" w:rsidR="00923B03" w:rsidRPr="00923B03" w:rsidRDefault="00923B03" w:rsidP="00923B03">
                            <w:pPr>
                              <w:rPr>
                                <w:sz w:val="22"/>
                                <w:szCs w:val="22"/>
                              </w:rPr>
                            </w:pPr>
                            <w:r w:rsidRPr="00923B03">
                              <w:rPr>
                                <w:sz w:val="22"/>
                                <w:szCs w:val="22"/>
                              </w:rPr>
                              <w:t>Syed Mohsin Raza Naqvi</w:t>
                            </w:r>
                          </w:p>
                          <w:p w14:paraId="7996A1AE" w14:textId="77777777" w:rsidR="00923B03" w:rsidRPr="00923B03" w:rsidRDefault="00923B03" w:rsidP="00923B03">
                            <w:pPr>
                              <w:rPr>
                                <w:sz w:val="22"/>
                                <w:szCs w:val="22"/>
                              </w:rPr>
                            </w:pPr>
                            <w:r w:rsidRPr="00923B03">
                              <w:rPr>
                                <w:sz w:val="22"/>
                                <w:szCs w:val="22"/>
                              </w:rPr>
                              <w:t>4th Floor, R Block, Pak Secretariat</w:t>
                            </w:r>
                          </w:p>
                          <w:p w14:paraId="22C5790A" w14:textId="77777777" w:rsidR="00923B03" w:rsidRPr="00923B03" w:rsidRDefault="00923B03" w:rsidP="00923B03">
                            <w:pPr>
                              <w:rPr>
                                <w:sz w:val="22"/>
                                <w:szCs w:val="22"/>
                              </w:rPr>
                            </w:pPr>
                            <w:r w:rsidRPr="00923B03">
                              <w:rPr>
                                <w:sz w:val="22"/>
                                <w:szCs w:val="22"/>
                              </w:rPr>
                              <w:t>Constitution Ave, G-5/1</w:t>
                            </w:r>
                          </w:p>
                          <w:p w14:paraId="0CC12C9C" w14:textId="77777777" w:rsidR="00923B03" w:rsidRPr="00923B03" w:rsidRDefault="00923B03" w:rsidP="00923B03">
                            <w:pPr>
                              <w:rPr>
                                <w:sz w:val="22"/>
                                <w:szCs w:val="22"/>
                              </w:rPr>
                            </w:pPr>
                            <w:r w:rsidRPr="00923B03">
                              <w:rPr>
                                <w:sz w:val="22"/>
                                <w:szCs w:val="22"/>
                              </w:rPr>
                              <w:t>Islamabad</w:t>
                            </w:r>
                          </w:p>
                          <w:p w14:paraId="653AD7C7" w14:textId="69D90415" w:rsidR="00774FE7" w:rsidRDefault="00923B03" w:rsidP="00923B03">
                            <w:pPr>
                              <w:rPr>
                                <w:sz w:val="22"/>
                                <w:szCs w:val="22"/>
                              </w:rPr>
                            </w:pPr>
                            <w:r w:rsidRPr="00923B03">
                              <w:rPr>
                                <w:sz w:val="22"/>
                                <w:szCs w:val="22"/>
                              </w:rPr>
                              <w:t>Pakistan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49B51"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62E2E853" w14:textId="77777777" w:rsidR="00923B03" w:rsidRPr="00923B03" w:rsidRDefault="00923B03" w:rsidP="00923B03">
                      <w:pPr>
                        <w:rPr>
                          <w:sz w:val="22"/>
                          <w:szCs w:val="22"/>
                        </w:rPr>
                      </w:pPr>
                      <w:r w:rsidRPr="00923B03">
                        <w:rPr>
                          <w:sz w:val="22"/>
                          <w:szCs w:val="22"/>
                        </w:rPr>
                        <w:t>Minister of Interior</w:t>
                      </w:r>
                    </w:p>
                    <w:p w14:paraId="35F7AC38" w14:textId="77777777" w:rsidR="00923B03" w:rsidRPr="00923B03" w:rsidRDefault="00923B03" w:rsidP="00923B03">
                      <w:pPr>
                        <w:rPr>
                          <w:sz w:val="22"/>
                          <w:szCs w:val="22"/>
                        </w:rPr>
                      </w:pPr>
                      <w:r w:rsidRPr="00923B03">
                        <w:rPr>
                          <w:sz w:val="22"/>
                          <w:szCs w:val="22"/>
                        </w:rPr>
                        <w:t>Syed Mohsin Raza Naqvi</w:t>
                      </w:r>
                    </w:p>
                    <w:p w14:paraId="7996A1AE" w14:textId="77777777" w:rsidR="00923B03" w:rsidRPr="00923B03" w:rsidRDefault="00923B03" w:rsidP="00923B03">
                      <w:pPr>
                        <w:rPr>
                          <w:sz w:val="22"/>
                          <w:szCs w:val="22"/>
                        </w:rPr>
                      </w:pPr>
                      <w:r w:rsidRPr="00923B03">
                        <w:rPr>
                          <w:sz w:val="22"/>
                          <w:szCs w:val="22"/>
                        </w:rPr>
                        <w:t>4th Floor, R Block, Pak Secretariat</w:t>
                      </w:r>
                    </w:p>
                    <w:p w14:paraId="22C5790A" w14:textId="77777777" w:rsidR="00923B03" w:rsidRPr="00923B03" w:rsidRDefault="00923B03" w:rsidP="00923B03">
                      <w:pPr>
                        <w:rPr>
                          <w:sz w:val="22"/>
                          <w:szCs w:val="22"/>
                        </w:rPr>
                      </w:pPr>
                      <w:r w:rsidRPr="00923B03">
                        <w:rPr>
                          <w:sz w:val="22"/>
                          <w:szCs w:val="22"/>
                        </w:rPr>
                        <w:t>Constitution Ave, G-5/1</w:t>
                      </w:r>
                    </w:p>
                    <w:p w14:paraId="0CC12C9C" w14:textId="77777777" w:rsidR="00923B03" w:rsidRPr="00923B03" w:rsidRDefault="00923B03" w:rsidP="00923B03">
                      <w:pPr>
                        <w:rPr>
                          <w:sz w:val="22"/>
                          <w:szCs w:val="22"/>
                        </w:rPr>
                      </w:pPr>
                      <w:r w:rsidRPr="00923B03">
                        <w:rPr>
                          <w:sz w:val="22"/>
                          <w:szCs w:val="22"/>
                        </w:rPr>
                        <w:t>Islamabad</w:t>
                      </w:r>
                    </w:p>
                    <w:p w14:paraId="653AD7C7" w14:textId="69D90415" w:rsidR="00774FE7" w:rsidRDefault="00923B03" w:rsidP="00923B03">
                      <w:pPr>
                        <w:rPr>
                          <w:sz w:val="22"/>
                          <w:szCs w:val="22"/>
                        </w:rPr>
                      </w:pPr>
                      <w:r w:rsidRPr="00923B03">
                        <w:rPr>
                          <w:sz w:val="22"/>
                          <w:szCs w:val="22"/>
                        </w:rPr>
                        <w:t>Pakistan</w:t>
                      </w:r>
                    </w:p>
                  </w:txbxContent>
                </v:textbox>
                <w10:wrap anchorx="page" anchory="page"/>
                <w10:anchorlock/>
              </v:shape>
            </w:pict>
          </mc:Fallback>
        </mc:AlternateContent>
      </w:r>
      <w:r w:rsidR="009E7347" w:rsidRPr="00A7333A">
        <w:rPr>
          <w:sz w:val="20"/>
          <w:szCs w:val="20"/>
          <w:lang w:val="de-CH"/>
        </w:rPr>
        <w:t>Sehr geehrter Herr Minister</w:t>
      </w:r>
    </w:p>
    <w:p w14:paraId="170050C3" w14:textId="77777777" w:rsidR="009E7347" w:rsidRPr="00A7333A" w:rsidRDefault="009E7347" w:rsidP="009E7347">
      <w:pPr>
        <w:pStyle w:val="AbschnittBriefe"/>
        <w:spacing w:after="120"/>
        <w:rPr>
          <w:sz w:val="20"/>
          <w:szCs w:val="20"/>
          <w:lang w:val="de-CH"/>
        </w:rPr>
      </w:pPr>
      <w:r w:rsidRPr="00A7333A">
        <w:rPr>
          <w:b/>
          <w:bCs/>
          <w:sz w:val="20"/>
          <w:szCs w:val="20"/>
          <w:lang w:val="de-CH"/>
        </w:rPr>
        <w:t>Am 30. Juni 2025 laufen die vom UN-Hochkommissar (UNHCR) ausgestellten POR-Karten von mehr als 1,4 Millionen Afghan*innen in Pakistan aus</w:t>
      </w:r>
      <w:r w:rsidRPr="00A7333A">
        <w:rPr>
          <w:sz w:val="20"/>
          <w:szCs w:val="20"/>
          <w:lang w:val="de-CH"/>
        </w:rPr>
        <w:t>. Diese Karten dienen dem Nachweis ihrer Registrierung. Die pakistanischen Behörden müssen die POR-Karten verlängern, um sicherzustellen, dass die 1,4 Millionen Inhaber*innen nicht von den Behörden schikaniert, willkürlich inhaftiert und abgeschoben werden. Bei einer erzwungenen Rückkehr nach Afghanistan drohen ihnen schwere Menschenrechtsverletzungen wie aussergerichtliche Hinrichtungen und Folter sowie Verbrechen gegen die Menschlichkeit wie geschlechts-spezifische Verfolgung. Bei einer Abschiebung nach Afghanistan würden insbesondere gefährdeten Gruppen wie Journalist*innen, Menschenrechtler*innen, Aktivist*innen, Künstler*innen und ehemaligen Regierungsbediensteten Verfolgung und Repression durch die Taliban drohen. Während Frauen und Mädchen bei einer erzwungenen Rückkehr um ihre Bildung, Arbeit und Teilhabe am öffentlichen Leben gebracht würden, wären viele Afghan*innen auch mit der Trennung von ihren Familien, dem Verlust des Lebensunterhalts und Obdachlosigkeit konfrontiert.</w:t>
      </w:r>
    </w:p>
    <w:p w14:paraId="0226F67A" w14:textId="77777777" w:rsidR="009E7347" w:rsidRPr="00A7333A" w:rsidRDefault="009E7347" w:rsidP="009E7347">
      <w:pPr>
        <w:pStyle w:val="AbschnittBriefe"/>
        <w:spacing w:after="120"/>
        <w:rPr>
          <w:b/>
          <w:bCs/>
          <w:sz w:val="20"/>
          <w:szCs w:val="20"/>
          <w:lang w:val="de-CH"/>
        </w:rPr>
      </w:pPr>
      <w:r w:rsidRPr="00A7333A">
        <w:rPr>
          <w:b/>
          <w:bCs/>
          <w:sz w:val="20"/>
          <w:szCs w:val="20"/>
          <w:lang w:val="de-CH"/>
        </w:rPr>
        <w:t xml:space="preserve">Hiermit fordere ich Sie auf, die Gültigkeit der POR-Karten unverzüglich zu verlängern, den </w:t>
      </w:r>
      <w:r w:rsidRPr="00A7333A">
        <w:rPr>
          <w:b/>
          <w:bCs/>
          <w:sz w:val="20"/>
          <w:szCs w:val="20"/>
          <w:lang w:val="it-CH"/>
        </w:rPr>
        <w:t>«</w:t>
      </w:r>
      <w:r w:rsidRPr="00A7333A">
        <w:rPr>
          <w:b/>
          <w:bCs/>
          <w:sz w:val="20"/>
          <w:szCs w:val="20"/>
          <w:lang w:val="de-CH"/>
        </w:rPr>
        <w:t>Illegal Foreigners' Repatriation Plan</w:t>
      </w:r>
      <w:r w:rsidRPr="00A7333A">
        <w:rPr>
          <w:b/>
          <w:bCs/>
          <w:sz w:val="20"/>
          <w:szCs w:val="20"/>
          <w:lang w:val="it-CH"/>
        </w:rPr>
        <w:t>»</w:t>
      </w:r>
      <w:r w:rsidRPr="00A7333A">
        <w:rPr>
          <w:b/>
          <w:bCs/>
          <w:sz w:val="20"/>
          <w:szCs w:val="20"/>
          <w:lang w:val="de-CH"/>
        </w:rPr>
        <w:t xml:space="preserve"> offiziell zurückzunehmen und alle Abschiebungen nach Afghanistan zu stoppen.</w:t>
      </w:r>
    </w:p>
    <w:p w14:paraId="2BCA4B30" w14:textId="77777777" w:rsidR="009E7347" w:rsidRPr="00A7333A" w:rsidRDefault="009E7347" w:rsidP="009E7347">
      <w:pPr>
        <w:pStyle w:val="AbschnittBriefe"/>
        <w:spacing w:after="120"/>
        <w:rPr>
          <w:b/>
          <w:bCs/>
          <w:sz w:val="20"/>
          <w:szCs w:val="20"/>
          <w:lang w:val="de-CH"/>
        </w:rPr>
      </w:pPr>
      <w:r w:rsidRPr="00A7333A">
        <w:rPr>
          <w:b/>
          <w:bCs/>
          <w:sz w:val="20"/>
          <w:szCs w:val="20"/>
          <w:lang w:val="de-CH"/>
        </w:rPr>
        <w:t>Ausserdem fordere ich Sie auf, dem scharfen Vorgehen gegen Afghan*innen in Pakistan unverzüglich ein Ende zu setzen.</w:t>
      </w:r>
    </w:p>
    <w:p w14:paraId="0AB33201" w14:textId="77777777" w:rsidR="009E7347" w:rsidRPr="00A7333A" w:rsidRDefault="009E7347" w:rsidP="009E7347">
      <w:pPr>
        <w:pStyle w:val="AbschnittBriefe"/>
        <w:spacing w:after="120"/>
        <w:rPr>
          <w:sz w:val="20"/>
          <w:szCs w:val="20"/>
          <w:lang w:val="de-CH"/>
        </w:rPr>
      </w:pPr>
    </w:p>
    <w:p w14:paraId="6851BAB9" w14:textId="77777777" w:rsidR="00940099" w:rsidRPr="00A7333A" w:rsidRDefault="00774FE7" w:rsidP="006118F5">
      <w:pPr>
        <w:pStyle w:val="AbschnittBriefe"/>
        <w:spacing w:after="120"/>
        <w:rPr>
          <w:sz w:val="20"/>
          <w:szCs w:val="20"/>
          <w:lang w:val="de-CH"/>
        </w:rPr>
      </w:pPr>
      <w:r w:rsidRPr="00A7333A">
        <w:rPr>
          <w:sz w:val="20"/>
          <w:szCs w:val="20"/>
          <w:lang w:val="de-CH"/>
        </w:rPr>
        <w:t>Hochachtungsvoll</w:t>
      </w:r>
      <w:r w:rsidR="00E412DD" w:rsidRPr="00A7333A">
        <w:rPr>
          <w:sz w:val="20"/>
          <w:szCs w:val="20"/>
          <w:lang w:val="de-CH"/>
        </w:rPr>
        <w:t>,</w:t>
      </w:r>
    </w:p>
    <w:p w14:paraId="22752772" w14:textId="77777777" w:rsidR="00940099" w:rsidRPr="00A7333A" w:rsidRDefault="00940099" w:rsidP="00940099">
      <w:pPr>
        <w:pStyle w:val="AbschnittBriefe"/>
        <w:rPr>
          <w:sz w:val="20"/>
          <w:szCs w:val="20"/>
          <w:lang w:val="de-CH"/>
        </w:rPr>
      </w:pPr>
    </w:p>
    <w:p w14:paraId="03770AE6" w14:textId="77777777" w:rsidR="00774FE7" w:rsidRPr="00A7333A" w:rsidRDefault="00774FE7" w:rsidP="00774FE7">
      <w:pPr>
        <w:pStyle w:val="AbschnittBriefe"/>
        <w:rPr>
          <w:sz w:val="20"/>
          <w:szCs w:val="20"/>
          <w:lang w:val="de-CH"/>
        </w:rPr>
      </w:pPr>
    </w:p>
    <w:p w14:paraId="08E9BBCD" w14:textId="77777777" w:rsidR="00D632AA" w:rsidRPr="00A7333A" w:rsidRDefault="000D6D3D" w:rsidP="00D632AA">
      <w:pPr>
        <w:pStyle w:val="AbschnittBriefe"/>
        <w:rPr>
          <w:sz w:val="22"/>
          <w:szCs w:val="22"/>
          <w:lang w:val="de-CH"/>
        </w:rPr>
      </w:pPr>
      <w:r w:rsidRPr="00A7333A">
        <w:rPr>
          <w:noProof/>
          <w:sz w:val="22"/>
          <w:szCs w:val="22"/>
        </w:rPr>
        <mc:AlternateContent>
          <mc:Choice Requires="wps">
            <w:drawing>
              <wp:anchor distT="0" distB="0" distL="114300" distR="114300" simplePos="0" relativeHeight="251655680" behindDoc="0" locked="1" layoutInCell="0" allowOverlap="0" wp14:anchorId="7317D65B" wp14:editId="7487477C">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D723D" w14:textId="77777777" w:rsidR="00774FE7" w:rsidRDefault="00774FE7" w:rsidP="006118F5">
                            <w:pPr>
                              <w:spacing w:after="60"/>
                              <w:rPr>
                                <w:b/>
                              </w:rPr>
                            </w:pPr>
                            <w:r>
                              <w:rPr>
                                <w:b/>
                              </w:rPr>
                              <w:t>Kopie:</w:t>
                            </w:r>
                          </w:p>
                          <w:p w14:paraId="49E44528" w14:textId="54C0C8C0" w:rsidR="00774FE7" w:rsidRDefault="00232C0C" w:rsidP="00232C0C">
                            <w:r>
                              <w:t>Botschaft von Pakistan, Bernastrasse 47, 3005 Bern</w:t>
                            </w:r>
                            <w:r w:rsidR="00985790">
                              <w:t xml:space="preserve"> / </w:t>
                            </w:r>
                            <w:r>
                              <w:t>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7D65B"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270D723D" w14:textId="77777777" w:rsidR="00774FE7" w:rsidRDefault="00774FE7" w:rsidP="006118F5">
                      <w:pPr>
                        <w:spacing w:after="60"/>
                        <w:rPr>
                          <w:b/>
                        </w:rPr>
                      </w:pPr>
                      <w:r>
                        <w:rPr>
                          <w:b/>
                        </w:rPr>
                        <w:t>Kopie:</w:t>
                      </w:r>
                    </w:p>
                    <w:p w14:paraId="49E44528" w14:textId="54C0C8C0" w:rsidR="00774FE7" w:rsidRDefault="00232C0C" w:rsidP="00232C0C">
                      <w:r>
                        <w:t>Botschaft von Pakistan, Bernastrasse 47, 3005 Bern</w:t>
                      </w:r>
                      <w:r w:rsidR="00985790">
                        <w:t xml:space="preserve"> / </w:t>
                      </w:r>
                      <w:r>
                        <w:t>Fax: 031 350 17 99 / E-Mail: parepbern@gmail.com</w:t>
                      </w:r>
                    </w:p>
                  </w:txbxContent>
                </v:textbox>
                <w10:wrap anchorx="page" anchory="page"/>
                <w10:anchorlock/>
              </v:shape>
            </w:pict>
          </mc:Fallback>
        </mc:AlternateContent>
      </w:r>
      <w:r w:rsidR="00774FE7" w:rsidRPr="00A7333A">
        <w:rPr>
          <w:sz w:val="22"/>
          <w:szCs w:val="22"/>
          <w:lang w:val="de-CH"/>
        </w:rPr>
        <w:br w:type="page"/>
      </w:r>
    </w:p>
    <w:p w14:paraId="09D65B54" w14:textId="77777777" w:rsidR="00813ADC" w:rsidRPr="00A7333A" w:rsidRDefault="00813ADC" w:rsidP="00813ADC">
      <w:pPr>
        <w:pStyle w:val="AbschnittBriefe"/>
        <w:rPr>
          <w:sz w:val="22"/>
          <w:szCs w:val="22"/>
          <w:lang w:val="de-CH"/>
        </w:rPr>
      </w:pPr>
    </w:p>
    <w:p w14:paraId="7F7A4D4D" w14:textId="77777777" w:rsidR="00813ADC" w:rsidRPr="00A7333A" w:rsidRDefault="00813ADC" w:rsidP="00813ADC">
      <w:pPr>
        <w:pStyle w:val="AbschnittBriefe"/>
        <w:rPr>
          <w:sz w:val="22"/>
          <w:szCs w:val="22"/>
          <w:lang w:val="de-CH"/>
        </w:rPr>
      </w:pPr>
    </w:p>
    <w:p w14:paraId="11F46E20" w14:textId="77777777" w:rsidR="00813ADC" w:rsidRPr="00A7333A" w:rsidRDefault="00813ADC" w:rsidP="00813ADC">
      <w:pPr>
        <w:pStyle w:val="AbschnittBriefe"/>
        <w:rPr>
          <w:sz w:val="22"/>
          <w:szCs w:val="22"/>
          <w:lang w:val="de-CH"/>
        </w:rPr>
      </w:pPr>
    </w:p>
    <w:p w14:paraId="69316B82" w14:textId="77777777" w:rsidR="00813ADC" w:rsidRPr="00A7333A" w:rsidRDefault="00813ADC" w:rsidP="00813ADC">
      <w:pPr>
        <w:pStyle w:val="AbschnittBriefe"/>
        <w:rPr>
          <w:sz w:val="22"/>
          <w:szCs w:val="22"/>
          <w:lang w:val="de-CH"/>
        </w:rPr>
      </w:pPr>
    </w:p>
    <w:p w14:paraId="27F648AC" w14:textId="77777777" w:rsidR="00813ADC" w:rsidRPr="00A7333A" w:rsidRDefault="00813ADC" w:rsidP="00813ADC">
      <w:pPr>
        <w:pStyle w:val="AbschnittBriefe"/>
        <w:rPr>
          <w:sz w:val="22"/>
          <w:szCs w:val="22"/>
          <w:lang w:val="de-CH"/>
        </w:rPr>
      </w:pPr>
    </w:p>
    <w:p w14:paraId="2E4EBE49" w14:textId="77777777" w:rsidR="00813ADC" w:rsidRPr="00A7333A" w:rsidRDefault="00813ADC" w:rsidP="00813ADC">
      <w:pPr>
        <w:pStyle w:val="AbschnittBriefe"/>
        <w:rPr>
          <w:sz w:val="22"/>
          <w:szCs w:val="22"/>
          <w:lang w:val="de-CH"/>
        </w:rPr>
      </w:pPr>
    </w:p>
    <w:p w14:paraId="1DE6BB28" w14:textId="77777777" w:rsidR="00813ADC" w:rsidRPr="00A7333A" w:rsidRDefault="00813ADC" w:rsidP="00813ADC">
      <w:pPr>
        <w:pStyle w:val="AbschnittBriefe"/>
        <w:rPr>
          <w:sz w:val="22"/>
          <w:szCs w:val="22"/>
          <w:lang w:val="de-CH"/>
        </w:rPr>
      </w:pPr>
      <w:r w:rsidRPr="00A7333A">
        <w:rPr>
          <w:noProof/>
          <w:sz w:val="22"/>
          <w:szCs w:val="22"/>
        </w:rPr>
        <mc:AlternateContent>
          <mc:Choice Requires="wps">
            <w:drawing>
              <wp:anchor distT="0" distB="0" distL="114300" distR="114300" simplePos="0" relativeHeight="251659264" behindDoc="0" locked="1" layoutInCell="0" allowOverlap="0" wp14:anchorId="04CE4594" wp14:editId="784FF709">
                <wp:simplePos x="0" y="0"/>
                <wp:positionH relativeFrom="page">
                  <wp:posOffset>900430</wp:posOffset>
                </wp:positionH>
                <wp:positionV relativeFrom="page">
                  <wp:posOffset>920750</wp:posOffset>
                </wp:positionV>
                <wp:extent cx="1979930" cy="1080135"/>
                <wp:effectExtent l="0" t="0" r="0" b="0"/>
                <wp:wrapNone/>
                <wp:docPr id="74457408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BDDB7" w14:textId="77777777" w:rsidR="00813ADC" w:rsidRDefault="00813ADC" w:rsidP="00813ADC">
                            <w:pPr>
                              <w:rPr>
                                <w:sz w:val="22"/>
                                <w:szCs w:val="22"/>
                              </w:rPr>
                            </w:pPr>
                            <w:r w:rsidRPr="00813ADC">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4594" id="_x0000_s1029" type="#_x0000_t202" style="position:absolute;margin-left:70.9pt;margin-top:72.5pt;width:155.9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450BDDB7" w14:textId="77777777" w:rsidR="00813ADC" w:rsidRDefault="00813ADC" w:rsidP="00813ADC">
                      <w:pPr>
                        <w:rPr>
                          <w:sz w:val="22"/>
                          <w:szCs w:val="22"/>
                        </w:rPr>
                      </w:pPr>
                      <w:r w:rsidRPr="00813ADC">
                        <w:rPr>
                          <w:sz w:val="22"/>
                          <w:szCs w:val="22"/>
                        </w:rPr>
                        <w:t>Absender*in:</w:t>
                      </w:r>
                    </w:p>
                  </w:txbxContent>
                </v:textbox>
                <w10:wrap anchorx="page" anchory="page"/>
                <w10:anchorlock/>
              </v:shape>
            </w:pict>
          </mc:Fallback>
        </mc:AlternateContent>
      </w:r>
    </w:p>
    <w:p w14:paraId="37A6AFB2" w14:textId="77777777" w:rsidR="00813ADC" w:rsidRPr="00A7333A" w:rsidRDefault="00813ADC" w:rsidP="00813ADC">
      <w:pPr>
        <w:pStyle w:val="AbschnittBriefe"/>
        <w:rPr>
          <w:sz w:val="22"/>
          <w:szCs w:val="22"/>
          <w:lang w:val="de-CH"/>
        </w:rPr>
      </w:pPr>
    </w:p>
    <w:p w14:paraId="10AF020E" w14:textId="77777777" w:rsidR="00813ADC" w:rsidRPr="00A7333A" w:rsidRDefault="00813ADC" w:rsidP="00813ADC">
      <w:pPr>
        <w:pStyle w:val="AbschnittBriefe"/>
        <w:rPr>
          <w:sz w:val="22"/>
          <w:szCs w:val="22"/>
          <w:lang w:val="de-CH"/>
        </w:rPr>
      </w:pPr>
    </w:p>
    <w:p w14:paraId="24EE8404" w14:textId="77777777" w:rsidR="00813ADC" w:rsidRPr="00A7333A" w:rsidRDefault="00813ADC" w:rsidP="00813ADC">
      <w:pPr>
        <w:pStyle w:val="AbschnittBriefe"/>
        <w:rPr>
          <w:sz w:val="22"/>
          <w:szCs w:val="22"/>
          <w:lang w:val="de-CH"/>
        </w:rPr>
      </w:pPr>
    </w:p>
    <w:p w14:paraId="6D4B5861" w14:textId="77777777" w:rsidR="00813ADC" w:rsidRPr="00A7333A" w:rsidRDefault="00813ADC" w:rsidP="00813ADC">
      <w:pPr>
        <w:pStyle w:val="AbschnittBriefe"/>
        <w:rPr>
          <w:sz w:val="22"/>
          <w:szCs w:val="22"/>
          <w:lang w:val="de-CH"/>
        </w:rPr>
      </w:pPr>
    </w:p>
    <w:p w14:paraId="7E8A73A6" w14:textId="77777777" w:rsidR="00813ADC" w:rsidRPr="00A7333A" w:rsidRDefault="00813ADC" w:rsidP="00813ADC">
      <w:pPr>
        <w:pStyle w:val="AbschnittBriefe"/>
        <w:rPr>
          <w:sz w:val="22"/>
          <w:szCs w:val="22"/>
          <w:lang w:val="de-CH"/>
        </w:rPr>
      </w:pPr>
    </w:p>
    <w:p w14:paraId="2083B599" w14:textId="77777777" w:rsidR="00813ADC" w:rsidRPr="00A7333A" w:rsidRDefault="00813ADC" w:rsidP="00813ADC">
      <w:pPr>
        <w:pStyle w:val="AbschnittBriefe"/>
        <w:rPr>
          <w:sz w:val="22"/>
          <w:szCs w:val="22"/>
          <w:lang w:val="de-CH"/>
        </w:rPr>
      </w:pPr>
    </w:p>
    <w:p w14:paraId="77DA5FA8" w14:textId="77777777" w:rsidR="00813ADC" w:rsidRPr="00A7333A" w:rsidRDefault="00813ADC" w:rsidP="00813ADC">
      <w:pPr>
        <w:pStyle w:val="AbschnittBriefe"/>
        <w:rPr>
          <w:sz w:val="22"/>
          <w:szCs w:val="22"/>
          <w:lang w:val="de-CH"/>
        </w:rPr>
      </w:pPr>
    </w:p>
    <w:p w14:paraId="0F94AF43" w14:textId="77777777" w:rsidR="00813ADC" w:rsidRPr="00A7333A" w:rsidRDefault="00813ADC" w:rsidP="00813ADC">
      <w:pPr>
        <w:pStyle w:val="AbschnittBriefe"/>
        <w:rPr>
          <w:sz w:val="22"/>
          <w:szCs w:val="22"/>
          <w:lang w:val="de-CH"/>
        </w:rPr>
      </w:pPr>
    </w:p>
    <w:p w14:paraId="5614614C" w14:textId="77777777" w:rsidR="00813ADC" w:rsidRPr="00A7333A" w:rsidRDefault="00813ADC" w:rsidP="00813ADC">
      <w:pPr>
        <w:pStyle w:val="AbschnittBriefe"/>
        <w:spacing w:after="720"/>
        <w:ind w:left="5670"/>
        <w:rPr>
          <w:sz w:val="22"/>
          <w:szCs w:val="22"/>
          <w:lang w:val="de-CH"/>
        </w:rPr>
      </w:pPr>
      <w:r w:rsidRPr="00A7333A">
        <w:rPr>
          <w:sz w:val="22"/>
          <w:szCs w:val="22"/>
          <w:lang w:val="de-CH"/>
        </w:rPr>
        <w:t>Ort und Datum:</w:t>
      </w:r>
    </w:p>
    <w:p w14:paraId="1FE458CC" w14:textId="3F8658E6" w:rsidR="00B03A1C" w:rsidRPr="00A7333A" w:rsidRDefault="00813ADC" w:rsidP="00B03A1C">
      <w:pPr>
        <w:pStyle w:val="AbschnittBriefe"/>
        <w:spacing w:after="120"/>
        <w:rPr>
          <w:sz w:val="20"/>
          <w:szCs w:val="20"/>
          <w:lang w:val="de-CH"/>
        </w:rPr>
      </w:pPr>
      <w:r w:rsidRPr="00A7333A">
        <w:rPr>
          <w:noProof/>
          <w:sz w:val="20"/>
          <w:szCs w:val="20"/>
        </w:rPr>
        <mc:AlternateContent>
          <mc:Choice Requires="wps">
            <w:drawing>
              <wp:anchor distT="0" distB="0" distL="114300" distR="114300" simplePos="0" relativeHeight="251660288" behindDoc="0" locked="1" layoutInCell="0" allowOverlap="0" wp14:anchorId="2EC4FDEB" wp14:editId="564DFEB4">
                <wp:simplePos x="0" y="0"/>
                <wp:positionH relativeFrom="page">
                  <wp:posOffset>4495800</wp:posOffset>
                </wp:positionH>
                <wp:positionV relativeFrom="page">
                  <wp:posOffset>1834515</wp:posOffset>
                </wp:positionV>
                <wp:extent cx="2249170" cy="1203325"/>
                <wp:effectExtent l="0" t="0" r="17780" b="15875"/>
                <wp:wrapNone/>
                <wp:docPr id="102597356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5B73E" w14:textId="0678E503" w:rsidR="00927487" w:rsidRPr="00927487" w:rsidRDefault="00927487" w:rsidP="00927487">
                            <w:pPr>
                              <w:rPr>
                                <w:sz w:val="22"/>
                                <w:szCs w:val="22"/>
                              </w:rPr>
                            </w:pPr>
                            <w:r w:rsidRPr="00927487">
                              <w:rPr>
                                <w:sz w:val="22"/>
                                <w:szCs w:val="22"/>
                              </w:rPr>
                              <w:t>Giorgi Gvaradkidze</w:t>
                            </w:r>
                          </w:p>
                          <w:p w14:paraId="2C1E066A" w14:textId="77777777" w:rsidR="00927487" w:rsidRDefault="00927487" w:rsidP="00927487">
                            <w:pPr>
                              <w:rPr>
                                <w:sz w:val="22"/>
                                <w:szCs w:val="22"/>
                              </w:rPr>
                            </w:pPr>
                            <w:r w:rsidRPr="00927487">
                              <w:rPr>
                                <w:sz w:val="22"/>
                                <w:szCs w:val="22"/>
                              </w:rPr>
                              <w:t>Prosecutor General of Georgia</w:t>
                            </w:r>
                          </w:p>
                          <w:p w14:paraId="34F0E9F0" w14:textId="77777777" w:rsidR="00927487" w:rsidRDefault="00927487" w:rsidP="00927487">
                            <w:pPr>
                              <w:rPr>
                                <w:sz w:val="22"/>
                                <w:szCs w:val="22"/>
                              </w:rPr>
                            </w:pPr>
                            <w:r w:rsidRPr="00927487">
                              <w:rPr>
                                <w:sz w:val="22"/>
                                <w:szCs w:val="22"/>
                              </w:rPr>
                              <w:t>24 Gorgasali Street</w:t>
                            </w:r>
                          </w:p>
                          <w:p w14:paraId="04FBEBDC" w14:textId="77777777" w:rsidR="00927487" w:rsidRDefault="00927487" w:rsidP="00927487">
                            <w:pPr>
                              <w:rPr>
                                <w:sz w:val="22"/>
                                <w:szCs w:val="22"/>
                              </w:rPr>
                            </w:pPr>
                            <w:r w:rsidRPr="00927487">
                              <w:rPr>
                                <w:sz w:val="22"/>
                                <w:szCs w:val="22"/>
                              </w:rPr>
                              <w:t>0134 Tbilisi</w:t>
                            </w:r>
                          </w:p>
                          <w:p w14:paraId="4F7E041D" w14:textId="1C76648B" w:rsidR="00813ADC" w:rsidRDefault="00927487" w:rsidP="00927487">
                            <w:pPr>
                              <w:rPr>
                                <w:sz w:val="22"/>
                                <w:szCs w:val="22"/>
                              </w:rPr>
                            </w:pPr>
                            <w:r w:rsidRPr="00927487">
                              <w:rPr>
                                <w:sz w:val="22"/>
                                <w:szCs w:val="22"/>
                              </w:rPr>
                              <w:t>Georgia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4FDEB" id="_x0000_s1030" type="#_x0000_t202" style="position:absolute;margin-left:354pt;margin-top:144.45pt;width:177.1pt;height:9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" o:allowincell="f" o:allowoverlap="f" filled="f" stroked="f">
                <v:textbox inset="0,0,0,0">
                  <w:txbxContent>
                    <w:p w14:paraId="0095B73E" w14:textId="0678E503" w:rsidR="00927487" w:rsidRPr="00927487" w:rsidRDefault="00927487" w:rsidP="00927487">
                      <w:pPr>
                        <w:rPr>
                          <w:sz w:val="22"/>
                          <w:szCs w:val="22"/>
                        </w:rPr>
                      </w:pPr>
                      <w:r w:rsidRPr="00927487">
                        <w:rPr>
                          <w:sz w:val="22"/>
                          <w:szCs w:val="22"/>
                        </w:rPr>
                        <w:t>Giorgi Gvaradkidze</w:t>
                      </w:r>
                    </w:p>
                    <w:p w14:paraId="2C1E066A" w14:textId="77777777" w:rsidR="00927487" w:rsidRDefault="00927487" w:rsidP="00927487">
                      <w:pPr>
                        <w:rPr>
                          <w:sz w:val="22"/>
                          <w:szCs w:val="22"/>
                        </w:rPr>
                      </w:pPr>
                      <w:r w:rsidRPr="00927487">
                        <w:rPr>
                          <w:sz w:val="22"/>
                          <w:szCs w:val="22"/>
                        </w:rPr>
                        <w:t>Prosecutor General of Georgia</w:t>
                      </w:r>
                    </w:p>
                    <w:p w14:paraId="34F0E9F0" w14:textId="77777777" w:rsidR="00927487" w:rsidRDefault="00927487" w:rsidP="00927487">
                      <w:pPr>
                        <w:rPr>
                          <w:sz w:val="22"/>
                          <w:szCs w:val="22"/>
                        </w:rPr>
                      </w:pPr>
                      <w:r w:rsidRPr="00927487">
                        <w:rPr>
                          <w:sz w:val="22"/>
                          <w:szCs w:val="22"/>
                        </w:rPr>
                        <w:t>24 Gorgasali Street</w:t>
                      </w:r>
                    </w:p>
                    <w:p w14:paraId="04FBEBDC" w14:textId="77777777" w:rsidR="00927487" w:rsidRDefault="00927487" w:rsidP="00927487">
                      <w:pPr>
                        <w:rPr>
                          <w:sz w:val="22"/>
                          <w:szCs w:val="22"/>
                        </w:rPr>
                      </w:pPr>
                      <w:r w:rsidRPr="00927487">
                        <w:rPr>
                          <w:sz w:val="22"/>
                          <w:szCs w:val="22"/>
                        </w:rPr>
                        <w:t>0134 Tbilisi</w:t>
                      </w:r>
                    </w:p>
                    <w:p w14:paraId="4F7E041D" w14:textId="1C76648B" w:rsidR="00813ADC" w:rsidRDefault="00927487" w:rsidP="00927487">
                      <w:pPr>
                        <w:rPr>
                          <w:sz w:val="22"/>
                          <w:szCs w:val="22"/>
                        </w:rPr>
                      </w:pPr>
                      <w:r w:rsidRPr="00927487">
                        <w:rPr>
                          <w:sz w:val="22"/>
                          <w:szCs w:val="22"/>
                        </w:rPr>
                        <w:t>Georgia</w:t>
                      </w:r>
                    </w:p>
                  </w:txbxContent>
                </v:textbox>
                <w10:wrap anchorx="page" anchory="page"/>
                <w10:anchorlock/>
              </v:shape>
            </w:pict>
          </mc:Fallback>
        </mc:AlternateContent>
      </w:r>
      <w:r w:rsidR="00B03A1C" w:rsidRPr="00A7333A">
        <w:rPr>
          <w:sz w:val="20"/>
          <w:szCs w:val="20"/>
          <w:lang w:val="de-CH"/>
        </w:rPr>
        <w:t>Sehr geehrter Herr Generalstaatsanwalt</w:t>
      </w:r>
    </w:p>
    <w:p w14:paraId="162F53FE" w14:textId="77777777" w:rsidR="00B03A1C" w:rsidRPr="00A7333A" w:rsidRDefault="00B03A1C" w:rsidP="00B03A1C">
      <w:pPr>
        <w:pStyle w:val="AbschnittBriefe"/>
        <w:spacing w:after="120"/>
        <w:rPr>
          <w:sz w:val="20"/>
          <w:szCs w:val="20"/>
          <w:lang w:val="de-CH"/>
        </w:rPr>
      </w:pPr>
      <w:r w:rsidRPr="00A7333A">
        <w:rPr>
          <w:b/>
          <w:bCs/>
          <w:sz w:val="20"/>
          <w:szCs w:val="20"/>
          <w:lang w:val="de-CH"/>
        </w:rPr>
        <w:t>Ich bin in grosser Sorge um Saba Skhvitaridze, der seit seiner Festnahme im Dezember 2024 in Untersuchungshaft sitzt.</w:t>
      </w:r>
    </w:p>
    <w:p w14:paraId="30B5EE7F" w14:textId="5386D762" w:rsidR="00B03A1C" w:rsidRPr="00A7333A" w:rsidRDefault="00B03A1C" w:rsidP="00B03A1C">
      <w:pPr>
        <w:pStyle w:val="AbschnittBriefe"/>
        <w:spacing w:after="120"/>
        <w:rPr>
          <w:sz w:val="20"/>
          <w:szCs w:val="20"/>
          <w:lang w:val="de-CH"/>
        </w:rPr>
      </w:pPr>
      <w:r w:rsidRPr="00A7333A">
        <w:rPr>
          <w:sz w:val="20"/>
          <w:szCs w:val="20"/>
          <w:lang w:val="de-CH"/>
        </w:rPr>
        <w:t>Saba Skhvitaridze wurde am 5. Dezember 2024 festgenommen, nachdem er an einer Versammlung der Opposition teilgenommen hatte.</w:t>
      </w:r>
    </w:p>
    <w:p w14:paraId="4E8B52F4" w14:textId="5956D982" w:rsidR="00B03A1C" w:rsidRPr="00A7333A" w:rsidRDefault="00B03A1C" w:rsidP="00B03A1C">
      <w:pPr>
        <w:pStyle w:val="AbschnittBriefe"/>
        <w:spacing w:after="120"/>
        <w:rPr>
          <w:sz w:val="20"/>
          <w:szCs w:val="20"/>
          <w:lang w:val="de-CH"/>
        </w:rPr>
      </w:pPr>
      <w:r w:rsidRPr="00A7333A">
        <w:rPr>
          <w:sz w:val="20"/>
          <w:szCs w:val="20"/>
          <w:lang w:val="de-CH"/>
        </w:rPr>
        <w:t xml:space="preserve">Saba Skhvitaridze gab an, im Gewahrsam mit Vergewaltigung bedroht und gezwungen worden zu sein, ein </w:t>
      </w:r>
      <w:r w:rsidRPr="00A7333A">
        <w:rPr>
          <w:b/>
          <w:bCs/>
          <w:sz w:val="20"/>
          <w:szCs w:val="20"/>
          <w:lang w:val="de-CH"/>
        </w:rPr>
        <w:t>«</w:t>
      </w:r>
      <w:r w:rsidRPr="00A7333A">
        <w:rPr>
          <w:sz w:val="20"/>
          <w:szCs w:val="20"/>
          <w:lang w:val="de-CH"/>
        </w:rPr>
        <w:t>Geständnis</w:t>
      </w:r>
      <w:r w:rsidRPr="00A7333A">
        <w:rPr>
          <w:b/>
          <w:bCs/>
          <w:sz w:val="20"/>
          <w:szCs w:val="20"/>
          <w:lang w:val="de-CH"/>
        </w:rPr>
        <w:t>»</w:t>
      </w:r>
      <w:r w:rsidRPr="00A7333A">
        <w:rPr>
          <w:sz w:val="20"/>
          <w:szCs w:val="20"/>
          <w:lang w:val="de-CH"/>
        </w:rPr>
        <w:t xml:space="preserve"> zu unterschreiben, in dem stand, dass er einen Polizisten angegriffen habe. Als er sich weigerte, wurde er von vermummten Sicherheitskräften brutal verprügelt</w:t>
      </w:r>
      <w:r w:rsidR="00301DCE" w:rsidRPr="00A7333A">
        <w:rPr>
          <w:sz w:val="20"/>
          <w:szCs w:val="20"/>
          <w:lang w:val="de-CH"/>
        </w:rPr>
        <w:t xml:space="preserve"> </w:t>
      </w:r>
      <w:r w:rsidRPr="00A7333A">
        <w:rPr>
          <w:sz w:val="20"/>
          <w:szCs w:val="20"/>
          <w:lang w:val="de-CH"/>
        </w:rPr>
        <w:t>Im Anschluss verhöhnten ihn die Polizist*innen und ignorierten seine Bitten um einen Rechtsbeistand und medizinische Versorgung, trotz seiner Verletzungen.</w:t>
      </w:r>
    </w:p>
    <w:p w14:paraId="51FA4C28" w14:textId="77777777" w:rsidR="00B03A1C" w:rsidRPr="00A7333A" w:rsidRDefault="00B03A1C" w:rsidP="00B03A1C">
      <w:pPr>
        <w:pStyle w:val="AbschnittBriefe"/>
        <w:spacing w:after="120"/>
        <w:rPr>
          <w:sz w:val="20"/>
          <w:szCs w:val="20"/>
          <w:lang w:val="de-CH"/>
        </w:rPr>
      </w:pPr>
      <w:r w:rsidRPr="00A7333A">
        <w:rPr>
          <w:sz w:val="20"/>
          <w:szCs w:val="20"/>
          <w:lang w:val="de-CH"/>
        </w:rPr>
        <w:t>Am nächsten Tag erschien Saba Skhvitaridze mit sichtbaren Verletzungen zu seiner Vorverhandlung. Die Staatsanwaltschaft ordnete jedoch keine Untersuchung der von ihm erhobenen Folter- und Misshandlungsvorwürfe an. Erst Tage später, als eine unabhängige medizinische Untersuchung bestätigte, dass seine Verletzungen auf Folter zurückzuführen waren, wurde eine Untersuchung eingeleitet. Nichtsdestotrotz ordnete das Gericht seine Untersuchungshaft an, ohne die Notwendigkeit und Verhältnismässigkeit der Entscheidung angemessen zu begründen.</w:t>
      </w:r>
    </w:p>
    <w:p w14:paraId="19B645E6" w14:textId="77777777" w:rsidR="00B03A1C" w:rsidRPr="00A7333A" w:rsidRDefault="00B03A1C" w:rsidP="00B03A1C">
      <w:pPr>
        <w:pStyle w:val="AbschnittBriefe"/>
        <w:spacing w:after="120"/>
        <w:rPr>
          <w:sz w:val="20"/>
          <w:szCs w:val="20"/>
          <w:lang w:val="de-CH"/>
        </w:rPr>
      </w:pPr>
      <w:r w:rsidRPr="00A7333A">
        <w:rPr>
          <w:b/>
          <w:bCs/>
          <w:sz w:val="20"/>
          <w:szCs w:val="20"/>
          <w:lang w:val="de-CH"/>
        </w:rPr>
        <w:t>Leiten Sie bitte unverzüglich eine unabhängige, unparteiische und zielführende Untersuchung der von Saba Skhvitaridze erhobenen Foltervorwürfe ein und sorgen Sie dafür, dass alle Verantwortlichen in fairen Verfahren vor Gericht gestellt werden.</w:t>
      </w:r>
    </w:p>
    <w:p w14:paraId="00A45A15" w14:textId="77777777" w:rsidR="00B03A1C" w:rsidRPr="00A7333A" w:rsidRDefault="00B03A1C" w:rsidP="00B03A1C">
      <w:pPr>
        <w:pStyle w:val="AbschnittBriefe"/>
        <w:spacing w:after="120"/>
        <w:rPr>
          <w:sz w:val="20"/>
          <w:szCs w:val="20"/>
          <w:lang w:val="de-CH"/>
        </w:rPr>
      </w:pPr>
      <w:r w:rsidRPr="00A7333A">
        <w:rPr>
          <w:b/>
          <w:bCs/>
          <w:sz w:val="20"/>
          <w:szCs w:val="20"/>
          <w:lang w:val="de-CH"/>
        </w:rPr>
        <w:t>Sorgen Sie zudem dafür, dass der Aktivist in Übereinstimmung mit den internationalen Standards für faire Verfahren vor Gericht gestellt wird.</w:t>
      </w:r>
    </w:p>
    <w:p w14:paraId="3C207CB8" w14:textId="77777777" w:rsidR="00B03A1C" w:rsidRPr="00A7333A" w:rsidRDefault="00B03A1C" w:rsidP="00B03A1C">
      <w:pPr>
        <w:pStyle w:val="AbschnittBriefe"/>
        <w:spacing w:after="120"/>
        <w:rPr>
          <w:sz w:val="20"/>
          <w:szCs w:val="20"/>
          <w:lang w:val="de-CH"/>
        </w:rPr>
      </w:pPr>
      <w:r w:rsidRPr="00A7333A">
        <w:rPr>
          <w:b/>
          <w:bCs/>
          <w:sz w:val="20"/>
          <w:szCs w:val="20"/>
          <w:lang w:val="de-CH"/>
        </w:rPr>
        <w:t>Stellen Sie dringend sicher, dass infolge von Folter oder Misshandlung erlangte Aussagen oder anderweitige «Beweismittel» nicht vor Gericht zugelassen werden, ausser in Verfahren gegen die mutmasslichen Täter*innen.</w:t>
      </w:r>
    </w:p>
    <w:p w14:paraId="218E044B" w14:textId="77777777" w:rsidR="00813ADC" w:rsidRPr="00A7333A" w:rsidRDefault="00813ADC" w:rsidP="00813ADC">
      <w:pPr>
        <w:pStyle w:val="AbschnittBriefe"/>
        <w:spacing w:after="120"/>
        <w:rPr>
          <w:sz w:val="20"/>
          <w:szCs w:val="20"/>
          <w:lang w:val="de-CH"/>
        </w:rPr>
      </w:pPr>
    </w:p>
    <w:p w14:paraId="60477581" w14:textId="77777777" w:rsidR="00813ADC" w:rsidRPr="00A7333A" w:rsidRDefault="00813ADC" w:rsidP="00813ADC">
      <w:pPr>
        <w:pStyle w:val="AbschnittBriefe"/>
        <w:spacing w:after="120"/>
        <w:rPr>
          <w:sz w:val="20"/>
          <w:szCs w:val="20"/>
          <w:lang w:val="de-CH"/>
        </w:rPr>
      </w:pPr>
      <w:r w:rsidRPr="00A7333A">
        <w:rPr>
          <w:sz w:val="20"/>
          <w:szCs w:val="20"/>
          <w:lang w:val="de-CH"/>
        </w:rPr>
        <w:t>Hochachtungsvoll,</w:t>
      </w:r>
    </w:p>
    <w:p w14:paraId="3073C1E9" w14:textId="77777777" w:rsidR="00813ADC" w:rsidRPr="00A7333A" w:rsidRDefault="00813ADC" w:rsidP="00813ADC">
      <w:pPr>
        <w:pStyle w:val="AbschnittBriefe"/>
        <w:rPr>
          <w:sz w:val="20"/>
          <w:szCs w:val="20"/>
          <w:lang w:val="de-CH"/>
        </w:rPr>
      </w:pPr>
    </w:p>
    <w:p w14:paraId="63E2DEA2" w14:textId="77777777" w:rsidR="006118F5" w:rsidRPr="00301DCE" w:rsidRDefault="00813ADC" w:rsidP="00813ADC">
      <w:pPr>
        <w:pStyle w:val="AbschnittBriefe"/>
        <w:rPr>
          <w:sz w:val="20"/>
          <w:szCs w:val="20"/>
        </w:rPr>
      </w:pPr>
      <w:r w:rsidRPr="00A7333A">
        <w:rPr>
          <w:noProof/>
          <w:sz w:val="20"/>
          <w:szCs w:val="20"/>
        </w:rPr>
        <mc:AlternateContent>
          <mc:Choice Requires="wps">
            <w:drawing>
              <wp:anchor distT="0" distB="0" distL="114300" distR="114300" simplePos="0" relativeHeight="251661312" behindDoc="0" locked="1" layoutInCell="0" allowOverlap="0" wp14:anchorId="09313388" wp14:editId="3F92B0B6">
                <wp:simplePos x="0" y="0"/>
                <wp:positionH relativeFrom="page">
                  <wp:posOffset>899160</wp:posOffset>
                </wp:positionH>
                <wp:positionV relativeFrom="page">
                  <wp:posOffset>9640570</wp:posOffset>
                </wp:positionV>
                <wp:extent cx="6120130" cy="436880"/>
                <wp:effectExtent l="0" t="0" r="13970" b="1270"/>
                <wp:wrapNone/>
                <wp:docPr id="376292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5E829" w14:textId="77777777" w:rsidR="00813ADC" w:rsidRDefault="00813ADC" w:rsidP="00813ADC">
                            <w:pPr>
                              <w:spacing w:after="60"/>
                              <w:rPr>
                                <w:b/>
                              </w:rPr>
                            </w:pPr>
                            <w:r>
                              <w:rPr>
                                <w:b/>
                              </w:rPr>
                              <w:t>Kopie:</w:t>
                            </w:r>
                          </w:p>
                          <w:p w14:paraId="6AD86FF1" w14:textId="28FB1E11" w:rsidR="00813ADC" w:rsidRDefault="006D52FC" w:rsidP="006D52FC">
                            <w:r w:rsidRPr="006D52FC">
                              <w:t>Botschaft von Georgien, Seftigenstrasse 7, 3007 Bern / Fax: 031 351 58 62 / E-Mail: bern.emb@mfa.gov.ge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13388" id="_x0000_s1031" type="#_x0000_t202" style="position:absolute;margin-left:70.8pt;margin-top:759.1pt;width:481.9pt;height: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AN7d5E2QEAAJgDAAAOAAAAAAAAAAAAAAAAAC4CAABkcnMvZTJvRG9jLnhtbFBLAQItABQABgAI&#10;AAAAIQBDYLgw4gAAAA4BAAAPAAAAAAAAAAAAAAAAADMEAABkcnMvZG93bnJldi54bWxQSwUGAAAA&#10;AAQABADzAAAAQgUAAAAA&#10;" o:allowincell="f" o:allowoverlap="f" filled="f" stroked="f">
                <v:textbox inset="0,0,0,0">
                  <w:txbxContent>
                    <w:p w14:paraId="6EF5E829" w14:textId="77777777" w:rsidR="00813ADC" w:rsidRDefault="00813ADC" w:rsidP="00813ADC">
                      <w:pPr>
                        <w:spacing w:after="60"/>
                        <w:rPr>
                          <w:b/>
                        </w:rPr>
                      </w:pPr>
                      <w:r>
                        <w:rPr>
                          <w:b/>
                        </w:rPr>
                        <w:t>Kopie:</w:t>
                      </w:r>
                    </w:p>
                    <w:p w14:paraId="6AD86FF1" w14:textId="28FB1E11" w:rsidR="00813ADC" w:rsidRDefault="006D52FC" w:rsidP="006D52FC">
                      <w:r w:rsidRPr="006D52FC">
                        <w:t>Botschaft von Georgien, Seftigenstrasse 7, 3007 Bern / Fax: 031 351 58 62 / E-Mail: bern.emb@mfa.gov.ge</w:t>
                      </w:r>
                    </w:p>
                  </w:txbxContent>
                </v:textbox>
                <w10:wrap anchorx="page" anchory="page"/>
                <w10:anchorlock/>
              </v:shape>
            </w:pict>
          </mc:Fallback>
        </mc:AlternateContent>
      </w:r>
    </w:p>
    <w:sectPr w:rsidR="006118F5" w:rsidRPr="00301DCE"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1465A" w14:textId="77777777" w:rsidR="00682C29" w:rsidRPr="008702FA" w:rsidRDefault="00682C29" w:rsidP="00553907">
      <w:r w:rsidRPr="008702FA">
        <w:separator/>
      </w:r>
    </w:p>
  </w:endnote>
  <w:endnote w:type="continuationSeparator" w:id="0">
    <w:p w14:paraId="704023A0" w14:textId="77777777" w:rsidR="00682C29" w:rsidRPr="008702FA" w:rsidRDefault="00682C2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544"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2529E765" wp14:editId="539ECB48">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B168F" w14:textId="77777777" w:rsidR="00E412DD" w:rsidRDefault="00E412DD" w:rsidP="00E412DD">
                          <w:r>
                            <w:rPr>
                              <w:rFonts w:ascii="Amnesty Trade Gothic" w:hAnsi="Amnesty Trade Gothic"/>
                              <w:noProof/>
                              <w:sz w:val="36"/>
                              <w:lang w:val="de-CH" w:eastAsia="de-CH"/>
                            </w:rPr>
                            <w:drawing>
                              <wp:inline distT="0" distB="0" distL="0" distR="0" wp14:anchorId="21B29FD5" wp14:editId="5CAA8598">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9E765"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04DB168F" w14:textId="77777777" w:rsidR="00E412DD" w:rsidRDefault="00E412DD" w:rsidP="00E412DD">
                    <w:r>
                      <w:rPr>
                        <w:rFonts w:ascii="Amnesty Trade Gothic" w:hAnsi="Amnesty Trade Gothic"/>
                        <w:noProof/>
                        <w:sz w:val="36"/>
                        <w:lang w:val="de-CH" w:eastAsia="de-CH"/>
                      </w:rPr>
                      <w:drawing>
                        <wp:inline distT="0" distB="0" distL="0" distR="0" wp14:anchorId="21B29FD5" wp14:editId="5CAA8598">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00F4ABB4"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0DE96ED6" wp14:editId="4F4DCDE0">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xml:space="preserve">. </w:t>
    </w:r>
    <w:r w:rsidR="009451D5">
      <w:rPr>
        <w:lang w:val="en-GB"/>
      </w:rPr>
      <w:t>ua</w:t>
    </w:r>
    <w:r w:rsidRPr="0070253A">
      <w:rPr>
        <w:lang w:val="en-GB"/>
      </w:rPr>
      <w:t>@amnesty.ch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A892"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4DA0" w14:textId="77777777" w:rsidR="002F0468" w:rsidRPr="00AE4BD1" w:rsidRDefault="005944A1" w:rsidP="005944A1">
    <w:pPr>
      <w:pStyle w:val="Fuzeile"/>
    </w:pPr>
    <w:r w:rsidRPr="00AE4BD1">
      <w:t xml:space="preserve">Kopie an: </w:t>
    </w:r>
  </w:p>
  <w:p w14:paraId="4D99B669"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BC8EC" w14:textId="77777777" w:rsidR="00682C29" w:rsidRPr="008702FA" w:rsidRDefault="00682C29" w:rsidP="00553907">
      <w:r w:rsidRPr="008702FA">
        <w:separator/>
      </w:r>
    </w:p>
  </w:footnote>
  <w:footnote w:type="continuationSeparator" w:id="0">
    <w:p w14:paraId="53AA40BB" w14:textId="77777777" w:rsidR="00682C29" w:rsidRPr="008702FA" w:rsidRDefault="00682C29"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D307B"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6DFE4CF" wp14:editId="0659E29F">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6DDB5"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4157A655" wp14:editId="5A94EA09">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070F9"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1DE34F56" wp14:editId="34675795">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E2D6"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C633"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B97B196" wp14:editId="0584CC1F">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9E68A"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5A6F67F2"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529761DB" wp14:editId="1491E8ED">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F4348"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3CA181D2" wp14:editId="1AFE3832">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6C336"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EF38B72"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2"/>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29"/>
    <w:rsid w:val="0001656D"/>
    <w:rsid w:val="000231F8"/>
    <w:rsid w:val="0002340F"/>
    <w:rsid w:val="00023A4C"/>
    <w:rsid w:val="00025C14"/>
    <w:rsid w:val="00037D8E"/>
    <w:rsid w:val="00040CB3"/>
    <w:rsid w:val="00045EA8"/>
    <w:rsid w:val="00052166"/>
    <w:rsid w:val="00052667"/>
    <w:rsid w:val="00057E0D"/>
    <w:rsid w:val="00060077"/>
    <w:rsid w:val="00063F7B"/>
    <w:rsid w:val="00073C0E"/>
    <w:rsid w:val="00075E9C"/>
    <w:rsid w:val="00090A5D"/>
    <w:rsid w:val="000A33C9"/>
    <w:rsid w:val="000A52DC"/>
    <w:rsid w:val="000C3A18"/>
    <w:rsid w:val="000C59A4"/>
    <w:rsid w:val="000D05AF"/>
    <w:rsid w:val="000D1E1A"/>
    <w:rsid w:val="000D2082"/>
    <w:rsid w:val="000D53B7"/>
    <w:rsid w:val="000D63CF"/>
    <w:rsid w:val="000D6D3D"/>
    <w:rsid w:val="000D7A6D"/>
    <w:rsid w:val="000E7B00"/>
    <w:rsid w:val="00107195"/>
    <w:rsid w:val="00121E99"/>
    <w:rsid w:val="00124057"/>
    <w:rsid w:val="00126176"/>
    <w:rsid w:val="001518DF"/>
    <w:rsid w:val="0015194A"/>
    <w:rsid w:val="001613BE"/>
    <w:rsid w:val="00186C2E"/>
    <w:rsid w:val="001873C3"/>
    <w:rsid w:val="001877AE"/>
    <w:rsid w:val="00192A62"/>
    <w:rsid w:val="00197F0C"/>
    <w:rsid w:val="001B3614"/>
    <w:rsid w:val="001B600E"/>
    <w:rsid w:val="001C19D1"/>
    <w:rsid w:val="001C45B4"/>
    <w:rsid w:val="001D478E"/>
    <w:rsid w:val="001D501A"/>
    <w:rsid w:val="00217EA4"/>
    <w:rsid w:val="00224644"/>
    <w:rsid w:val="00232C0C"/>
    <w:rsid w:val="002360D4"/>
    <w:rsid w:val="00241ED9"/>
    <w:rsid w:val="00243127"/>
    <w:rsid w:val="00256D0B"/>
    <w:rsid w:val="002609C7"/>
    <w:rsid w:val="00262EEF"/>
    <w:rsid w:val="002713BA"/>
    <w:rsid w:val="00273E49"/>
    <w:rsid w:val="00275983"/>
    <w:rsid w:val="00276417"/>
    <w:rsid w:val="0028076B"/>
    <w:rsid w:val="002954BA"/>
    <w:rsid w:val="002B1449"/>
    <w:rsid w:val="002B7D96"/>
    <w:rsid w:val="002C3D08"/>
    <w:rsid w:val="002C5144"/>
    <w:rsid w:val="002E751E"/>
    <w:rsid w:val="002F0468"/>
    <w:rsid w:val="00301DCE"/>
    <w:rsid w:val="00314EAD"/>
    <w:rsid w:val="00320343"/>
    <w:rsid w:val="00321C4E"/>
    <w:rsid w:val="00326D46"/>
    <w:rsid w:val="003300EB"/>
    <w:rsid w:val="0036196D"/>
    <w:rsid w:val="003623A9"/>
    <w:rsid w:val="00367A23"/>
    <w:rsid w:val="00370680"/>
    <w:rsid w:val="003749A2"/>
    <w:rsid w:val="0038115E"/>
    <w:rsid w:val="00383BC9"/>
    <w:rsid w:val="00387FE5"/>
    <w:rsid w:val="0039233B"/>
    <w:rsid w:val="00396E52"/>
    <w:rsid w:val="003A54D8"/>
    <w:rsid w:val="003A56EF"/>
    <w:rsid w:val="003B48C0"/>
    <w:rsid w:val="003C09E1"/>
    <w:rsid w:val="003C6A71"/>
    <w:rsid w:val="003D638A"/>
    <w:rsid w:val="003E5A5A"/>
    <w:rsid w:val="003E6BCA"/>
    <w:rsid w:val="003E6FFE"/>
    <w:rsid w:val="003E77CB"/>
    <w:rsid w:val="003F2034"/>
    <w:rsid w:val="003F31A3"/>
    <w:rsid w:val="003F6B97"/>
    <w:rsid w:val="004003E1"/>
    <w:rsid w:val="0041222D"/>
    <w:rsid w:val="00422305"/>
    <w:rsid w:val="00424B20"/>
    <w:rsid w:val="00430DF5"/>
    <w:rsid w:val="004331C4"/>
    <w:rsid w:val="00446E7B"/>
    <w:rsid w:val="00452C2E"/>
    <w:rsid w:val="00456866"/>
    <w:rsid w:val="00477E1F"/>
    <w:rsid w:val="00491614"/>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447F"/>
    <w:rsid w:val="00522A46"/>
    <w:rsid w:val="0052649A"/>
    <w:rsid w:val="00526988"/>
    <w:rsid w:val="005274CE"/>
    <w:rsid w:val="00527D2D"/>
    <w:rsid w:val="00534AE5"/>
    <w:rsid w:val="00540269"/>
    <w:rsid w:val="005450EA"/>
    <w:rsid w:val="00546764"/>
    <w:rsid w:val="00552E5F"/>
    <w:rsid w:val="00553907"/>
    <w:rsid w:val="005614D5"/>
    <w:rsid w:val="005828C2"/>
    <w:rsid w:val="005864A0"/>
    <w:rsid w:val="005944A1"/>
    <w:rsid w:val="00594C6B"/>
    <w:rsid w:val="00595256"/>
    <w:rsid w:val="005973D1"/>
    <w:rsid w:val="005C0044"/>
    <w:rsid w:val="005C38D6"/>
    <w:rsid w:val="005C3DBE"/>
    <w:rsid w:val="005D6620"/>
    <w:rsid w:val="005E2A56"/>
    <w:rsid w:val="005E49AB"/>
    <w:rsid w:val="005E584A"/>
    <w:rsid w:val="00600B0C"/>
    <w:rsid w:val="006058AB"/>
    <w:rsid w:val="006118F5"/>
    <w:rsid w:val="00611F0E"/>
    <w:rsid w:val="00631B61"/>
    <w:rsid w:val="00631DC2"/>
    <w:rsid w:val="00641F77"/>
    <w:rsid w:val="00645128"/>
    <w:rsid w:val="00663057"/>
    <w:rsid w:val="006634A1"/>
    <w:rsid w:val="00666962"/>
    <w:rsid w:val="006672F2"/>
    <w:rsid w:val="00673C40"/>
    <w:rsid w:val="0067489B"/>
    <w:rsid w:val="0067639B"/>
    <w:rsid w:val="00682C29"/>
    <w:rsid w:val="006973E5"/>
    <w:rsid w:val="006B48F8"/>
    <w:rsid w:val="006B566F"/>
    <w:rsid w:val="006B7A40"/>
    <w:rsid w:val="006C4A39"/>
    <w:rsid w:val="006D0165"/>
    <w:rsid w:val="006D52FC"/>
    <w:rsid w:val="006F04E8"/>
    <w:rsid w:val="006F5C8D"/>
    <w:rsid w:val="0070253A"/>
    <w:rsid w:val="00720F40"/>
    <w:rsid w:val="007210EC"/>
    <w:rsid w:val="00723B23"/>
    <w:rsid w:val="00725314"/>
    <w:rsid w:val="00725708"/>
    <w:rsid w:val="00735E44"/>
    <w:rsid w:val="0074158C"/>
    <w:rsid w:val="007428A3"/>
    <w:rsid w:val="00744757"/>
    <w:rsid w:val="00745E1D"/>
    <w:rsid w:val="0076311A"/>
    <w:rsid w:val="00771673"/>
    <w:rsid w:val="00774FE7"/>
    <w:rsid w:val="00776437"/>
    <w:rsid w:val="00781539"/>
    <w:rsid w:val="00791597"/>
    <w:rsid w:val="00791E4A"/>
    <w:rsid w:val="007A3A48"/>
    <w:rsid w:val="007A6568"/>
    <w:rsid w:val="007B108A"/>
    <w:rsid w:val="007B16EB"/>
    <w:rsid w:val="007B481D"/>
    <w:rsid w:val="007C0588"/>
    <w:rsid w:val="007C567C"/>
    <w:rsid w:val="007C7DA1"/>
    <w:rsid w:val="007E6F4F"/>
    <w:rsid w:val="007F53E4"/>
    <w:rsid w:val="007F6375"/>
    <w:rsid w:val="00802998"/>
    <w:rsid w:val="00803562"/>
    <w:rsid w:val="0080514B"/>
    <w:rsid w:val="00813ADC"/>
    <w:rsid w:val="00815711"/>
    <w:rsid w:val="00816B7C"/>
    <w:rsid w:val="00817939"/>
    <w:rsid w:val="008223EA"/>
    <w:rsid w:val="00830B38"/>
    <w:rsid w:val="00834BC2"/>
    <w:rsid w:val="00842D49"/>
    <w:rsid w:val="00843313"/>
    <w:rsid w:val="0084680F"/>
    <w:rsid w:val="008508AA"/>
    <w:rsid w:val="00854C89"/>
    <w:rsid w:val="00854D29"/>
    <w:rsid w:val="00860EAD"/>
    <w:rsid w:val="00864C07"/>
    <w:rsid w:val="008702FA"/>
    <w:rsid w:val="00894BFA"/>
    <w:rsid w:val="008A4D9D"/>
    <w:rsid w:val="008B2FC9"/>
    <w:rsid w:val="008B3786"/>
    <w:rsid w:val="008B3B2B"/>
    <w:rsid w:val="008C3926"/>
    <w:rsid w:val="008C6903"/>
    <w:rsid w:val="008D1C31"/>
    <w:rsid w:val="008D58A1"/>
    <w:rsid w:val="008D67A4"/>
    <w:rsid w:val="008E6C86"/>
    <w:rsid w:val="0091173A"/>
    <w:rsid w:val="009178F0"/>
    <w:rsid w:val="0092363B"/>
    <w:rsid w:val="00923B03"/>
    <w:rsid w:val="00924C97"/>
    <w:rsid w:val="00927487"/>
    <w:rsid w:val="00927CA1"/>
    <w:rsid w:val="00933C0D"/>
    <w:rsid w:val="00935696"/>
    <w:rsid w:val="00936020"/>
    <w:rsid w:val="00940099"/>
    <w:rsid w:val="009421DF"/>
    <w:rsid w:val="00943146"/>
    <w:rsid w:val="009451D5"/>
    <w:rsid w:val="00947320"/>
    <w:rsid w:val="00953FA4"/>
    <w:rsid w:val="009542D7"/>
    <w:rsid w:val="00960361"/>
    <w:rsid w:val="00961DE3"/>
    <w:rsid w:val="00975687"/>
    <w:rsid w:val="00976CEE"/>
    <w:rsid w:val="00985790"/>
    <w:rsid w:val="0098582C"/>
    <w:rsid w:val="00991877"/>
    <w:rsid w:val="0099311C"/>
    <w:rsid w:val="0099567A"/>
    <w:rsid w:val="009A20A2"/>
    <w:rsid w:val="009B27B5"/>
    <w:rsid w:val="009B6BDE"/>
    <w:rsid w:val="009E31BA"/>
    <w:rsid w:val="009E4148"/>
    <w:rsid w:val="009E43B3"/>
    <w:rsid w:val="009E5688"/>
    <w:rsid w:val="009E7347"/>
    <w:rsid w:val="009F3A50"/>
    <w:rsid w:val="009F71F4"/>
    <w:rsid w:val="00A1547F"/>
    <w:rsid w:val="00A2298E"/>
    <w:rsid w:val="00A30605"/>
    <w:rsid w:val="00A343DA"/>
    <w:rsid w:val="00A3454C"/>
    <w:rsid w:val="00A403DD"/>
    <w:rsid w:val="00A417C8"/>
    <w:rsid w:val="00A4376F"/>
    <w:rsid w:val="00A466D4"/>
    <w:rsid w:val="00A473A9"/>
    <w:rsid w:val="00A73236"/>
    <w:rsid w:val="00A7333A"/>
    <w:rsid w:val="00A76BB4"/>
    <w:rsid w:val="00A84C25"/>
    <w:rsid w:val="00AB6A2B"/>
    <w:rsid w:val="00AC6D60"/>
    <w:rsid w:val="00AD1159"/>
    <w:rsid w:val="00AD2920"/>
    <w:rsid w:val="00AD78E5"/>
    <w:rsid w:val="00AE0397"/>
    <w:rsid w:val="00AE2629"/>
    <w:rsid w:val="00AE7279"/>
    <w:rsid w:val="00B01A70"/>
    <w:rsid w:val="00B03A1C"/>
    <w:rsid w:val="00B044C4"/>
    <w:rsid w:val="00B07E14"/>
    <w:rsid w:val="00B1349E"/>
    <w:rsid w:val="00B15D6F"/>
    <w:rsid w:val="00B2036D"/>
    <w:rsid w:val="00B240C6"/>
    <w:rsid w:val="00B2506E"/>
    <w:rsid w:val="00B27C5A"/>
    <w:rsid w:val="00B27E64"/>
    <w:rsid w:val="00B400BE"/>
    <w:rsid w:val="00B513D7"/>
    <w:rsid w:val="00B55F5A"/>
    <w:rsid w:val="00B65B99"/>
    <w:rsid w:val="00B6623D"/>
    <w:rsid w:val="00B711F1"/>
    <w:rsid w:val="00B71CB1"/>
    <w:rsid w:val="00B73E40"/>
    <w:rsid w:val="00B745DF"/>
    <w:rsid w:val="00B81247"/>
    <w:rsid w:val="00B813D5"/>
    <w:rsid w:val="00B8363B"/>
    <w:rsid w:val="00B842F2"/>
    <w:rsid w:val="00B91FED"/>
    <w:rsid w:val="00B963A5"/>
    <w:rsid w:val="00B96C57"/>
    <w:rsid w:val="00BA18F2"/>
    <w:rsid w:val="00BA3141"/>
    <w:rsid w:val="00BA3377"/>
    <w:rsid w:val="00BA614B"/>
    <w:rsid w:val="00BA6D02"/>
    <w:rsid w:val="00BB1671"/>
    <w:rsid w:val="00BB71E3"/>
    <w:rsid w:val="00BB7F1D"/>
    <w:rsid w:val="00BE012A"/>
    <w:rsid w:val="00BE3223"/>
    <w:rsid w:val="00BE5032"/>
    <w:rsid w:val="00BF1A9B"/>
    <w:rsid w:val="00BF4C39"/>
    <w:rsid w:val="00C00006"/>
    <w:rsid w:val="00C03BB2"/>
    <w:rsid w:val="00C05C2A"/>
    <w:rsid w:val="00C05F1D"/>
    <w:rsid w:val="00C15293"/>
    <w:rsid w:val="00C16265"/>
    <w:rsid w:val="00C175F2"/>
    <w:rsid w:val="00C20F20"/>
    <w:rsid w:val="00C231DC"/>
    <w:rsid w:val="00C25283"/>
    <w:rsid w:val="00C2774F"/>
    <w:rsid w:val="00C333F9"/>
    <w:rsid w:val="00C41534"/>
    <w:rsid w:val="00C46CA4"/>
    <w:rsid w:val="00C50965"/>
    <w:rsid w:val="00C52895"/>
    <w:rsid w:val="00C5556A"/>
    <w:rsid w:val="00C562D4"/>
    <w:rsid w:val="00C71FD1"/>
    <w:rsid w:val="00C91ED6"/>
    <w:rsid w:val="00CA05F1"/>
    <w:rsid w:val="00CA2B0D"/>
    <w:rsid w:val="00CA7349"/>
    <w:rsid w:val="00CB13D8"/>
    <w:rsid w:val="00CC1EF1"/>
    <w:rsid w:val="00CC49E1"/>
    <w:rsid w:val="00CC6921"/>
    <w:rsid w:val="00CD21CF"/>
    <w:rsid w:val="00CE0936"/>
    <w:rsid w:val="00CE4855"/>
    <w:rsid w:val="00CE674A"/>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1A3B"/>
    <w:rsid w:val="00D72DA4"/>
    <w:rsid w:val="00D84B94"/>
    <w:rsid w:val="00DA40D0"/>
    <w:rsid w:val="00DA758D"/>
    <w:rsid w:val="00DD21D2"/>
    <w:rsid w:val="00DD2C87"/>
    <w:rsid w:val="00DF5E3F"/>
    <w:rsid w:val="00DF632B"/>
    <w:rsid w:val="00E05602"/>
    <w:rsid w:val="00E06267"/>
    <w:rsid w:val="00E210BF"/>
    <w:rsid w:val="00E412DD"/>
    <w:rsid w:val="00E51B41"/>
    <w:rsid w:val="00E55042"/>
    <w:rsid w:val="00E5703F"/>
    <w:rsid w:val="00E61FCC"/>
    <w:rsid w:val="00E66C2C"/>
    <w:rsid w:val="00E701FE"/>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1078D"/>
    <w:rsid w:val="00F16715"/>
    <w:rsid w:val="00F357B1"/>
    <w:rsid w:val="00F40CF0"/>
    <w:rsid w:val="00F46009"/>
    <w:rsid w:val="00F50585"/>
    <w:rsid w:val="00F53CBA"/>
    <w:rsid w:val="00F808C9"/>
    <w:rsid w:val="00F83AB1"/>
    <w:rsid w:val="00F87DDB"/>
    <w:rsid w:val="00F9051E"/>
    <w:rsid w:val="00F93989"/>
    <w:rsid w:val="00FA3D2D"/>
    <w:rsid w:val="00FA57FD"/>
    <w:rsid w:val="00FB0EE9"/>
    <w:rsid w:val="00FB1255"/>
    <w:rsid w:val="00FC0C5D"/>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B9ADB"/>
  <w15:docId w15:val="{A8EE25C7-8482-4273-9708-B82E1FFF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7086">
      <w:bodyDiv w:val="1"/>
      <w:marLeft w:val="0"/>
      <w:marRight w:val="0"/>
      <w:marTop w:val="0"/>
      <w:marBottom w:val="0"/>
      <w:divBdr>
        <w:top w:val="none" w:sz="0" w:space="0" w:color="auto"/>
        <w:left w:val="none" w:sz="0" w:space="0" w:color="auto"/>
        <w:bottom w:val="none" w:sz="0" w:space="0" w:color="auto"/>
        <w:right w:val="none" w:sz="0" w:space="0" w:color="auto"/>
      </w:divBdr>
    </w:div>
    <w:div w:id="409154568">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736365962">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147667476">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329596995">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9402214">
      <w:bodyDiv w:val="1"/>
      <w:marLeft w:val="0"/>
      <w:marRight w:val="0"/>
      <w:marTop w:val="0"/>
      <w:marBottom w:val="0"/>
      <w:divBdr>
        <w:top w:val="none" w:sz="0" w:space="0" w:color="auto"/>
        <w:left w:val="none" w:sz="0" w:space="0" w:color="auto"/>
        <w:bottom w:val="none" w:sz="0" w:space="0" w:color="auto"/>
        <w:right w:val="none" w:sz="0" w:space="0" w:color="auto"/>
      </w:divBdr>
    </w:div>
    <w:div w:id="1781219954">
      <w:bodyDiv w:val="1"/>
      <w:marLeft w:val="0"/>
      <w:marRight w:val="0"/>
      <w:marTop w:val="0"/>
      <w:marBottom w:val="0"/>
      <w:divBdr>
        <w:top w:val="none" w:sz="0" w:space="0" w:color="auto"/>
        <w:left w:val="none" w:sz="0" w:space="0" w:color="auto"/>
        <w:bottom w:val="none" w:sz="0" w:space="0" w:color="auto"/>
        <w:right w:val="none" w:sz="0" w:space="0" w:color="auto"/>
      </w:divBdr>
    </w:div>
    <w:div w:id="1973824440">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epbern@gmail.com" TargetMode="External"/><Relationship Id="rId13" Type="http://schemas.openxmlformats.org/officeDocument/2006/relationships/hyperlink" Target="https://www.amnesty.ch/de/mitmachen/briefe-schreiben/urgent-actions/liste/2025/ua-063-25-georgi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ecretary@interior.gov.pk" TargetMode="External"/><Relationship Id="rId12" Type="http://schemas.openxmlformats.org/officeDocument/2006/relationships/hyperlink" Target="mailto:bern.emb@mfa.gov.g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la@pog.gov.g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mnesty.c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mnesty.ch/de/mitmachen/briefe-schreiben/urgent-actions/liste/2023/ua-109-23-pakistan" TargetMode="External"/><Relationship Id="rId14" Type="http://schemas.openxmlformats.org/officeDocument/2006/relationships/hyperlink" Target="http://amnesty.ch/"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DE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BgdV_TEMPLATE_DE_NEU</Template>
  <TotalTime>0</TotalTime>
  <Pages>4</Pages>
  <Words>1696</Words>
  <Characters>12228</Characters>
  <Application>Microsoft Office Word</Application>
  <DocSecurity>0</DocSecurity>
  <Lines>101</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29</cp:revision>
  <cp:lastPrinted>1899-12-31T23:00:00Z</cp:lastPrinted>
  <dcterms:created xsi:type="dcterms:W3CDTF">2025-07-01T12:26:00Z</dcterms:created>
  <dcterms:modified xsi:type="dcterms:W3CDTF">2025-07-03T08:59:00Z</dcterms:modified>
</cp:coreProperties>
</file>