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C185" w14:textId="77777777" w:rsidR="007D0B54" w:rsidRPr="00F4690D" w:rsidRDefault="007D0B54" w:rsidP="00C67DE1">
      <w:pPr>
        <w:spacing w:line="360" w:lineRule="auto"/>
        <w:rPr>
          <w:sz w:val="20"/>
          <w:szCs w:val="20"/>
        </w:rPr>
      </w:pPr>
      <w:r w:rsidRPr="00F4690D">
        <w:rPr>
          <w:sz w:val="20"/>
          <w:szCs w:val="20"/>
        </w:rPr>
        <w:t>________________________</w:t>
      </w:r>
    </w:p>
    <w:p w14:paraId="095DCFE1" w14:textId="77777777" w:rsidR="007D0B54" w:rsidRPr="00F4690D" w:rsidRDefault="007D0B54" w:rsidP="00C67DE1">
      <w:pPr>
        <w:spacing w:line="360" w:lineRule="auto"/>
        <w:rPr>
          <w:sz w:val="20"/>
          <w:szCs w:val="20"/>
        </w:rPr>
      </w:pPr>
      <w:r w:rsidRPr="00F4690D">
        <w:rPr>
          <w:sz w:val="20"/>
          <w:szCs w:val="20"/>
        </w:rPr>
        <w:t>________________________</w:t>
      </w:r>
    </w:p>
    <w:p w14:paraId="6EFCA5EE" w14:textId="77777777" w:rsidR="007D0B54" w:rsidRPr="00F4690D" w:rsidRDefault="007D0B54" w:rsidP="00C67DE1">
      <w:pPr>
        <w:spacing w:line="360" w:lineRule="auto"/>
        <w:rPr>
          <w:sz w:val="20"/>
          <w:szCs w:val="20"/>
        </w:rPr>
      </w:pPr>
      <w:r w:rsidRPr="00F4690D">
        <w:rPr>
          <w:sz w:val="20"/>
          <w:szCs w:val="20"/>
        </w:rPr>
        <w:t>________________________</w:t>
      </w:r>
    </w:p>
    <w:p w14:paraId="6D768854" w14:textId="77777777" w:rsidR="007D0B54" w:rsidRPr="00F4690D" w:rsidRDefault="007D0B54" w:rsidP="00C67DE1">
      <w:pPr>
        <w:spacing w:line="360" w:lineRule="auto"/>
        <w:rPr>
          <w:sz w:val="20"/>
          <w:szCs w:val="20"/>
        </w:rPr>
      </w:pPr>
      <w:r w:rsidRPr="00F4690D">
        <w:rPr>
          <w:sz w:val="20"/>
          <w:szCs w:val="20"/>
        </w:rPr>
        <w:t>________________________</w:t>
      </w:r>
    </w:p>
    <w:p w14:paraId="7758FBDE" w14:textId="77777777" w:rsidR="007D0B54" w:rsidRPr="00F4690D" w:rsidRDefault="007D0B54" w:rsidP="00C67DE1">
      <w:pPr>
        <w:rPr>
          <w:sz w:val="20"/>
          <w:szCs w:val="20"/>
        </w:rPr>
      </w:pPr>
    </w:p>
    <w:p w14:paraId="2BC36F82" w14:textId="77777777" w:rsidR="00EF5ECD" w:rsidRPr="00F4690D" w:rsidRDefault="00EF5ECD" w:rsidP="00C67DE1">
      <w:pPr>
        <w:rPr>
          <w:sz w:val="20"/>
          <w:szCs w:val="20"/>
        </w:rPr>
      </w:pPr>
    </w:p>
    <w:p w14:paraId="03998B72" w14:textId="3B9FE64F" w:rsidR="007D0B54" w:rsidRPr="00F4690D" w:rsidRDefault="00B92FFA" w:rsidP="00C67DE1">
      <w:pPr>
        <w:ind w:left="5670"/>
        <w:rPr>
          <w:sz w:val="20"/>
          <w:szCs w:val="20"/>
          <w:lang w:val="it-CH"/>
        </w:rPr>
      </w:pPr>
      <w:r w:rsidRPr="00B92FFA">
        <w:rPr>
          <w:iCs/>
          <w:sz w:val="20"/>
          <w:szCs w:val="20"/>
          <w:lang w:val="en-GB"/>
        </w:rPr>
        <w:t>Prime Minister</w:t>
      </w:r>
      <w:r w:rsidR="006415CB">
        <w:rPr>
          <w:iCs/>
          <w:sz w:val="20"/>
          <w:szCs w:val="20"/>
          <w:lang w:val="en-GB"/>
        </w:rPr>
        <w:t xml:space="preserve"> </w:t>
      </w:r>
      <w:r w:rsidRPr="00B92FFA">
        <w:rPr>
          <w:iCs/>
          <w:sz w:val="20"/>
          <w:szCs w:val="20"/>
          <w:lang w:val="en-GB"/>
        </w:rPr>
        <w:t>Paetongtarn Shinawatra</w:t>
      </w:r>
      <w:r w:rsidRPr="00F4690D">
        <w:rPr>
          <w:sz w:val="20"/>
          <w:szCs w:val="20"/>
          <w:lang w:val="it-CH"/>
        </w:rPr>
        <w:br/>
        <w:t>Government House</w:t>
      </w:r>
      <w:r w:rsidRPr="00F4690D">
        <w:rPr>
          <w:sz w:val="20"/>
          <w:szCs w:val="20"/>
          <w:lang w:val="it-CH"/>
        </w:rPr>
        <w:br/>
        <w:t>1 Phitsanalok road</w:t>
      </w:r>
      <w:r w:rsidRPr="00F4690D">
        <w:rPr>
          <w:sz w:val="20"/>
          <w:szCs w:val="20"/>
          <w:lang w:val="it-CH"/>
        </w:rPr>
        <w:br/>
        <w:t>Bangkok</w:t>
      </w:r>
      <w:r w:rsidRPr="00F4690D">
        <w:rPr>
          <w:sz w:val="20"/>
          <w:szCs w:val="20"/>
          <w:lang w:val="it-CH"/>
        </w:rPr>
        <w:br/>
        <w:t>Thailand</w:t>
      </w:r>
    </w:p>
    <w:p w14:paraId="472B0CFD" w14:textId="4BD0E274" w:rsidR="007D0B54" w:rsidRPr="00F4690D" w:rsidRDefault="007D0B54" w:rsidP="00C67DE1">
      <w:pPr>
        <w:spacing w:before="840" w:after="840"/>
        <w:ind w:left="5670"/>
        <w:rPr>
          <w:sz w:val="20"/>
          <w:szCs w:val="20"/>
          <w:lang w:val="it-CH"/>
        </w:rPr>
      </w:pPr>
      <w:r w:rsidRPr="00F4690D">
        <w:rPr>
          <w:sz w:val="20"/>
          <w:szCs w:val="20"/>
        </w:rPr>
        <w:t>________________________</w:t>
      </w:r>
    </w:p>
    <w:p w14:paraId="599E1E79" w14:textId="77777777" w:rsidR="007C6484" w:rsidRPr="00F4690D" w:rsidRDefault="007C6484" w:rsidP="00C67DE1">
      <w:pPr>
        <w:pStyle w:val="AbschnittAbstandimText"/>
        <w:spacing w:after="0"/>
        <w:rPr>
          <w:sz w:val="20"/>
          <w:szCs w:val="20"/>
          <w:lang w:val="it-CH"/>
        </w:rPr>
      </w:pPr>
    </w:p>
    <w:p w14:paraId="1780DAB4" w14:textId="77777777" w:rsidR="00B92FFA" w:rsidRPr="00F4690D" w:rsidRDefault="00B92FFA" w:rsidP="00B92FFA">
      <w:pPr>
        <w:pStyle w:val="AbschnittAbstandimText"/>
        <w:rPr>
          <w:sz w:val="20"/>
          <w:szCs w:val="20"/>
          <w:lang w:val="en-GB"/>
        </w:rPr>
      </w:pPr>
      <w:r w:rsidRPr="00F4690D">
        <w:rPr>
          <w:sz w:val="20"/>
          <w:szCs w:val="20"/>
          <w:lang w:val="en-GB"/>
        </w:rPr>
        <w:t>Dear Prime Minister,</w:t>
      </w:r>
    </w:p>
    <w:p w14:paraId="17F4B40C" w14:textId="5457490E" w:rsidR="00B92FFA" w:rsidRPr="00F4690D" w:rsidRDefault="00B92FFA" w:rsidP="00B92FFA">
      <w:pPr>
        <w:pStyle w:val="AbschnittAbstandimText"/>
        <w:rPr>
          <w:sz w:val="20"/>
          <w:szCs w:val="20"/>
          <w:lang w:val="en-GB"/>
        </w:rPr>
      </w:pPr>
      <w:r w:rsidRPr="00F4690D">
        <w:rPr>
          <w:b/>
          <w:bCs/>
          <w:sz w:val="20"/>
          <w:szCs w:val="20"/>
          <w:lang w:val="en-GB"/>
        </w:rPr>
        <w:t>It is unconscionable that your government forcibly returned 40 ethnic Uyghur refugees to China on 27 February, in violation of Thailand’s international human rights obligations and of the principle of non-refoulement, which prohibits the transfer of persons to any country or jurisdiction where they would face a real risk of serious human rights violations.</w:t>
      </w:r>
      <w:r w:rsidRPr="00F4690D">
        <w:rPr>
          <w:sz w:val="20"/>
          <w:szCs w:val="20"/>
          <w:lang w:val="en-GB"/>
        </w:rPr>
        <w:t xml:space="preserve"> I am concerned for the situation of an additional five Uyghur men imprisoned in Klong Prem Central Prison, Bangkok, who are themselves at risk of forcible re-turn to China.</w:t>
      </w:r>
    </w:p>
    <w:p w14:paraId="5AF712E9" w14:textId="1AC3606F" w:rsidR="00B92FFA" w:rsidRPr="00F4690D" w:rsidRDefault="00B92FFA" w:rsidP="00B92FFA">
      <w:pPr>
        <w:pStyle w:val="AbschnittAbstandimText"/>
        <w:rPr>
          <w:sz w:val="20"/>
          <w:szCs w:val="20"/>
          <w:lang w:val="en-GB"/>
        </w:rPr>
      </w:pPr>
      <w:r w:rsidRPr="00F4690D">
        <w:rPr>
          <w:sz w:val="20"/>
          <w:szCs w:val="20"/>
          <w:lang w:val="en-GB"/>
        </w:rPr>
        <w:t>I am disturbed to learn that prior to deporting them, your government denied the 40 refugees their re-quests to have access to the United Nations High Commissioner for Refugees (UNHCR) and have their protection needs assessed. The deported refugees had been held in prolonged arbitrary detention in conditions which amounted to cruel, inhuman, or degrading treatment in immigration detention facilities designated for short-term stays, without access to adequate medical care, family, and lawyers.</w:t>
      </w:r>
    </w:p>
    <w:p w14:paraId="59340A8A" w14:textId="339A89E9" w:rsidR="00B92FFA" w:rsidRPr="00F4690D" w:rsidRDefault="00B92FFA" w:rsidP="00B92FFA">
      <w:pPr>
        <w:pStyle w:val="AbschnittAbstandimText"/>
        <w:rPr>
          <w:b/>
          <w:bCs/>
          <w:sz w:val="20"/>
          <w:szCs w:val="20"/>
          <w:lang w:val="en-GB"/>
        </w:rPr>
      </w:pPr>
      <w:r w:rsidRPr="00F4690D">
        <w:rPr>
          <w:sz w:val="20"/>
          <w:szCs w:val="20"/>
          <w:lang w:val="en-GB"/>
        </w:rPr>
        <w:t>I am saddened that the Thai government failed to protect these men, despite the recent enactment of domestic law prohibiting refoulement and the adoption of a newly created mechanism to screen individuals in need of international protection</w:t>
      </w:r>
      <w:r w:rsidRPr="00F4690D">
        <w:rPr>
          <w:b/>
          <w:bCs/>
          <w:sz w:val="20"/>
          <w:szCs w:val="20"/>
          <w:lang w:val="en-GB"/>
        </w:rPr>
        <w:t>. I therefore urge you to show your commitment to upholding your international human rights obligations and take the following actions:</w:t>
      </w:r>
    </w:p>
    <w:p w14:paraId="5D6E32B2" w14:textId="77777777"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Ensure the five Uyghur men have access to a full, effective and fair procedure to assess their asylum claims; to adequate and appropriate medical care and lawyer of their choice; and commit to not forcibly returning them to China or to a third country from where they could be returned to China;</w:t>
      </w:r>
    </w:p>
    <w:p w14:paraId="679BB11A" w14:textId="609FD4EF"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Investigate the refoulement of 40 Uyghur men forcibly returned to China and ensure those found responsible are held to account in fair trials;</w:t>
      </w:r>
    </w:p>
    <w:p w14:paraId="5AE61580" w14:textId="6EB8BA46"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End arbitrary detention of refugees and migrants and amend legislation and regulations in line with international standards accordingly.</w:t>
      </w:r>
    </w:p>
    <w:p w14:paraId="47D3AE49" w14:textId="77777777" w:rsidR="00B92FFA" w:rsidRPr="00F4690D" w:rsidRDefault="00B92FFA" w:rsidP="00B92FFA">
      <w:pPr>
        <w:pStyle w:val="AbschnittAbstandimText"/>
        <w:rPr>
          <w:sz w:val="20"/>
          <w:szCs w:val="20"/>
          <w:lang w:val="en-GB"/>
        </w:rPr>
      </w:pPr>
    </w:p>
    <w:p w14:paraId="1ED1F7BF" w14:textId="77777777" w:rsidR="00B92FFA" w:rsidRPr="00F4690D" w:rsidRDefault="00B92FFA" w:rsidP="00B92FFA">
      <w:pPr>
        <w:pStyle w:val="AbschnittAbstandimText"/>
        <w:rPr>
          <w:sz w:val="20"/>
          <w:szCs w:val="20"/>
          <w:lang w:val="en-GB"/>
        </w:rPr>
      </w:pPr>
      <w:r w:rsidRPr="00F4690D">
        <w:rPr>
          <w:sz w:val="20"/>
          <w:szCs w:val="20"/>
          <w:lang w:val="en-GB"/>
        </w:rPr>
        <w:t>Yours sincerely,</w:t>
      </w:r>
    </w:p>
    <w:p w14:paraId="79C5E858" w14:textId="77777777" w:rsidR="007D0B54" w:rsidRPr="00F4690D" w:rsidRDefault="007D0B54" w:rsidP="00C67DE1">
      <w:pPr>
        <w:spacing w:before="360"/>
        <w:rPr>
          <w:sz w:val="20"/>
          <w:szCs w:val="20"/>
        </w:rPr>
      </w:pPr>
      <w:r w:rsidRPr="00F4690D">
        <w:rPr>
          <w:sz w:val="20"/>
          <w:szCs w:val="20"/>
        </w:rPr>
        <w:t>________________________</w:t>
      </w:r>
    </w:p>
    <w:p w14:paraId="386F5F5F" w14:textId="77777777" w:rsidR="00881147" w:rsidRPr="0014306C" w:rsidRDefault="00097F8C" w:rsidP="00C67DE1">
      <w:pPr>
        <w:rPr>
          <w:sz w:val="20"/>
          <w:szCs w:val="20"/>
          <w:lang w:val="fr-FR"/>
        </w:rPr>
      </w:pPr>
      <w:r w:rsidRPr="00F4690D">
        <w:rPr>
          <w:noProof/>
          <w:sz w:val="20"/>
          <w:szCs w:val="20"/>
          <w:lang w:val="fr-FR"/>
        </w:rPr>
        <mc:AlternateContent>
          <mc:Choice Requires="wps">
            <w:drawing>
              <wp:anchor distT="0" distB="0" distL="114300" distR="114300" simplePos="0" relativeHeight="251658240" behindDoc="0" locked="1" layoutInCell="0" allowOverlap="0" wp14:anchorId="5ED54158" wp14:editId="3638A77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D2FC" w14:textId="77777777" w:rsidR="00F4690D" w:rsidRDefault="00F71E28" w:rsidP="00F4690D">
                            <w:pPr>
                              <w:spacing w:after="40"/>
                              <w:ind w:left="57"/>
                              <w:rPr>
                                <w:b/>
                              </w:rPr>
                            </w:pPr>
                            <w:r w:rsidRPr="00F4690D">
                              <w:rPr>
                                <w:b/>
                              </w:rPr>
                              <w:t>Copie</w:t>
                            </w:r>
                          </w:p>
                          <w:p w14:paraId="21802CFB" w14:textId="0F95007C" w:rsidR="00CF68A0" w:rsidRDefault="00F4690D" w:rsidP="00F4690D">
                            <w:pPr>
                              <w:spacing w:after="40"/>
                              <w:ind w:left="57"/>
                              <w:rPr>
                                <w:rFonts w:cs="Arial"/>
                              </w:rPr>
                            </w:pPr>
                            <w:r>
                              <w:rPr>
                                <w:rFonts w:cs="Arial"/>
                              </w:rPr>
                              <w:t>K</w:t>
                            </w:r>
                            <w:r w:rsidRPr="00F4690D">
                              <w:rPr>
                                <w:rFonts w:cs="Arial"/>
                              </w:rPr>
                              <w:t>öniglich Thailändische Botschaft</w:t>
                            </w:r>
                            <w:r>
                              <w:rPr>
                                <w:rFonts w:cs="Arial"/>
                              </w:rPr>
                              <w:t xml:space="preserve">, </w:t>
                            </w:r>
                            <w:r w:rsidRPr="00F4690D">
                              <w:rPr>
                                <w:rFonts w:cs="Arial"/>
                              </w:rPr>
                              <w:t>Kirchstrasse 56</w:t>
                            </w:r>
                            <w:r>
                              <w:rPr>
                                <w:rFonts w:cs="Arial"/>
                              </w:rPr>
                              <w:t xml:space="preserve">, </w:t>
                            </w:r>
                            <w:r w:rsidRPr="00F4690D">
                              <w:rPr>
                                <w:rFonts w:cs="Arial"/>
                              </w:rPr>
                              <w:t>3097 Liebefeld</w:t>
                            </w:r>
                          </w:p>
                          <w:p w14:paraId="5A2D6BB1" w14:textId="12AEEB92" w:rsidR="00F4690D" w:rsidRPr="00F4690D" w:rsidRDefault="00F4690D" w:rsidP="00F4690D">
                            <w:pPr>
                              <w:spacing w:after="40"/>
                              <w:ind w:left="57"/>
                              <w:rPr>
                                <w:sz w:val="16"/>
                                <w:szCs w:val="16"/>
                                <w:lang w:val="en-US"/>
                              </w:rPr>
                            </w:pPr>
                            <w:r w:rsidRPr="00F4690D">
                              <w:rPr>
                                <w:rFonts w:cs="Arial"/>
                                <w:lang w:val="en-US"/>
                              </w:rPr>
                              <w:t>Fax: 031 970 30 35, E-Mail:thaiembassy.BEN@mfa.go.th,</w:t>
                            </w:r>
                            <w:r>
                              <w:rPr>
                                <w:rFonts w:cs="Arial"/>
                                <w:lang w:val="en-US"/>
                              </w:rPr>
                              <w:t xml:space="preserve"> </w:t>
                            </w:r>
                            <w:r w:rsidRPr="00F4690D">
                              <w:rPr>
                                <w:rFonts w:cs="Arial"/>
                                <w:lang w:val="en-US"/>
                              </w:rPr>
                              <w:t>Twitter</w:t>
                            </w:r>
                            <w:r>
                              <w:rPr>
                                <w:rFonts w:cs="Arial"/>
                                <w:lang w:val="en-US"/>
                              </w:rPr>
                              <w:t>/X</w:t>
                            </w:r>
                            <w:r w:rsidRPr="00F4690D">
                              <w:rPr>
                                <w:rFonts w:cs="Arial"/>
                                <w:lang w:val="en-US"/>
                              </w:rPr>
                              <w:t>: @RTE_Bern</w:t>
                            </w:r>
                            <w:r>
                              <w:rPr>
                                <w:rFonts w:cs="Arial"/>
                                <w:lang w:val="en-US"/>
                              </w:rPr>
                              <w:t xml:space="preserve">, </w:t>
                            </w:r>
                            <w:r w:rsidRPr="00F4690D">
                              <w:rPr>
                                <w:rFonts w:cs="Arial"/>
                                <w:lang w:val="en-US"/>
                              </w:rPr>
                              <w:t>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5415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EDD2FC" w14:textId="77777777" w:rsidR="00F4690D" w:rsidRDefault="00F71E28" w:rsidP="00F4690D">
                      <w:pPr>
                        <w:spacing w:after="40"/>
                        <w:ind w:left="57"/>
                        <w:rPr>
                          <w:b/>
                        </w:rPr>
                      </w:pPr>
                      <w:r w:rsidRPr="00F4690D">
                        <w:rPr>
                          <w:b/>
                        </w:rPr>
                        <w:t>Copie</w:t>
                      </w:r>
                    </w:p>
                    <w:p w14:paraId="21802CFB" w14:textId="0F95007C" w:rsidR="00CF68A0" w:rsidRDefault="00F4690D" w:rsidP="00F4690D">
                      <w:pPr>
                        <w:spacing w:after="40"/>
                        <w:ind w:left="57"/>
                        <w:rPr>
                          <w:rFonts w:cs="Arial"/>
                        </w:rPr>
                      </w:pPr>
                      <w:r>
                        <w:rPr>
                          <w:rFonts w:cs="Arial"/>
                        </w:rPr>
                        <w:t>K</w:t>
                      </w:r>
                      <w:r w:rsidRPr="00F4690D">
                        <w:rPr>
                          <w:rFonts w:cs="Arial"/>
                        </w:rPr>
                        <w:t>öniglich Thailändische Botschaft</w:t>
                      </w:r>
                      <w:r>
                        <w:rPr>
                          <w:rFonts w:cs="Arial"/>
                        </w:rPr>
                        <w:t xml:space="preserve">, </w:t>
                      </w:r>
                      <w:r w:rsidRPr="00F4690D">
                        <w:rPr>
                          <w:rFonts w:cs="Arial"/>
                        </w:rPr>
                        <w:t>Kirchstrasse 56</w:t>
                      </w:r>
                      <w:r>
                        <w:rPr>
                          <w:rFonts w:cs="Arial"/>
                        </w:rPr>
                        <w:t xml:space="preserve">, </w:t>
                      </w:r>
                      <w:r w:rsidRPr="00F4690D">
                        <w:rPr>
                          <w:rFonts w:cs="Arial"/>
                        </w:rPr>
                        <w:t>3097 Liebefeld</w:t>
                      </w:r>
                    </w:p>
                    <w:p w14:paraId="5A2D6BB1" w14:textId="12AEEB92" w:rsidR="00F4690D" w:rsidRPr="00F4690D" w:rsidRDefault="00F4690D" w:rsidP="00F4690D">
                      <w:pPr>
                        <w:spacing w:after="40"/>
                        <w:ind w:left="57"/>
                        <w:rPr>
                          <w:sz w:val="16"/>
                          <w:szCs w:val="16"/>
                          <w:lang w:val="en-US"/>
                        </w:rPr>
                      </w:pPr>
                      <w:r w:rsidRPr="00F4690D">
                        <w:rPr>
                          <w:rFonts w:cs="Arial"/>
                          <w:lang w:val="en-US"/>
                        </w:rPr>
                        <w:t>Fax: 031 970 30 35, E-Mail:thaiembassy.BEN@mfa.go.th,</w:t>
                      </w:r>
                      <w:r>
                        <w:rPr>
                          <w:rFonts w:cs="Arial"/>
                          <w:lang w:val="en-US"/>
                        </w:rPr>
                        <w:t xml:space="preserve"> </w:t>
                      </w:r>
                      <w:r w:rsidRPr="00F4690D">
                        <w:rPr>
                          <w:rFonts w:cs="Arial"/>
                          <w:lang w:val="en-US"/>
                        </w:rPr>
                        <w:t>Twitter</w:t>
                      </w:r>
                      <w:r>
                        <w:rPr>
                          <w:rFonts w:cs="Arial"/>
                          <w:lang w:val="en-US"/>
                        </w:rPr>
                        <w:t>/X</w:t>
                      </w:r>
                      <w:r w:rsidRPr="00F4690D">
                        <w:rPr>
                          <w:rFonts w:cs="Arial"/>
                          <w:lang w:val="en-US"/>
                        </w:rPr>
                        <w:t>: @RTE_Bern</w:t>
                      </w:r>
                      <w:r>
                        <w:rPr>
                          <w:rFonts w:cs="Arial"/>
                          <w:lang w:val="en-US"/>
                        </w:rPr>
                        <w:t xml:space="preserve">, </w:t>
                      </w:r>
                      <w:r w:rsidRPr="00F4690D">
                        <w:rPr>
                          <w:rFonts w:cs="Arial"/>
                          <w:lang w:val="en-US"/>
                        </w:rPr>
                        <w:t>FB: ThaiEmbBern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EE36" w14:textId="77777777" w:rsidR="00F05E18" w:rsidRPr="008702FA" w:rsidRDefault="00F05E18" w:rsidP="00553907">
      <w:r w:rsidRPr="008702FA">
        <w:separator/>
      </w:r>
    </w:p>
  </w:endnote>
  <w:endnote w:type="continuationSeparator" w:id="0">
    <w:p w14:paraId="6CDDEA88" w14:textId="77777777" w:rsidR="00F05E18" w:rsidRPr="008702FA" w:rsidRDefault="00F05E1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5A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37BFF2" wp14:editId="77CB870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EE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08B2EC" wp14:editId="26C4E06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52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E09824" wp14:editId="6839920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61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761E" w14:textId="77777777" w:rsidR="00F05E18" w:rsidRPr="008702FA" w:rsidRDefault="00F05E18" w:rsidP="00553907">
      <w:r w:rsidRPr="008702FA">
        <w:separator/>
      </w:r>
    </w:p>
  </w:footnote>
  <w:footnote w:type="continuationSeparator" w:id="0">
    <w:p w14:paraId="3EE0C561" w14:textId="77777777" w:rsidR="00F05E18" w:rsidRPr="008702FA" w:rsidRDefault="00F05E1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3BFB535B"/>
    <w:multiLevelType w:val="hybridMultilevel"/>
    <w:tmpl w:val="3E78DE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845054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FA"/>
    <w:rsid w:val="0003368C"/>
    <w:rsid w:val="00040CB3"/>
    <w:rsid w:val="0004184B"/>
    <w:rsid w:val="000539E4"/>
    <w:rsid w:val="00063A0F"/>
    <w:rsid w:val="00063E0D"/>
    <w:rsid w:val="0006618D"/>
    <w:rsid w:val="000766D3"/>
    <w:rsid w:val="00083330"/>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7C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13C"/>
    <w:rsid w:val="005D6620"/>
    <w:rsid w:val="005E5E5F"/>
    <w:rsid w:val="005F6587"/>
    <w:rsid w:val="00600B0C"/>
    <w:rsid w:val="00602146"/>
    <w:rsid w:val="006058AB"/>
    <w:rsid w:val="006245CB"/>
    <w:rsid w:val="006273DE"/>
    <w:rsid w:val="006415CB"/>
    <w:rsid w:val="0064214E"/>
    <w:rsid w:val="006424C4"/>
    <w:rsid w:val="0065282F"/>
    <w:rsid w:val="00652B76"/>
    <w:rsid w:val="00656171"/>
    <w:rsid w:val="006672F2"/>
    <w:rsid w:val="00667F88"/>
    <w:rsid w:val="0067639B"/>
    <w:rsid w:val="00681597"/>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1EBE"/>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0CE7"/>
    <w:rsid w:val="00A82B68"/>
    <w:rsid w:val="00AA45DF"/>
    <w:rsid w:val="00AA6A16"/>
    <w:rsid w:val="00AA745E"/>
    <w:rsid w:val="00AB1AA9"/>
    <w:rsid w:val="00AB42F5"/>
    <w:rsid w:val="00AB6B51"/>
    <w:rsid w:val="00AC055C"/>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184"/>
    <w:rsid w:val="00B71BDF"/>
    <w:rsid w:val="00B72134"/>
    <w:rsid w:val="00B73E40"/>
    <w:rsid w:val="00B842F2"/>
    <w:rsid w:val="00B92FFA"/>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5E18"/>
    <w:rsid w:val="00F10399"/>
    <w:rsid w:val="00F1627B"/>
    <w:rsid w:val="00F4690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354A"/>
    <w:rsid w:val="00FF6E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0415A"/>
  <w15:docId w15:val="{7B20BCBD-DEDA-4929-8DDD-9727151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8286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450072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328</Words>
  <Characters>1939</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2025-03-15T10:27:00Z</dcterms:created>
  <dcterms:modified xsi:type="dcterms:W3CDTF">2025-03-17T17:16:00Z</dcterms:modified>
</cp:coreProperties>
</file>