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995" w:type="pct"/>
        <w:tblLayout w:type="fixed"/>
        <w:tblLook w:val="01E0" w:firstRow="1" w:lastRow="1" w:firstColumn="1" w:lastColumn="1" w:noHBand="0" w:noVBand="0"/>
      </w:tblPr>
      <w:tblGrid>
        <w:gridCol w:w="3022"/>
        <w:gridCol w:w="3964"/>
        <w:gridCol w:w="3494"/>
      </w:tblGrid>
      <w:tr w:rsidR="0030351B" w:rsidRPr="008C04D5" w14:paraId="7BDD14EC" w14:textId="77777777" w:rsidTr="00F52C4A">
        <w:trPr>
          <w:cantSplit/>
        </w:trPr>
        <w:tc>
          <w:tcPr>
            <w:tcW w:w="5000" w:type="pct"/>
            <w:gridSpan w:val="3"/>
            <w:noWrap/>
            <w:vAlign w:val="center"/>
          </w:tcPr>
          <w:p w14:paraId="330903A1" w14:textId="641F1430" w:rsidR="0030351B" w:rsidRPr="008C04D5" w:rsidRDefault="008C04D5" w:rsidP="007A5FCA">
            <w:pPr>
              <w:pStyle w:val="INDEXDATUM"/>
            </w:pPr>
            <w:r w:rsidRPr="008C04D5">
              <w:rPr>
                <w:lang w:val="it-CH"/>
              </w:rPr>
              <w:t>MDE 31/8820/2024 – Yémen - 11 juillet 2024</w:t>
            </w:r>
          </w:p>
        </w:tc>
      </w:tr>
      <w:tr w:rsidR="00132CBD" w:rsidRPr="008C04D5" w14:paraId="010055A5" w14:textId="77777777" w:rsidTr="00F52C4A">
        <w:trPr>
          <w:cantSplit/>
          <w:trHeight w:val="20"/>
        </w:trPr>
        <w:tc>
          <w:tcPr>
            <w:tcW w:w="1442" w:type="pct"/>
            <w:noWrap/>
          </w:tcPr>
          <w:p w14:paraId="6B788EFA" w14:textId="77777777" w:rsidR="00132CBD" w:rsidRPr="008C04D5" w:rsidRDefault="00132CBD" w:rsidP="002621D1">
            <w:pPr>
              <w:pStyle w:val="FURTHERINFO"/>
              <w:spacing w:after="120"/>
            </w:pPr>
            <w:r w:rsidRPr="008C04D5">
              <w:t>FURTHER INFORMATION</w:t>
            </w:r>
          </w:p>
        </w:tc>
        <w:tc>
          <w:tcPr>
            <w:tcW w:w="1891" w:type="pct"/>
          </w:tcPr>
          <w:p w14:paraId="0B1206BB" w14:textId="77777777" w:rsidR="00132CBD" w:rsidRPr="008C04D5" w:rsidRDefault="00132CBD" w:rsidP="002621D1">
            <w:pPr>
              <w:pStyle w:val="URGENTACTION16P"/>
              <w:spacing w:after="120"/>
            </w:pPr>
            <w:r w:rsidRPr="008C04D5">
              <w:t>URGENT ACTION</w:t>
            </w:r>
          </w:p>
        </w:tc>
        <w:tc>
          <w:tcPr>
            <w:tcW w:w="1667" w:type="pct"/>
          </w:tcPr>
          <w:p w14:paraId="4D98FBCA" w14:textId="7E3FC7D8" w:rsidR="00132CBD" w:rsidRPr="008C04D5" w:rsidRDefault="00241D51" w:rsidP="002621D1">
            <w:pPr>
              <w:pStyle w:val="UA00000"/>
              <w:spacing w:after="120"/>
            </w:pPr>
            <w:r w:rsidRPr="008C04D5">
              <w:t xml:space="preserve">FI </w:t>
            </w:r>
            <w:r w:rsidR="00830ED0" w:rsidRPr="008C04D5">
              <w:rPr>
                <w:b w:val="0"/>
              </w:rPr>
              <w:t>UA</w:t>
            </w:r>
            <w:r w:rsidR="00830ED0" w:rsidRPr="008C04D5">
              <w:t xml:space="preserve"> </w:t>
            </w:r>
            <w:r w:rsidRPr="008C04D5">
              <w:t>0</w:t>
            </w:r>
            <w:r w:rsidR="008C04D5" w:rsidRPr="008C04D5">
              <w:t>60/23</w:t>
            </w:r>
            <w:r w:rsidRPr="008C04D5">
              <w:t>-</w:t>
            </w:r>
            <w:r w:rsidR="008C04D5" w:rsidRPr="008C04D5">
              <w:t>5</w:t>
            </w:r>
          </w:p>
        </w:tc>
      </w:tr>
      <w:tr w:rsidR="0030351B" w:rsidRPr="008C04D5" w14:paraId="0FD60833" w14:textId="77777777" w:rsidTr="00F52C4A">
        <w:trPr>
          <w:cantSplit/>
        </w:trPr>
        <w:tc>
          <w:tcPr>
            <w:tcW w:w="5000" w:type="pct"/>
            <w:gridSpan w:val="3"/>
            <w:noWrap/>
            <w:vAlign w:val="bottom"/>
          </w:tcPr>
          <w:p w14:paraId="3FB7F8F1" w14:textId="6A16B5C3" w:rsidR="0030351B" w:rsidRPr="008C04D5" w:rsidRDefault="008C04D5" w:rsidP="0064214E">
            <w:pPr>
              <w:pStyle w:val="TITEL100"/>
              <w:rPr>
                <w:szCs w:val="32"/>
              </w:rPr>
            </w:pPr>
            <w:r w:rsidRPr="008C04D5">
              <w:rPr>
                <w:lang w:val="it-CH"/>
              </w:rPr>
              <w:t>Il faut libérer quatre baha’is détenus arbitrairement</w:t>
            </w:r>
          </w:p>
        </w:tc>
      </w:tr>
      <w:tr w:rsidR="0030351B" w:rsidRPr="008C04D5" w14:paraId="6377C0E2" w14:textId="77777777" w:rsidTr="00F52C4A">
        <w:trPr>
          <w:cantSplit/>
        </w:trPr>
        <w:tc>
          <w:tcPr>
            <w:tcW w:w="5000" w:type="pct"/>
            <w:gridSpan w:val="3"/>
            <w:noWrap/>
          </w:tcPr>
          <w:p w14:paraId="21054D6B" w14:textId="6AFE20BA" w:rsidR="0030351B" w:rsidRPr="008C04D5" w:rsidRDefault="008C04D5" w:rsidP="002364C8">
            <w:pPr>
              <w:pStyle w:val="LAND"/>
            </w:pPr>
            <w:r w:rsidRPr="008C04D5">
              <w:rPr>
                <w:lang w:val="it-CH"/>
              </w:rPr>
              <w:t>Yémen</w:t>
            </w:r>
          </w:p>
        </w:tc>
      </w:tr>
    </w:tbl>
    <w:p w14:paraId="1C879E5F" w14:textId="77777777" w:rsidR="008C04D5" w:rsidRPr="008C04D5" w:rsidRDefault="008C04D5" w:rsidP="008C04D5">
      <w:pPr>
        <w:pStyle w:val="LeadBeschreibung"/>
        <w:rPr>
          <w:lang w:val="it-CH"/>
        </w:rPr>
      </w:pPr>
      <w:r w:rsidRPr="008C04D5">
        <w:rPr>
          <w:lang w:val="it-CH"/>
        </w:rPr>
        <w:t>Le 21 juin 2024, les autorités houthies de facto ont libéré Abdullah al Olofi, militant baha’i en faveur des droits humains, après plus d’un an de détention arbitraire, mais continuent de maintenir arbitrairement en détention quatre autres baha’is. Selon des sources crédibles, les Houthis ont forcé Abdullah al Olofi à signer une promesse selon laquelle il s’abstiendrait de se livrer à des activités baha’ies. Le 25 mai 2023, des membres des forces armées houthies ont fait irruption dans un rassemblement pacifique de la communauté baha’ie dans une résidence privée à Sanaa, et ont arrêté arbitrairement 17 personnes, dont cinq femmes. Ces personnes ont été soumises à une disparition forcée pendant environ quatre mois, jusqu’à ce que leurs familles apprennent qu’elles étaient retenues à Sanaa dans des centres de détention des services de sécurité et de renseignement administrés par les Houthis. Entre juin 2023 et juin 2024, 13 personnes, dont Abdullah al Olofi et les cinq femmes, ont été relâchées face aux pressions internationales. Les quatre autres baha’is sont détenus sans inculpation et privés de leur droit à un avocat.</w:t>
      </w:r>
    </w:p>
    <w:p w14:paraId="2A89FBEF" w14:textId="77777777" w:rsidR="008C04D5" w:rsidRPr="008C04D5" w:rsidRDefault="008C04D5" w:rsidP="008C04D5">
      <w:pPr>
        <w:pStyle w:val="AbschnittAbstandimText"/>
        <w:rPr>
          <w:lang w:val="it-CH"/>
        </w:rPr>
      </w:pPr>
      <w:r w:rsidRPr="008C04D5">
        <w:rPr>
          <w:lang w:val="it-CH"/>
        </w:rPr>
        <w:t>À maintes reprises, des représentants de l’État se sont rendus coupables d’incitation à la violence et à la discrimination à l’égard des baha’is dans des discours publics. Quelques semaines avant l’arrestation arbitraire des 17 baha’is, Abdel Malek al Huthi, leader des Houthis, a réitéré dans un discours ses attaques contre les minorités religieuses, notamment les baha’is, les accusant de conspiration visant à détruire l’islam. Le 2 juin 2023, le grand mufti affilié aux Houthis à Sanaa s’en est pris aux baha’is du Yémen lors de son sermon du vendredi, les accusant de chercher à nuire au pays et incitant à la violence contre eux.</w:t>
      </w:r>
    </w:p>
    <w:p w14:paraId="0A92BBB2" w14:textId="77777777" w:rsidR="008C04D5" w:rsidRPr="008C04D5" w:rsidRDefault="008C04D5" w:rsidP="008C04D5">
      <w:pPr>
        <w:pStyle w:val="AbschnittAbstandimText"/>
        <w:rPr>
          <w:lang w:val="it-CH"/>
        </w:rPr>
      </w:pPr>
      <w:r w:rsidRPr="008C04D5">
        <w:rPr>
          <w:lang w:val="it-CH"/>
        </w:rPr>
        <w:t>Depuis 2015, Amnesty International a recueilli des informations sur les cas d’au moins 100 adeptes de la foi baha’ie au Yémen, arrêtés par les autorités houthies de facto et soumis à une disparition forcée, à une détention au secret, à des actes de torture et des mauvais traitements, et privés du droit à un procès équitable.</w:t>
      </w:r>
    </w:p>
    <w:p w14:paraId="3A375429" w14:textId="77777777" w:rsidR="008C04D5" w:rsidRPr="008C04D5" w:rsidRDefault="008C04D5" w:rsidP="008C04D5">
      <w:pPr>
        <w:pStyle w:val="AbschnittAbstandimText"/>
        <w:rPr>
          <w:lang w:val="it-CH"/>
        </w:rPr>
      </w:pPr>
      <w:r w:rsidRPr="008C04D5">
        <w:rPr>
          <w:lang w:val="it-CH"/>
        </w:rPr>
        <w:t xml:space="preserve">En août 2016, les autorités houthies ont fait irruption dans un rassemblement pacifique de jeunes de la communauté baha’ie à Sanaa, et ont arrêté arbitrairement 65 personnes, dont 14 femmes et six enfants. </w:t>
      </w:r>
    </w:p>
    <w:p w14:paraId="77A48115" w14:textId="77777777" w:rsidR="008C04D5" w:rsidRPr="008C04D5" w:rsidRDefault="008C04D5" w:rsidP="008C04D5">
      <w:pPr>
        <w:pStyle w:val="AbschnittAbstandimText"/>
        <w:rPr>
          <w:lang w:val="it-CH"/>
        </w:rPr>
      </w:pPr>
      <w:r w:rsidRPr="008C04D5">
        <w:rPr>
          <w:lang w:val="it-CH"/>
        </w:rPr>
        <w:t>En septembre 2018, 24 bahai’s ont été inculpés de charges forgées de toutes pièces, notamment d’espionnage pour le compte d’États étrangers, dans le cadre de procédures des plus iniques. En janvier 2018, les autorités houthies ont condamné à mort Hamid Haydara, un prisonnier d’opinion baha’i âgé de 52 ans, pour collaboration présumée avec Israël et falsification de documents officiels. Cette condamnation a été prononcée alors qu’Hamid Haydara était détenu depuis décembre 2013, à l’issue d’une procédure entachée d’irrégularités sur la base de fausses accusations, d’un procès inique et d’allégations crédibles selon lesquelles il avait subi actes de torture et mauvais traitements.</w:t>
      </w:r>
    </w:p>
    <w:p w14:paraId="7CF8FACF" w14:textId="77777777" w:rsidR="008C04D5" w:rsidRPr="008C04D5" w:rsidRDefault="008C04D5" w:rsidP="008C04D5">
      <w:pPr>
        <w:pStyle w:val="AbschnittAbstandimText"/>
        <w:rPr>
          <w:lang w:val="it-CH"/>
        </w:rPr>
      </w:pPr>
      <w:r w:rsidRPr="008C04D5">
        <w:rPr>
          <w:lang w:val="it-CH"/>
        </w:rPr>
        <w:t xml:space="preserve">Les baha’is étaient déjà persécutés en raison de leur foi avant le conflit armé actuel, sous le régime de l’ancien président Ali Abdullah Saleh. </w:t>
      </w:r>
    </w:p>
    <w:p w14:paraId="1D6932D3" w14:textId="77777777" w:rsidR="005E5E5F" w:rsidRPr="008C04D5" w:rsidRDefault="005E5E5F" w:rsidP="009468F4">
      <w:pPr>
        <w:pStyle w:val="berschrift"/>
        <w:rPr>
          <w:lang w:val="it-CH"/>
        </w:rPr>
      </w:pPr>
      <w:r w:rsidRPr="008C04D5">
        <w:rPr>
          <w:lang w:val="it-CH"/>
        </w:rPr>
        <w:t>PASSEZ À L</w:t>
      </w:r>
      <w:r w:rsidR="00492ED1" w:rsidRPr="008C04D5">
        <w:rPr>
          <w:lang w:val="it-CH"/>
        </w:rPr>
        <w:t>’</w:t>
      </w:r>
      <w:r w:rsidRPr="008C04D5">
        <w:rPr>
          <w:lang w:val="it-CH"/>
        </w:rPr>
        <w:t>ACTION</w:t>
      </w:r>
    </w:p>
    <w:p w14:paraId="67CF9839" w14:textId="77777777" w:rsidR="005E5E5F" w:rsidRPr="008C04D5" w:rsidRDefault="005E5E5F" w:rsidP="005E5E5F">
      <w:pPr>
        <w:numPr>
          <w:ilvl w:val="0"/>
          <w:numId w:val="16"/>
        </w:numPr>
        <w:ind w:left="357" w:hanging="357"/>
        <w:rPr>
          <w:color w:val="000000"/>
          <w:lang w:val="fr-CH"/>
        </w:rPr>
      </w:pPr>
      <w:r w:rsidRPr="008C04D5">
        <w:rPr>
          <w:color w:val="000000"/>
          <w:lang w:val="fr-CH"/>
        </w:rPr>
        <w:t xml:space="preserve">Envoyez un appel </w:t>
      </w:r>
      <w:r w:rsidR="002365A5" w:rsidRPr="008C04D5">
        <w:rPr>
          <w:color w:val="000000"/>
          <w:lang w:val="fr-CH"/>
        </w:rPr>
        <w:t xml:space="preserve">courtois </w:t>
      </w:r>
      <w:r w:rsidRPr="008C04D5">
        <w:rPr>
          <w:color w:val="000000"/>
          <w:lang w:val="fr-CH"/>
        </w:rPr>
        <w:t xml:space="preserve">en utilisant vos propres mots ou en vous inspirant du </w:t>
      </w:r>
      <w:r w:rsidRPr="008C04D5">
        <w:rPr>
          <w:b/>
          <w:color w:val="000000"/>
          <w:lang w:val="fr-CH"/>
        </w:rPr>
        <w:t>modèle de lettre</w:t>
      </w:r>
      <w:r w:rsidRPr="008C04D5">
        <w:rPr>
          <w:bCs/>
          <w:color w:val="000000"/>
          <w:lang w:val="fr-CH"/>
        </w:rPr>
        <w:t xml:space="preserve"> </w:t>
      </w:r>
      <w:r w:rsidR="00923F24" w:rsidRPr="008C04D5">
        <w:rPr>
          <w:bCs/>
          <w:color w:val="000000"/>
          <w:lang w:val="fr-CH"/>
        </w:rPr>
        <w:t xml:space="preserve">à la </w:t>
      </w:r>
      <w:r w:rsidR="00923F24" w:rsidRPr="008C04D5">
        <w:rPr>
          <w:b/>
          <w:color w:val="000000"/>
          <w:lang w:val="fr-CH"/>
        </w:rPr>
        <w:t>page 2</w:t>
      </w:r>
      <w:r w:rsidRPr="008C04D5">
        <w:rPr>
          <w:color w:val="000000"/>
          <w:lang w:val="fr-CH"/>
        </w:rPr>
        <w:t>.</w:t>
      </w:r>
    </w:p>
    <w:p w14:paraId="220FBF2A" w14:textId="1F1824AE" w:rsidR="005E5E5F" w:rsidRPr="008C04D5" w:rsidRDefault="005E5E5F" w:rsidP="005E5E5F">
      <w:pPr>
        <w:numPr>
          <w:ilvl w:val="0"/>
          <w:numId w:val="16"/>
        </w:numPr>
        <w:ind w:left="357" w:hanging="357"/>
        <w:rPr>
          <w:lang w:val="en-GB"/>
        </w:rPr>
      </w:pPr>
      <w:r w:rsidRPr="008C04D5">
        <w:rPr>
          <w:lang w:val="en-GB"/>
        </w:rPr>
        <w:t>Merci d'agir dans les plus brefs délais, avant le</w:t>
      </w:r>
      <w:r w:rsidRPr="008C04D5">
        <w:rPr>
          <w:rFonts w:cs="Arial"/>
          <w:b/>
          <w:lang w:val="en-GB"/>
        </w:rPr>
        <w:t xml:space="preserve"> </w:t>
      </w:r>
      <w:r w:rsidR="008C04D5" w:rsidRPr="008C04D5">
        <w:rPr>
          <w:b/>
          <w:bCs/>
          <w:u w:val="single"/>
          <w:lang w:val="it-CH"/>
        </w:rPr>
        <w:t>11 janvier</w:t>
      </w:r>
      <w:r w:rsidRPr="008C04D5">
        <w:rPr>
          <w:b/>
          <w:lang w:val="en-GB"/>
        </w:rPr>
        <w:t xml:space="preserve"> </w:t>
      </w:r>
      <w:r w:rsidRPr="008C04D5">
        <w:rPr>
          <w:lang w:val="en-GB"/>
        </w:rPr>
        <w:t>20</w:t>
      </w:r>
      <w:r w:rsidR="00D01184" w:rsidRPr="008C04D5">
        <w:rPr>
          <w:lang w:val="en-GB"/>
        </w:rPr>
        <w:t>2</w:t>
      </w:r>
      <w:r w:rsidR="008C04D5" w:rsidRPr="008C04D5">
        <w:rPr>
          <w:lang w:val="en-GB"/>
        </w:rPr>
        <w:t>5</w:t>
      </w:r>
      <w:r w:rsidRPr="008C04D5">
        <w:rPr>
          <w:lang w:val="en-GB"/>
        </w:rPr>
        <w:t>.</w:t>
      </w:r>
    </w:p>
    <w:p w14:paraId="51257CC8" w14:textId="00608BC3" w:rsidR="00E219C6" w:rsidRPr="008C04D5" w:rsidRDefault="002365A5" w:rsidP="002364C8">
      <w:pPr>
        <w:numPr>
          <w:ilvl w:val="0"/>
          <w:numId w:val="16"/>
        </w:numPr>
        <w:spacing w:after="80"/>
        <w:ind w:left="357" w:hanging="357"/>
        <w:rPr>
          <w:lang w:val="fr-CH"/>
        </w:rPr>
      </w:pPr>
      <w:r w:rsidRPr="008C04D5">
        <w:rPr>
          <w:lang w:val="fr-CH"/>
        </w:rPr>
        <w:t xml:space="preserve">Langue(s) préférée(s): </w:t>
      </w:r>
      <w:r w:rsidR="008C04D5" w:rsidRPr="008C04D5">
        <w:rPr>
          <w:b/>
          <w:bCs/>
          <w:lang w:val="it-CH"/>
        </w:rPr>
        <w:t>arabe et anglais</w:t>
      </w:r>
      <w:r w:rsidRPr="008C04D5">
        <w:rPr>
          <w:lang w:val="fr-CH"/>
        </w:rPr>
        <w:t>. Vous pouvez également écrire dans votre propre langue.</w:t>
      </w:r>
    </w:p>
    <w:p w14:paraId="2630EC49" w14:textId="5312414A" w:rsidR="00571037" w:rsidRPr="008C04D5" w:rsidRDefault="00571037" w:rsidP="008C04D5">
      <w:pPr>
        <w:rPr>
          <w:sz w:val="12"/>
          <w:szCs w:val="16"/>
        </w:rPr>
      </w:pPr>
    </w:p>
    <w:tbl>
      <w:tblPr>
        <w:tblW w:w="5000" w:type="pct"/>
        <w:tblLook w:val="01E0" w:firstRow="1" w:lastRow="1" w:firstColumn="1" w:lastColumn="1" w:noHBand="0" w:noVBand="0"/>
      </w:tblPr>
      <w:tblGrid>
        <w:gridCol w:w="6521"/>
        <w:gridCol w:w="3969"/>
      </w:tblGrid>
      <w:tr w:rsidR="005E5E5F" w:rsidRPr="008C04D5" w14:paraId="787B7163" w14:textId="77777777" w:rsidTr="008C04D5">
        <w:trPr>
          <w:cantSplit/>
          <w:trHeight w:val="53"/>
        </w:trPr>
        <w:tc>
          <w:tcPr>
            <w:tcW w:w="3108" w:type="pct"/>
            <w:noWrap/>
            <w:hideMark/>
          </w:tcPr>
          <w:p w14:paraId="3DE56803" w14:textId="77777777" w:rsidR="005E5E5F" w:rsidRPr="008C04D5" w:rsidRDefault="005E5E5F" w:rsidP="009468F4">
            <w:pPr>
              <w:pStyle w:val="berschrift"/>
              <w:rPr>
                <w:lang w:val="en-GB"/>
              </w:rPr>
            </w:pPr>
            <w:r w:rsidRPr="008C04D5">
              <w:rPr>
                <w:lang w:val="it-CH"/>
              </w:rPr>
              <w:t xml:space="preserve">APPELS À </w:t>
            </w:r>
          </w:p>
        </w:tc>
        <w:tc>
          <w:tcPr>
            <w:tcW w:w="1892" w:type="pct"/>
            <w:hideMark/>
          </w:tcPr>
          <w:p w14:paraId="24D41D79" w14:textId="77777777" w:rsidR="005E5E5F" w:rsidRPr="008C04D5" w:rsidRDefault="005E5E5F" w:rsidP="009468F4">
            <w:pPr>
              <w:pStyle w:val="berschrift"/>
              <w:rPr>
                <w:lang w:val="en-GB"/>
              </w:rPr>
            </w:pPr>
            <w:r w:rsidRPr="008C04D5">
              <w:rPr>
                <w:lang w:val="it-CH"/>
              </w:rPr>
              <w:t xml:space="preserve">COPIES À </w:t>
            </w:r>
          </w:p>
        </w:tc>
      </w:tr>
      <w:tr w:rsidR="00226CD5" w:rsidRPr="008C04D5" w14:paraId="5E47EEF0" w14:textId="77777777" w:rsidTr="008C04D5">
        <w:trPr>
          <w:cantSplit/>
          <w:trHeight w:val="53"/>
        </w:trPr>
        <w:tc>
          <w:tcPr>
            <w:tcW w:w="3108" w:type="pct"/>
            <w:noWrap/>
            <w:hideMark/>
          </w:tcPr>
          <w:p w14:paraId="78D3FFF4" w14:textId="78AF74E9" w:rsidR="008C04D5" w:rsidRPr="008C04D5" w:rsidRDefault="008C04D5" w:rsidP="008C04D5">
            <w:pPr>
              <w:pStyle w:val="Adressen"/>
            </w:pPr>
            <w:r w:rsidRPr="008C04D5">
              <w:sym w:font="Wingdings 3" w:char="F022"/>
            </w:r>
            <w:r w:rsidRPr="008C04D5">
              <w:t xml:space="preserve"> </w:t>
            </w:r>
            <w:r w:rsidRPr="008C04D5">
              <w:rPr>
                <w:sz w:val="16"/>
                <w:szCs w:val="16"/>
              </w:rPr>
              <w:t>En raison de la situation politique au Yémen, le service postal est interrompu.</w:t>
            </w:r>
          </w:p>
          <w:p w14:paraId="2D8CF7B5" w14:textId="009F42D8" w:rsidR="008C04D5" w:rsidRPr="008C04D5" w:rsidRDefault="008C04D5" w:rsidP="008C04D5">
            <w:pPr>
              <w:pStyle w:val="Adressen"/>
            </w:pPr>
            <w:r w:rsidRPr="008C04D5">
              <w:t xml:space="preserve">Porte-parole des autorités houthies de facto </w:t>
            </w:r>
            <w:r w:rsidRPr="008C04D5">
              <w:br/>
            </w:r>
            <w:r w:rsidRPr="008C04D5">
              <w:t xml:space="preserve">Mohamed Abdelsalam </w:t>
            </w:r>
          </w:p>
          <w:p w14:paraId="32B9D947" w14:textId="1A29EE11" w:rsidR="00226CD5" w:rsidRPr="008C04D5" w:rsidRDefault="008C04D5" w:rsidP="008C04D5">
            <w:pPr>
              <w:pStyle w:val="Adressen"/>
              <w:rPr>
                <w:b/>
                <w:bCs/>
              </w:rPr>
            </w:pPr>
            <w:r w:rsidRPr="008C04D5">
              <w:rPr>
                <w:b/>
                <w:bCs/>
              </w:rPr>
              <w:t>E-mail</w:t>
            </w:r>
            <w:r w:rsidRPr="008C04D5">
              <w:rPr>
                <w:b/>
                <w:bCs/>
              </w:rPr>
              <w:t xml:space="preserve">: </w:t>
            </w:r>
            <w:hyperlink r:id="rId8" w:history="1">
              <w:r w:rsidRPr="008C04D5">
                <w:rPr>
                  <w:rStyle w:val="Hyperlink"/>
                  <w:b/>
                  <w:bCs/>
                </w:rPr>
                <w:t>mdabdalsalam@gmail.com</w:t>
              </w:r>
            </w:hyperlink>
            <w:r w:rsidRPr="008C04D5">
              <w:rPr>
                <w:b/>
                <w:bCs/>
              </w:rPr>
              <w:t xml:space="preserve"> </w:t>
            </w:r>
            <w:r w:rsidRPr="008C04D5">
              <w:rPr>
                <w:b/>
                <w:bCs/>
              </w:rPr>
              <w:br/>
            </w:r>
            <w:r w:rsidRPr="008C04D5">
              <w:rPr>
                <w:b/>
                <w:bCs/>
              </w:rPr>
              <w:t xml:space="preserve">Twitter/X : @abdusalamsalah </w:t>
            </w:r>
          </w:p>
        </w:tc>
        <w:tc>
          <w:tcPr>
            <w:tcW w:w="1892" w:type="pct"/>
            <w:hideMark/>
          </w:tcPr>
          <w:p w14:paraId="1B596E29" w14:textId="77777777" w:rsidR="008C04D5" w:rsidRPr="008C04D5" w:rsidRDefault="008C04D5" w:rsidP="008C04D5">
            <w:pPr>
              <w:pStyle w:val="Adressen"/>
            </w:pPr>
            <w:r w:rsidRPr="008C04D5">
              <w:t>Ambassade de la République du Yémen</w:t>
            </w:r>
            <w:r w:rsidRPr="008C04D5">
              <w:br/>
              <w:t>Chemin du Jonc 19</w:t>
            </w:r>
            <w:r w:rsidRPr="008C04D5">
              <w:br/>
              <w:t>1218 Le Grand-Saconnex</w:t>
            </w:r>
          </w:p>
          <w:p w14:paraId="1ED14B71" w14:textId="00A02934" w:rsidR="00226CD5" w:rsidRPr="008C04D5" w:rsidRDefault="008C04D5" w:rsidP="008C04D5">
            <w:pPr>
              <w:pStyle w:val="Adressen"/>
            </w:pPr>
            <w:r w:rsidRPr="008C04D5">
              <w:t>Fax: 022 798 04 65</w:t>
            </w:r>
            <w:r w:rsidRPr="008C04D5">
              <w:br/>
              <w:t xml:space="preserve">E-mail: </w:t>
            </w:r>
            <w:hyperlink r:id="rId9" w:history="1">
              <w:r w:rsidRPr="008C04D5">
                <w:rPr>
                  <w:rStyle w:val="Hyperlink"/>
                </w:rPr>
                <w:t>geneva@mofa-ye.org</w:t>
              </w:r>
            </w:hyperlink>
          </w:p>
        </w:tc>
      </w:tr>
      <w:tr w:rsidR="00AA745E" w:rsidRPr="008C04D5" w14:paraId="6FBA554C" w14:textId="77777777" w:rsidTr="002621D1">
        <w:trPr>
          <w:cantSplit/>
          <w:trHeight w:val="53"/>
        </w:trPr>
        <w:tc>
          <w:tcPr>
            <w:tcW w:w="5000" w:type="pct"/>
            <w:gridSpan w:val="2"/>
            <w:noWrap/>
          </w:tcPr>
          <w:p w14:paraId="08A65292" w14:textId="5C944859" w:rsidR="00AA745E" w:rsidRPr="008C04D5" w:rsidRDefault="00B71BDF" w:rsidP="00803B52">
            <w:pPr>
              <w:spacing w:before="120"/>
              <w:rPr>
                <w:sz w:val="16"/>
                <w:szCs w:val="16"/>
                <w:lang w:val="fr-CH"/>
              </w:rPr>
            </w:pPr>
            <w:r w:rsidRPr="008C04D5">
              <w:rPr>
                <w:lang w:val="fr-CH"/>
              </w:rPr>
              <w:sym w:font="Wingdings 3" w:char="F022"/>
            </w:r>
            <w:r w:rsidRPr="008C04D5">
              <w:rPr>
                <w:lang w:val="fr-CH"/>
              </w:rPr>
              <w:t xml:space="preserve"> </w:t>
            </w:r>
            <w:r w:rsidR="00BA09FB" w:rsidRPr="008C04D5">
              <w:rPr>
                <w:lang w:val="fr-CH"/>
              </w:rPr>
              <w:t>Guide</w:t>
            </w:r>
            <w:r w:rsidR="00BA09FB" w:rsidRPr="008C04D5">
              <w:rPr>
                <w:b/>
                <w:bCs/>
                <w:lang w:val="fr-CH"/>
              </w:rPr>
              <w:t xml:space="preserve"> réseaux sociaux</w:t>
            </w:r>
            <w:r w:rsidR="00AA745E" w:rsidRPr="008C04D5">
              <w:rPr>
                <w:lang w:val="fr-CH"/>
              </w:rPr>
              <w:t xml:space="preserve"> voir sur</w:t>
            </w:r>
            <w:r w:rsidR="00FE4ADA" w:rsidRPr="008C04D5">
              <w:rPr>
                <w:lang w:val="fr-CH"/>
              </w:rPr>
              <w:t xml:space="preserve"> </w:t>
            </w:r>
            <w:r w:rsidR="002365A5" w:rsidRPr="008C04D5">
              <w:rPr>
                <w:lang w:val="fr-CH"/>
              </w:rPr>
              <w:t xml:space="preserve">: </w:t>
            </w:r>
            <w:hyperlink r:id="rId10" w:history="1">
              <w:r w:rsidR="002365A5" w:rsidRPr="008C04D5">
                <w:rPr>
                  <w:rStyle w:val="Hyperlink"/>
                  <w:lang w:val="fr-CH"/>
                </w:rPr>
                <w:t>amnesty.ch</w:t>
              </w:r>
            </w:hyperlink>
            <w:r w:rsidR="002365A5" w:rsidRPr="008C04D5">
              <w:rPr>
                <w:lang w:val="fr-CH"/>
              </w:rPr>
              <w:t xml:space="preserve"> </w:t>
            </w:r>
            <w:r w:rsidR="002365A5" w:rsidRPr="008C04D5">
              <w:rPr>
                <w:sz w:val="32"/>
                <w:szCs w:val="32"/>
              </w:rPr>
              <w:sym w:font="Webdings" w:char="F04C"/>
            </w:r>
            <w:r w:rsidR="002365A5" w:rsidRPr="008C04D5">
              <w:rPr>
                <w:b/>
                <w:bCs/>
                <w:lang w:val="fr-CH"/>
              </w:rPr>
              <w:t xml:space="preserve">UA </w:t>
            </w:r>
            <w:r w:rsidR="008C04D5" w:rsidRPr="008C04D5">
              <w:rPr>
                <w:b/>
                <w:bCs/>
                <w:lang w:val="fr-CH"/>
              </w:rPr>
              <w:t>060/23</w:t>
            </w:r>
            <w:r w:rsidR="002365A5" w:rsidRPr="008C04D5">
              <w:rPr>
                <w:lang w:val="fr-CH"/>
              </w:rPr>
              <w:t xml:space="preserve"> </w:t>
            </w:r>
          </w:p>
        </w:tc>
      </w:tr>
    </w:tbl>
    <w:p w14:paraId="2B26797E" w14:textId="77777777" w:rsidR="00881147" w:rsidRPr="008C04D5" w:rsidRDefault="00881147" w:rsidP="00881147">
      <w:pPr>
        <w:rPr>
          <w:sz w:val="4"/>
          <w:lang w:val="it-CH"/>
        </w:rPr>
      </w:pPr>
    </w:p>
    <w:p w14:paraId="7E0F97F5" w14:textId="77777777" w:rsidR="007D0B54" w:rsidRPr="008C04D5" w:rsidRDefault="00CF02C7" w:rsidP="00881147">
      <w:pPr>
        <w:rPr>
          <w:sz w:val="10"/>
          <w:szCs w:val="10"/>
          <w:lang w:val="it-CH"/>
        </w:rPr>
      </w:pPr>
      <w:r w:rsidRPr="008C04D5">
        <w:rPr>
          <w:sz w:val="20"/>
          <w:szCs w:val="20"/>
          <w:lang w:val="it-CH"/>
        </w:rPr>
        <w:br w:type="page"/>
      </w:r>
    </w:p>
    <w:p w14:paraId="37459342" w14:textId="77777777" w:rsidR="00097F8C" w:rsidRPr="008C04D5" w:rsidRDefault="00097F8C" w:rsidP="00C67DE1">
      <w:pPr>
        <w:spacing w:line="360" w:lineRule="auto"/>
        <w:rPr>
          <w:sz w:val="20"/>
          <w:szCs w:val="20"/>
          <w:lang w:val="en-GB"/>
        </w:rPr>
        <w:sectPr w:rsidR="00097F8C" w:rsidRPr="008C04D5" w:rsidSect="002621D1">
          <w:footerReference w:type="first" r:id="rId11"/>
          <w:type w:val="continuous"/>
          <w:pgSz w:w="11906" w:h="16838" w:code="9"/>
          <w:pgMar w:top="426" w:right="707" w:bottom="709" w:left="709" w:header="159" w:footer="306" w:gutter="0"/>
          <w:cols w:space="720"/>
          <w:titlePg/>
        </w:sectPr>
      </w:pPr>
    </w:p>
    <w:p w14:paraId="032F0B32" w14:textId="77777777" w:rsidR="007D0B54" w:rsidRPr="008C04D5" w:rsidRDefault="007D0B54" w:rsidP="00C67DE1">
      <w:pPr>
        <w:spacing w:line="360" w:lineRule="auto"/>
        <w:rPr>
          <w:sz w:val="20"/>
          <w:szCs w:val="20"/>
          <w:lang w:val="en-GB"/>
        </w:rPr>
      </w:pPr>
      <w:r w:rsidRPr="008C04D5">
        <w:rPr>
          <w:sz w:val="20"/>
          <w:szCs w:val="20"/>
          <w:lang w:val="en-GB"/>
        </w:rPr>
        <w:lastRenderedPageBreak/>
        <w:t>________________________</w:t>
      </w:r>
    </w:p>
    <w:p w14:paraId="3ECD23D4" w14:textId="77777777" w:rsidR="007D0B54" w:rsidRPr="008C04D5" w:rsidRDefault="007D0B54" w:rsidP="00C67DE1">
      <w:pPr>
        <w:spacing w:line="360" w:lineRule="auto"/>
        <w:rPr>
          <w:sz w:val="20"/>
          <w:szCs w:val="20"/>
          <w:lang w:val="en-GB"/>
        </w:rPr>
      </w:pPr>
      <w:r w:rsidRPr="008C04D5">
        <w:rPr>
          <w:sz w:val="20"/>
          <w:szCs w:val="20"/>
          <w:lang w:val="en-GB"/>
        </w:rPr>
        <w:t>________________________</w:t>
      </w:r>
    </w:p>
    <w:p w14:paraId="5EE44B5E" w14:textId="77777777" w:rsidR="007D0B54" w:rsidRPr="008C04D5" w:rsidRDefault="007D0B54" w:rsidP="00C67DE1">
      <w:pPr>
        <w:spacing w:line="360" w:lineRule="auto"/>
        <w:rPr>
          <w:sz w:val="20"/>
          <w:szCs w:val="20"/>
          <w:lang w:val="en-GB"/>
        </w:rPr>
      </w:pPr>
      <w:r w:rsidRPr="008C04D5">
        <w:rPr>
          <w:sz w:val="20"/>
          <w:szCs w:val="20"/>
          <w:lang w:val="en-GB"/>
        </w:rPr>
        <w:t>________________________</w:t>
      </w:r>
    </w:p>
    <w:p w14:paraId="772C2D56" w14:textId="77777777" w:rsidR="007D0B54" w:rsidRPr="008C04D5" w:rsidRDefault="007D0B54" w:rsidP="00C67DE1">
      <w:pPr>
        <w:spacing w:line="360" w:lineRule="auto"/>
        <w:rPr>
          <w:sz w:val="20"/>
          <w:szCs w:val="20"/>
          <w:lang w:val="en-GB"/>
        </w:rPr>
      </w:pPr>
      <w:r w:rsidRPr="008C04D5">
        <w:rPr>
          <w:sz w:val="20"/>
          <w:szCs w:val="20"/>
          <w:lang w:val="en-GB"/>
        </w:rPr>
        <w:t>________________________</w:t>
      </w:r>
    </w:p>
    <w:p w14:paraId="74D4346D" w14:textId="77777777" w:rsidR="007D0B54" w:rsidRPr="008C04D5" w:rsidRDefault="007D0B54" w:rsidP="00C67DE1">
      <w:pPr>
        <w:rPr>
          <w:sz w:val="20"/>
          <w:szCs w:val="20"/>
          <w:lang w:val="en-GB"/>
        </w:rPr>
      </w:pPr>
    </w:p>
    <w:p w14:paraId="0BEC20ED" w14:textId="77777777" w:rsidR="00EF5ECD" w:rsidRPr="008C04D5" w:rsidRDefault="00EF5ECD" w:rsidP="00C67DE1">
      <w:pPr>
        <w:rPr>
          <w:sz w:val="20"/>
          <w:szCs w:val="20"/>
          <w:lang w:val="en-GB"/>
        </w:rPr>
      </w:pPr>
    </w:p>
    <w:p w14:paraId="68A411B3" w14:textId="77777777" w:rsidR="008C04D5" w:rsidRPr="008C04D5" w:rsidRDefault="008C04D5" w:rsidP="008C04D5">
      <w:pPr>
        <w:ind w:left="5670"/>
        <w:rPr>
          <w:sz w:val="20"/>
          <w:szCs w:val="20"/>
          <w:lang w:val="it-CH"/>
        </w:rPr>
      </w:pPr>
      <w:r w:rsidRPr="008C04D5">
        <w:rPr>
          <w:sz w:val="20"/>
          <w:szCs w:val="20"/>
          <w:lang w:val="it-CH"/>
        </w:rPr>
        <w:t xml:space="preserve">Porte-parole des autorités houthies de facto </w:t>
      </w:r>
    </w:p>
    <w:p w14:paraId="7947F942" w14:textId="77777777" w:rsidR="008C04D5" w:rsidRPr="008C04D5" w:rsidRDefault="008C04D5" w:rsidP="008C04D5">
      <w:pPr>
        <w:spacing w:after="120"/>
        <w:ind w:left="5670"/>
        <w:rPr>
          <w:sz w:val="20"/>
          <w:szCs w:val="20"/>
          <w:lang w:val="it-CH"/>
        </w:rPr>
      </w:pPr>
      <w:r w:rsidRPr="008C04D5">
        <w:rPr>
          <w:sz w:val="20"/>
          <w:szCs w:val="20"/>
          <w:lang w:val="it-CH"/>
        </w:rPr>
        <w:t xml:space="preserve">Mohamed Abdelsalam </w:t>
      </w:r>
    </w:p>
    <w:p w14:paraId="59325522" w14:textId="77777777" w:rsidR="008C04D5" w:rsidRPr="008C04D5" w:rsidRDefault="008C04D5" w:rsidP="008C04D5">
      <w:pPr>
        <w:ind w:left="5670"/>
        <w:rPr>
          <w:b/>
          <w:bCs/>
          <w:sz w:val="20"/>
          <w:szCs w:val="20"/>
          <w:lang w:val="it-CH"/>
        </w:rPr>
      </w:pPr>
      <w:r w:rsidRPr="008C04D5">
        <w:rPr>
          <w:b/>
          <w:bCs/>
          <w:sz w:val="20"/>
          <w:szCs w:val="20"/>
          <w:lang w:val="it-CH"/>
        </w:rPr>
        <w:t xml:space="preserve">E-mail: mdabdalsalam@gmail.com </w:t>
      </w:r>
    </w:p>
    <w:p w14:paraId="369ED401" w14:textId="7AF8D270" w:rsidR="007D0B54" w:rsidRPr="008C04D5" w:rsidRDefault="008C04D5" w:rsidP="008C04D5">
      <w:pPr>
        <w:ind w:left="5670"/>
        <w:rPr>
          <w:b/>
          <w:bCs/>
          <w:sz w:val="20"/>
          <w:szCs w:val="20"/>
          <w:lang w:val="it-CH"/>
        </w:rPr>
      </w:pPr>
      <w:r w:rsidRPr="008C04D5">
        <w:rPr>
          <w:b/>
          <w:bCs/>
          <w:sz w:val="20"/>
          <w:szCs w:val="20"/>
          <w:lang w:val="it-CH"/>
        </w:rPr>
        <w:t>Twitter/X : @abdusalamsalah</w:t>
      </w:r>
    </w:p>
    <w:p w14:paraId="0637EB54" w14:textId="77734A2F" w:rsidR="007D0B54" w:rsidRPr="008C04D5" w:rsidRDefault="007D0B54" w:rsidP="00C67DE1">
      <w:pPr>
        <w:spacing w:before="840" w:after="840"/>
        <w:ind w:left="5670"/>
        <w:rPr>
          <w:sz w:val="20"/>
          <w:szCs w:val="20"/>
          <w:lang w:val="it-CH"/>
        </w:rPr>
      </w:pPr>
      <w:r w:rsidRPr="008C04D5">
        <w:rPr>
          <w:sz w:val="20"/>
          <w:szCs w:val="20"/>
          <w:lang w:val="en-GB"/>
        </w:rPr>
        <w:t>________________________</w:t>
      </w:r>
    </w:p>
    <w:p w14:paraId="2A4BBB80" w14:textId="77777777" w:rsidR="007C6484" w:rsidRPr="008C04D5" w:rsidRDefault="007C6484" w:rsidP="00C67DE1">
      <w:pPr>
        <w:pStyle w:val="AbschnittAbstandimText"/>
        <w:spacing w:after="0"/>
        <w:rPr>
          <w:sz w:val="20"/>
          <w:szCs w:val="20"/>
          <w:lang w:val="it-CH"/>
        </w:rPr>
      </w:pPr>
    </w:p>
    <w:p w14:paraId="6A0A3F31" w14:textId="5C67F515" w:rsidR="008C04D5" w:rsidRPr="008C04D5" w:rsidRDefault="008C04D5" w:rsidP="008C04D5">
      <w:pPr>
        <w:pStyle w:val="AbschnittAbstandimText"/>
        <w:spacing w:after="60"/>
        <w:rPr>
          <w:rFonts w:cs="Arial"/>
          <w:sz w:val="20"/>
          <w:szCs w:val="20"/>
        </w:rPr>
      </w:pPr>
      <w:r w:rsidRPr="008C04D5">
        <w:rPr>
          <w:rFonts w:cs="Arial"/>
          <w:sz w:val="20"/>
          <w:szCs w:val="20"/>
        </w:rPr>
        <w:t xml:space="preserve">Monsieur, </w:t>
      </w:r>
    </w:p>
    <w:p w14:paraId="4652321A" w14:textId="625B1CAD" w:rsidR="008C04D5" w:rsidRPr="008C04D5" w:rsidRDefault="008C04D5" w:rsidP="008C04D5">
      <w:pPr>
        <w:pStyle w:val="AbschnittAbstandimText"/>
        <w:spacing w:after="60"/>
        <w:rPr>
          <w:rFonts w:cs="Arial"/>
          <w:b/>
          <w:bCs/>
          <w:sz w:val="20"/>
          <w:szCs w:val="20"/>
        </w:rPr>
      </w:pPr>
      <w:r w:rsidRPr="008C04D5">
        <w:rPr>
          <w:rFonts w:cs="Arial"/>
          <w:sz w:val="20"/>
          <w:szCs w:val="20"/>
        </w:rPr>
        <w:t xml:space="preserve">Bien que je salue la libération d’Abdullah al Olofi, militant en faveur des droits humains – même s’il n’aurait jamais dû être placé en détention </w:t>
      </w:r>
      <w:r w:rsidRPr="008C04D5">
        <w:rPr>
          <w:rFonts w:cs="Arial"/>
          <w:b/>
          <w:bCs/>
          <w:sz w:val="20"/>
          <w:szCs w:val="20"/>
        </w:rPr>
        <w:t xml:space="preserve">– j’éprouve de vives inquiétudes pour les quatre autres personnes baha’ies - Abdulelah Muhammad al Boni, 30 ans, Hassan Tariq Thabet al Zakari, 28 ans, Muhammad Bashir Abdel Jalil, 25 ans, et Ibrahim Ahmad Joeil, 49 ans - et je demande leur libération immédiate et inconditionnelle. </w:t>
      </w:r>
    </w:p>
    <w:p w14:paraId="1E98D71A" w14:textId="4BC8686E" w:rsidR="008C04D5" w:rsidRPr="008C04D5" w:rsidRDefault="008C04D5" w:rsidP="008C04D5">
      <w:pPr>
        <w:pStyle w:val="AbschnittAbstandimText"/>
        <w:spacing w:after="60"/>
        <w:rPr>
          <w:rFonts w:cs="Arial"/>
          <w:sz w:val="20"/>
          <w:szCs w:val="20"/>
        </w:rPr>
      </w:pPr>
      <w:r w:rsidRPr="008C04D5">
        <w:rPr>
          <w:rFonts w:cs="Arial"/>
          <w:sz w:val="20"/>
          <w:szCs w:val="20"/>
        </w:rPr>
        <w:t xml:space="preserve">Le 25 mai 2023, des membres des forces armées houthies ont fait irruption dans un rassemblement pacifique de la communauté baha’ie dans une résidence privée à Sanaa, et ont arrêté 17 personnes, dont cinq femmes, de manière arbitraire. Ces personnes ont été victimes de disparitions forcées pendant environ quatre mois, jusqu’à ce que leurs familles apprennent qu’elles étaient retenues à Sanaa dans des centres de détention des services de sécurité et de renseignement administrés par les Houthis. Entre juin 2023 et juin 2024, 13 personnes, dont les cinq femmes, ont été relâchées grâce aux pressions internationales. Les quatre autres détenus sont maintenus en détention sans inculpation et privés de leur droit à un avocat. </w:t>
      </w:r>
    </w:p>
    <w:p w14:paraId="2DAB4916" w14:textId="2DFA44EB" w:rsidR="008C04D5" w:rsidRPr="008C04D5" w:rsidRDefault="008C04D5" w:rsidP="008C04D5">
      <w:pPr>
        <w:pStyle w:val="AbschnittAbstandimText"/>
        <w:spacing w:after="60"/>
        <w:rPr>
          <w:rFonts w:cs="Arial"/>
          <w:sz w:val="20"/>
          <w:szCs w:val="20"/>
        </w:rPr>
      </w:pPr>
      <w:r w:rsidRPr="008C04D5">
        <w:rPr>
          <w:rFonts w:cs="Arial"/>
          <w:sz w:val="20"/>
          <w:szCs w:val="20"/>
        </w:rPr>
        <w:t xml:space="preserve">Selon des sources crédibles, les Houthis ont exigé un garant et le versement d’une «garantie commerciale» comme conditions à la libération des 12 baha’is détenus. Certaines des personnes libérées, dont Abdullah al Olofi, ont en outre été forcées à signer des promesses selon lesquelles elles s’abstiendraient de se livrer à des activités baha’ies ou dénonceraient leur religion en violation flagrante de leur droit à la liberté de religion et de conviction. </w:t>
      </w:r>
    </w:p>
    <w:p w14:paraId="1C796419" w14:textId="195636CB" w:rsidR="008C04D5" w:rsidRPr="008C04D5" w:rsidRDefault="008C04D5" w:rsidP="008C04D5">
      <w:pPr>
        <w:pStyle w:val="AbschnittAbstandimText"/>
        <w:spacing w:after="60"/>
        <w:rPr>
          <w:rFonts w:cs="Arial"/>
          <w:sz w:val="20"/>
          <w:szCs w:val="20"/>
        </w:rPr>
      </w:pPr>
      <w:r w:rsidRPr="008C04D5">
        <w:rPr>
          <w:rFonts w:cs="Arial"/>
          <w:sz w:val="20"/>
          <w:szCs w:val="20"/>
        </w:rPr>
        <w:t>Je crains par ailleurs que les personnes baha’ies encore en détention ne risquent de subir d’autres violations, notamment des actes de torture et d’autres formes de mauvais traitements. Amnesty International a recueilli des informations sur les cas de plusieurs dizaines de journalistes, défenseur·e·s des droits humains, militant·e·s, universitaires, membres de la minorité religieuse baha’ie et d’autres personnes considérés comme des opposant·e·s ou des détracteurs du régime houthi, soumis par les autorités houthies de facto à une détention arbitraire, une disparition forcée, des actes de torture et d’autres mauvais traitements, et un procès inique incluant le recours à la peine de mort. Ces personnes ont toutes été prises pour cible pour avoir exercé leurs droits fondamentaux de manière pourtant pacifique, notamment leurs droits à la liberté d’expression, d’association et de conviction.</w:t>
      </w:r>
    </w:p>
    <w:p w14:paraId="7801CD60" w14:textId="77777777" w:rsidR="008C04D5" w:rsidRPr="008C04D5" w:rsidRDefault="008C04D5" w:rsidP="008C04D5">
      <w:pPr>
        <w:pStyle w:val="AbschnittAbstandimText"/>
        <w:spacing w:after="60"/>
        <w:rPr>
          <w:rFonts w:cs="Arial"/>
          <w:b/>
          <w:bCs/>
          <w:sz w:val="20"/>
          <w:szCs w:val="20"/>
        </w:rPr>
      </w:pPr>
      <w:r w:rsidRPr="008C04D5">
        <w:rPr>
          <w:rFonts w:cs="Arial"/>
          <w:b/>
          <w:bCs/>
          <w:sz w:val="20"/>
          <w:szCs w:val="20"/>
        </w:rPr>
        <w:t xml:space="preserve">Aussi j’appelle les autorités houthies de facto à libérer immédiatement et sans condition les quatre baha’is qu’elles maintiennent en détention. Je leur demande également de mettre un terme à toutes les formes de discrimination et de persécution exercées contre la minorité baha’ie et toutes les personnes prises pour cibles uniquement parce qu’elles exercent pacifiquement leurs droits fondamentaux, notamment leurs droits à la liberté de religion et de conviction. </w:t>
      </w:r>
    </w:p>
    <w:p w14:paraId="7830C1D9" w14:textId="77777777" w:rsidR="008C04D5" w:rsidRPr="008C04D5" w:rsidRDefault="008C04D5" w:rsidP="008C04D5">
      <w:pPr>
        <w:pStyle w:val="AbschnittAbstandimText"/>
        <w:spacing w:after="60"/>
        <w:rPr>
          <w:rFonts w:cs="Arial"/>
          <w:sz w:val="20"/>
          <w:szCs w:val="20"/>
        </w:rPr>
      </w:pPr>
    </w:p>
    <w:p w14:paraId="25A95AA5" w14:textId="0189AA48" w:rsidR="0004184B" w:rsidRPr="008C04D5" w:rsidRDefault="008C04D5" w:rsidP="008C04D5">
      <w:pPr>
        <w:pStyle w:val="AbschnittAbstandimText"/>
        <w:tabs>
          <w:tab w:val="clear" w:pos="6085"/>
        </w:tabs>
        <w:spacing w:after="60"/>
        <w:rPr>
          <w:rFonts w:cs="Arial"/>
          <w:sz w:val="20"/>
          <w:szCs w:val="20"/>
        </w:rPr>
      </w:pPr>
      <w:r w:rsidRPr="008C04D5">
        <w:rPr>
          <w:rFonts w:cs="Arial"/>
          <w:sz w:val="20"/>
          <w:szCs w:val="20"/>
        </w:rPr>
        <w:t>Veuillez agréer, Monsieur, l’expression de ma haute considération.</w:t>
      </w:r>
    </w:p>
    <w:p w14:paraId="4AD07E0B" w14:textId="77777777" w:rsidR="007D0B54" w:rsidRPr="008C04D5" w:rsidRDefault="007D0B54" w:rsidP="00C67DE1">
      <w:pPr>
        <w:spacing w:before="360"/>
        <w:rPr>
          <w:sz w:val="20"/>
          <w:szCs w:val="20"/>
        </w:rPr>
      </w:pPr>
      <w:r w:rsidRPr="008C04D5">
        <w:rPr>
          <w:sz w:val="20"/>
          <w:szCs w:val="20"/>
        </w:rPr>
        <w:t>________________________</w:t>
      </w:r>
    </w:p>
    <w:p w14:paraId="3B804F47" w14:textId="77777777" w:rsidR="00881147" w:rsidRPr="0014306C" w:rsidRDefault="00097F8C" w:rsidP="00C67DE1">
      <w:pPr>
        <w:rPr>
          <w:sz w:val="20"/>
          <w:szCs w:val="20"/>
          <w:lang w:val="fr-FR"/>
        </w:rPr>
      </w:pPr>
      <w:r w:rsidRPr="008C04D5">
        <w:rPr>
          <w:noProof/>
          <w:sz w:val="20"/>
          <w:szCs w:val="20"/>
          <w:lang w:val="fr-FR"/>
        </w:rPr>
        <mc:AlternateContent>
          <mc:Choice Requires="wps">
            <w:drawing>
              <wp:anchor distT="0" distB="0" distL="114300" distR="114300" simplePos="0" relativeHeight="251658240" behindDoc="0" locked="1" layoutInCell="0" allowOverlap="0" wp14:anchorId="6D2F4253" wp14:editId="49106CE7">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A3480" w14:textId="111BB5CA" w:rsidR="00097F8C" w:rsidRPr="008C04D5" w:rsidRDefault="00F71E28" w:rsidP="00FA0F34">
                            <w:pPr>
                              <w:spacing w:after="40"/>
                              <w:ind w:left="57"/>
                              <w:rPr>
                                <w:b/>
                              </w:rPr>
                            </w:pPr>
                            <w:r w:rsidRPr="008C04D5">
                              <w:rPr>
                                <w:b/>
                              </w:rPr>
                              <w:t>Copie</w:t>
                            </w:r>
                          </w:p>
                          <w:p w14:paraId="4E499FA8" w14:textId="77777777" w:rsidR="008C04D5" w:rsidRPr="008C04D5" w:rsidRDefault="008C04D5" w:rsidP="008C04D5">
                            <w:pPr>
                              <w:ind w:left="57"/>
                              <w:rPr>
                                <w:sz w:val="16"/>
                                <w:szCs w:val="16"/>
                              </w:rPr>
                            </w:pPr>
                            <w:r w:rsidRPr="008C04D5">
                              <w:rPr>
                                <w:sz w:val="16"/>
                                <w:szCs w:val="16"/>
                              </w:rPr>
                              <w:t>Ambassade de la République du Yémen, Chemin du Jonc 19, 1218 Le Grand-Saconnex</w:t>
                            </w:r>
                          </w:p>
                          <w:p w14:paraId="068CE6E0" w14:textId="797ED0C3" w:rsidR="00CF68A0" w:rsidRPr="00CF68A0" w:rsidRDefault="008C04D5" w:rsidP="008C04D5">
                            <w:pPr>
                              <w:ind w:left="57"/>
                              <w:rPr>
                                <w:sz w:val="16"/>
                                <w:szCs w:val="16"/>
                              </w:rPr>
                            </w:pPr>
                            <w:r w:rsidRPr="008C04D5">
                              <w:rPr>
                                <w:sz w:val="16"/>
                                <w:szCs w:val="16"/>
                              </w:rPr>
                              <w:t>Fax: 022 798 04 65 / E-mail: geneva@mofa-ye.org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F4253"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" o:allowincell="f" o:allowoverlap="f" filled="f" stroked="f">
                <v:textbox inset="0,0,0,0">
                  <w:txbxContent>
                    <w:p w14:paraId="340A3480" w14:textId="111BB5CA" w:rsidR="00097F8C" w:rsidRPr="008C04D5" w:rsidRDefault="00F71E28" w:rsidP="00FA0F34">
                      <w:pPr>
                        <w:spacing w:after="40"/>
                        <w:ind w:left="57"/>
                        <w:rPr>
                          <w:b/>
                        </w:rPr>
                      </w:pPr>
                      <w:r w:rsidRPr="008C04D5">
                        <w:rPr>
                          <w:b/>
                        </w:rPr>
                        <w:t>Copie</w:t>
                      </w:r>
                    </w:p>
                    <w:p w14:paraId="4E499FA8" w14:textId="77777777" w:rsidR="008C04D5" w:rsidRPr="008C04D5" w:rsidRDefault="008C04D5" w:rsidP="008C04D5">
                      <w:pPr>
                        <w:ind w:left="57"/>
                        <w:rPr>
                          <w:sz w:val="16"/>
                          <w:szCs w:val="16"/>
                        </w:rPr>
                      </w:pPr>
                      <w:r w:rsidRPr="008C04D5">
                        <w:rPr>
                          <w:sz w:val="16"/>
                          <w:szCs w:val="16"/>
                        </w:rPr>
                        <w:t>Ambassade de la République du Yémen, Chemin du Jonc 19, 1218 Le Grand-Saconnex</w:t>
                      </w:r>
                    </w:p>
                    <w:p w14:paraId="068CE6E0" w14:textId="797ED0C3" w:rsidR="00CF68A0" w:rsidRPr="00CF68A0" w:rsidRDefault="008C04D5" w:rsidP="008C04D5">
                      <w:pPr>
                        <w:ind w:left="57"/>
                        <w:rPr>
                          <w:sz w:val="16"/>
                          <w:szCs w:val="16"/>
                        </w:rPr>
                      </w:pPr>
                      <w:r w:rsidRPr="008C04D5">
                        <w:rPr>
                          <w:sz w:val="16"/>
                          <w:szCs w:val="16"/>
                        </w:rPr>
                        <w:t>Fax: 022 798 04 65 / E-mail: geneva@mofa-ye.org</w:t>
                      </w:r>
                    </w:p>
                  </w:txbxContent>
                </v:textbox>
                <w10:wrap type="topAndBottom" anchorx="page" anchory="page"/>
                <w10:anchorlock/>
              </v:shape>
            </w:pict>
          </mc:Fallback>
        </mc:AlternateContent>
      </w:r>
    </w:p>
    <w:p w14:paraId="3AAA4292" w14:textId="77777777" w:rsidR="008C04D5" w:rsidRPr="0014306C" w:rsidRDefault="008C04D5">
      <w:pPr>
        <w:rPr>
          <w:sz w:val="20"/>
          <w:szCs w:val="20"/>
          <w:lang w:val="fr-FR"/>
        </w:rPr>
      </w:pPr>
    </w:p>
    <w:sectPr w:rsidR="008C04D5" w:rsidRPr="0014306C" w:rsidSect="00097F8C">
      <w:footerReference w:type="first" r:id="rId12"/>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6234B" w14:textId="77777777" w:rsidR="008C04D5" w:rsidRPr="008702FA" w:rsidRDefault="008C04D5" w:rsidP="00553907">
      <w:r w:rsidRPr="008702FA">
        <w:separator/>
      </w:r>
    </w:p>
  </w:endnote>
  <w:endnote w:type="continuationSeparator" w:id="0">
    <w:p w14:paraId="4123A1B4" w14:textId="77777777" w:rsidR="008C04D5" w:rsidRPr="008702FA" w:rsidRDefault="008C04D5"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8E9D8"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71FFE94B"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2B15A"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14029FF6" wp14:editId="43BF514C">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8962D"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1D9E9B8A" wp14:editId="68C1C92F">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290C6"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6D4FF7EC" wp14:editId="2FE70F7F">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472ED"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F2D7B" w14:textId="77777777" w:rsidR="008C04D5" w:rsidRPr="008702FA" w:rsidRDefault="008C04D5" w:rsidP="00553907">
      <w:r w:rsidRPr="008702FA">
        <w:separator/>
      </w:r>
    </w:p>
  </w:footnote>
  <w:footnote w:type="continuationSeparator" w:id="0">
    <w:p w14:paraId="470EAABD" w14:textId="77777777" w:rsidR="008C04D5" w:rsidRPr="008702FA" w:rsidRDefault="008C04D5"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3"/>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4D5"/>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09C"/>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04D5"/>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84270"/>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AD8CA"/>
  <w15:docId w15:val="{799E4A17-AEBC-4DB9-B595-AD3157285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abdalsalam@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mnesty.ch" TargetMode="External"/><Relationship Id="rId4" Type="http://schemas.openxmlformats.org/officeDocument/2006/relationships/settings" Target="settings.xml"/><Relationship Id="rId9" Type="http://schemas.openxmlformats.org/officeDocument/2006/relationships/hyperlink" Target="mailto:geneva@mofa-ye.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nelia\OneDrive%20-%20AICH\Desktop\UA%20Vorlagen\UA_VORLAGE_amnesty-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Template>
  <TotalTime>0</TotalTime>
  <Pages>2</Pages>
  <Words>1109</Words>
  <Characters>6366</Characters>
  <Application>Microsoft Office Word</Application>
  <DocSecurity>0</DocSecurity>
  <Lines>53</Lines>
  <Paragraphs>14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Cornelia Treuthardt</dc:creator>
  <cp:lastModifiedBy>Cornelia Treuthardt</cp:lastModifiedBy>
  <cp:revision>1</cp:revision>
  <cp:lastPrinted>1899-12-31T23:00:00Z</cp:lastPrinted>
  <dcterms:created xsi:type="dcterms:W3CDTF">2024-07-16T13:30:00Z</dcterms:created>
  <dcterms:modified xsi:type="dcterms:W3CDTF">2024-07-16T13:36:00Z</dcterms:modified>
</cp:coreProperties>
</file>