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F17F7" w14:paraId="41DAC0A8" w14:textId="77777777" w:rsidTr="00F52C4A">
        <w:trPr>
          <w:cantSplit/>
        </w:trPr>
        <w:tc>
          <w:tcPr>
            <w:tcW w:w="5000" w:type="pct"/>
            <w:gridSpan w:val="3"/>
            <w:noWrap/>
            <w:vAlign w:val="center"/>
          </w:tcPr>
          <w:p w14:paraId="29C9E81F" w14:textId="2140DCCD" w:rsidR="0030351B" w:rsidRPr="00FF17F7" w:rsidRDefault="00505E4E" w:rsidP="007A5FCA">
            <w:pPr>
              <w:pStyle w:val="INDEXDATUM"/>
            </w:pPr>
            <w:r w:rsidRPr="00FF17F7">
              <w:rPr>
                <w:lang w:val="it-CH"/>
              </w:rPr>
              <w:t>AFR 36/7698/2024 – Malawi - 14 février 2024</w:t>
            </w:r>
          </w:p>
        </w:tc>
      </w:tr>
      <w:tr w:rsidR="0083606F" w:rsidRPr="00FF17F7" w14:paraId="77411E37" w14:textId="77777777" w:rsidTr="00F52C4A">
        <w:trPr>
          <w:cantSplit/>
          <w:trHeight w:val="20"/>
        </w:trPr>
        <w:tc>
          <w:tcPr>
            <w:tcW w:w="1442" w:type="pct"/>
            <w:noWrap/>
          </w:tcPr>
          <w:p w14:paraId="1C961558" w14:textId="77777777" w:rsidR="0083606F" w:rsidRPr="00FF17F7" w:rsidRDefault="0083606F" w:rsidP="002621D1">
            <w:pPr>
              <w:pStyle w:val="FURTHERINFO"/>
              <w:spacing w:after="120"/>
            </w:pPr>
            <w:r w:rsidRPr="00FF17F7">
              <w:t>URGENT ACTION</w:t>
            </w:r>
          </w:p>
        </w:tc>
        <w:tc>
          <w:tcPr>
            <w:tcW w:w="1891" w:type="pct"/>
          </w:tcPr>
          <w:p w14:paraId="44BD9501" w14:textId="77777777" w:rsidR="0083606F" w:rsidRPr="00FF17F7" w:rsidRDefault="0083606F" w:rsidP="002621D1">
            <w:pPr>
              <w:pStyle w:val="URGENTACTION16P"/>
              <w:spacing w:after="120"/>
            </w:pPr>
          </w:p>
        </w:tc>
        <w:tc>
          <w:tcPr>
            <w:tcW w:w="1667" w:type="pct"/>
          </w:tcPr>
          <w:p w14:paraId="380A1E81" w14:textId="270390BA" w:rsidR="0083606F" w:rsidRPr="00FF17F7" w:rsidRDefault="0083606F" w:rsidP="002621D1">
            <w:pPr>
              <w:pStyle w:val="UA00000"/>
              <w:spacing w:after="120"/>
            </w:pPr>
            <w:r w:rsidRPr="00FF17F7">
              <w:t>UA 0</w:t>
            </w:r>
            <w:r w:rsidR="00505E4E" w:rsidRPr="00FF17F7">
              <w:t>11</w:t>
            </w:r>
            <w:r w:rsidRPr="00FF17F7">
              <w:t>/</w:t>
            </w:r>
            <w:r w:rsidR="00505E4E" w:rsidRPr="00FF17F7">
              <w:t>24</w:t>
            </w:r>
          </w:p>
        </w:tc>
      </w:tr>
      <w:tr w:rsidR="0030351B" w:rsidRPr="00FF17F7" w14:paraId="2F713A64" w14:textId="77777777" w:rsidTr="00F52C4A">
        <w:trPr>
          <w:cantSplit/>
        </w:trPr>
        <w:tc>
          <w:tcPr>
            <w:tcW w:w="5000" w:type="pct"/>
            <w:gridSpan w:val="3"/>
            <w:noWrap/>
            <w:vAlign w:val="bottom"/>
          </w:tcPr>
          <w:p w14:paraId="18311EA4" w14:textId="13C513F4" w:rsidR="0030351B" w:rsidRPr="00FF17F7" w:rsidRDefault="00505E4E" w:rsidP="0064214E">
            <w:pPr>
              <w:pStyle w:val="TITEL100"/>
              <w:rPr>
                <w:szCs w:val="32"/>
                <w:lang w:val="fr-FR"/>
              </w:rPr>
            </w:pPr>
            <w:r w:rsidRPr="00FF17F7">
              <w:rPr>
                <w:lang w:val="it-CH"/>
              </w:rPr>
              <w:t>Un journaliste menacé et harcelé</w:t>
            </w:r>
          </w:p>
        </w:tc>
      </w:tr>
      <w:tr w:rsidR="0030351B" w:rsidRPr="00FF17F7" w14:paraId="345BE368" w14:textId="77777777" w:rsidTr="00F52C4A">
        <w:trPr>
          <w:cantSplit/>
        </w:trPr>
        <w:tc>
          <w:tcPr>
            <w:tcW w:w="5000" w:type="pct"/>
            <w:gridSpan w:val="3"/>
            <w:noWrap/>
          </w:tcPr>
          <w:p w14:paraId="25D9ECBD" w14:textId="4E917BD5" w:rsidR="0030351B" w:rsidRPr="00FF17F7" w:rsidRDefault="00505E4E" w:rsidP="002364C8">
            <w:pPr>
              <w:pStyle w:val="LAND"/>
            </w:pPr>
            <w:r w:rsidRPr="00FF17F7">
              <w:t>MALAWI</w:t>
            </w:r>
          </w:p>
        </w:tc>
      </w:tr>
    </w:tbl>
    <w:p w14:paraId="1698B2CD" w14:textId="52C585A6" w:rsidR="00505E4E" w:rsidRPr="00FF17F7" w:rsidRDefault="00505E4E" w:rsidP="00FF17F7">
      <w:pPr>
        <w:pStyle w:val="LeadBeschreibung"/>
        <w:rPr>
          <w:lang w:val="fr-CH"/>
        </w:rPr>
      </w:pPr>
      <w:r w:rsidRPr="00FF17F7">
        <w:rPr>
          <w:lang w:val="fr-CH"/>
        </w:rPr>
        <w:t>Le journaliste Gregory Gondwe est entré dans la clandestinité à la suite de son rapport d’investigation sur les interactions entre la Force de défense du Malawi et un homme d’affaires qui fait l’objet d’une enquête pour corruption. Après la publication de son rapport, le 29 janvier, Gregory Gondwe a été prévenu par de «très hauts représentants de l’État» que la Force de défense du Malawi avait l’intention de l’arrêter pour «mise en danger de la sécurité de l’État» et de le détenir au secret, à moins qu’il ne révèle ses sources. Les autorités malawiennes doivent garantir et assurer la sûreté et sécurité de Gregory Gondwe et des autres journalistes dans le pays et respecter, protéger, promouvoir et réaliser les droits fondamentaux de tous et toutes, notamment le droit à la liberté d’expression et à la liberté de la presse.</w:t>
      </w:r>
    </w:p>
    <w:p w14:paraId="3939C7E4" w14:textId="01E89229" w:rsidR="00505E4E" w:rsidRPr="00FF17F7" w:rsidRDefault="00505E4E" w:rsidP="00FF17F7">
      <w:pPr>
        <w:pStyle w:val="berschrift"/>
        <w:rPr>
          <w:lang w:val="fr-CH"/>
        </w:rPr>
      </w:pPr>
      <w:r w:rsidRPr="00FF17F7">
        <w:rPr>
          <w:lang w:val="fr-CH"/>
        </w:rPr>
        <w:t>COMPLÉMENT D’INFORMATION</w:t>
      </w:r>
    </w:p>
    <w:p w14:paraId="0246C563" w14:textId="756B5785" w:rsidR="00505E4E" w:rsidRPr="00FF17F7" w:rsidRDefault="00505E4E" w:rsidP="00505E4E">
      <w:pPr>
        <w:pStyle w:val="AbschnittAbstandimText"/>
        <w:rPr>
          <w:lang w:val="fr-CH"/>
        </w:rPr>
      </w:pPr>
      <w:r w:rsidRPr="00FF17F7">
        <w:rPr>
          <w:lang w:val="fr-CH"/>
        </w:rPr>
        <w:t>Le 29 janvier 2024, le rapport d’investigation de Gregory Gondwe a été publié sur la Plateforme pour le journalisme d’investigation; il faisait état de paiements présumés à des entreprises détenues par une personne faisant l’objet d’une enquête pour corruption, alors que le gouvernement s’est engagé à annuler tous les contrats avec des entreprises liées à cette personne.</w:t>
      </w:r>
    </w:p>
    <w:p w14:paraId="700F1CD6" w14:textId="77777777" w:rsidR="00505E4E" w:rsidRPr="00FF17F7" w:rsidRDefault="00505E4E" w:rsidP="00505E4E">
      <w:pPr>
        <w:pStyle w:val="AbschnittAbstandimText"/>
        <w:rPr>
          <w:lang w:val="fr-CH"/>
        </w:rPr>
      </w:pPr>
      <w:r w:rsidRPr="00FF17F7">
        <w:rPr>
          <w:lang w:val="fr-CH"/>
        </w:rPr>
        <w:t>Le Malawi a pour habitude de restreindre les droits à la liberté d’expression, d’association et de réunion pacifique. Les menaces pesant sur le droit à la liberté d’expression se sont accrues depuis 2022, avec une augmentation des cas de surveillance illégale par la police, notamment d’interception de conversations privées, ayant entraîné des arrestations arbitraires, des poursuites judiciaires et des condamnations. Le 1er mai 2022, Chidawawa Mainje a été arrêté et inculpé de harcèlement en ligne au titre de l’article 86 de la Loi de 2016 relative aux transactions électroniques et à la cybersécurité. Il lui était reproché d’avoir insulté le président Lazarus McCarthy Chakwera dans une conversation sur WhatsApp.</w:t>
      </w:r>
    </w:p>
    <w:p w14:paraId="209A7EF5" w14:textId="77777777" w:rsidR="005E5E5F" w:rsidRPr="00FF17F7" w:rsidRDefault="005E5E5F" w:rsidP="009468F4">
      <w:pPr>
        <w:pStyle w:val="berschrift"/>
        <w:rPr>
          <w:lang w:val="it-CH"/>
        </w:rPr>
      </w:pPr>
      <w:r w:rsidRPr="00FF17F7">
        <w:rPr>
          <w:lang w:val="it-CH"/>
        </w:rPr>
        <w:t>PASSEZ À L</w:t>
      </w:r>
      <w:r w:rsidR="00492ED1" w:rsidRPr="00FF17F7">
        <w:rPr>
          <w:lang w:val="it-CH"/>
        </w:rPr>
        <w:t>’</w:t>
      </w:r>
      <w:r w:rsidRPr="00FF17F7">
        <w:rPr>
          <w:lang w:val="it-CH"/>
        </w:rPr>
        <w:t>ACTION</w:t>
      </w:r>
    </w:p>
    <w:p w14:paraId="62053AF8" w14:textId="77777777" w:rsidR="005E5E5F" w:rsidRPr="00FF17F7" w:rsidRDefault="005E5E5F" w:rsidP="005E5E5F">
      <w:pPr>
        <w:numPr>
          <w:ilvl w:val="0"/>
          <w:numId w:val="16"/>
        </w:numPr>
        <w:ind w:left="357" w:hanging="357"/>
        <w:rPr>
          <w:color w:val="000000"/>
          <w:lang w:val="fr-CH"/>
        </w:rPr>
      </w:pPr>
      <w:r w:rsidRPr="00FF17F7">
        <w:rPr>
          <w:color w:val="000000"/>
          <w:lang w:val="fr-CH"/>
        </w:rPr>
        <w:t xml:space="preserve">Envoyez un appel </w:t>
      </w:r>
      <w:r w:rsidR="002365A5" w:rsidRPr="00FF17F7">
        <w:rPr>
          <w:color w:val="000000"/>
          <w:lang w:val="fr-CH"/>
        </w:rPr>
        <w:t xml:space="preserve">courtois </w:t>
      </w:r>
      <w:r w:rsidRPr="00FF17F7">
        <w:rPr>
          <w:color w:val="000000"/>
          <w:lang w:val="fr-CH"/>
        </w:rPr>
        <w:t xml:space="preserve">en utilisant vos propres mots ou en vous inspirant du </w:t>
      </w:r>
      <w:r w:rsidRPr="00FF17F7">
        <w:rPr>
          <w:b/>
          <w:color w:val="000000"/>
          <w:lang w:val="fr-CH"/>
        </w:rPr>
        <w:t>modèle de lettre</w:t>
      </w:r>
      <w:r w:rsidRPr="00FF17F7">
        <w:rPr>
          <w:bCs/>
          <w:color w:val="000000"/>
          <w:lang w:val="fr-CH"/>
        </w:rPr>
        <w:t xml:space="preserve"> </w:t>
      </w:r>
      <w:r w:rsidR="00923F24" w:rsidRPr="00FF17F7">
        <w:rPr>
          <w:bCs/>
          <w:color w:val="000000"/>
          <w:lang w:val="fr-CH"/>
        </w:rPr>
        <w:t xml:space="preserve">à la </w:t>
      </w:r>
      <w:r w:rsidR="00923F24" w:rsidRPr="00FF17F7">
        <w:rPr>
          <w:b/>
          <w:color w:val="000000"/>
          <w:lang w:val="fr-CH"/>
        </w:rPr>
        <w:t>page 2</w:t>
      </w:r>
      <w:r w:rsidRPr="00FF17F7">
        <w:rPr>
          <w:color w:val="000000"/>
          <w:lang w:val="fr-CH"/>
        </w:rPr>
        <w:t>.</w:t>
      </w:r>
    </w:p>
    <w:p w14:paraId="7DB41E3F" w14:textId="69D5A327" w:rsidR="005E5E5F" w:rsidRPr="00FF17F7" w:rsidRDefault="005E5E5F" w:rsidP="005E5E5F">
      <w:pPr>
        <w:numPr>
          <w:ilvl w:val="0"/>
          <w:numId w:val="16"/>
        </w:numPr>
        <w:ind w:left="357" w:hanging="357"/>
        <w:rPr>
          <w:lang w:val="fr-FR"/>
        </w:rPr>
      </w:pPr>
      <w:r w:rsidRPr="00FF17F7">
        <w:rPr>
          <w:lang w:val="fr-FR"/>
        </w:rPr>
        <w:t>Merci d'agir dans les plus brefs délais, avant le</w:t>
      </w:r>
      <w:r w:rsidRPr="00FF17F7">
        <w:rPr>
          <w:rFonts w:cs="Arial"/>
          <w:b/>
          <w:lang w:val="fr-FR"/>
        </w:rPr>
        <w:t xml:space="preserve"> </w:t>
      </w:r>
      <w:r w:rsidR="00505E4E" w:rsidRPr="00FF17F7">
        <w:rPr>
          <w:rFonts w:cs="Arial"/>
          <w:b/>
          <w:u w:val="single"/>
          <w:lang w:val="fr-FR"/>
        </w:rPr>
        <w:t>10 avril</w:t>
      </w:r>
      <w:r w:rsidRPr="00FF17F7">
        <w:rPr>
          <w:b/>
          <w:lang w:val="fr-FR"/>
        </w:rPr>
        <w:t xml:space="preserve"> </w:t>
      </w:r>
      <w:r w:rsidRPr="00FF17F7">
        <w:rPr>
          <w:lang w:val="fr-FR"/>
        </w:rPr>
        <w:t>20</w:t>
      </w:r>
      <w:r w:rsidR="00D01184" w:rsidRPr="00FF17F7">
        <w:rPr>
          <w:lang w:val="fr-FR"/>
        </w:rPr>
        <w:t>2</w:t>
      </w:r>
      <w:r w:rsidR="00F55EB4" w:rsidRPr="00FF17F7">
        <w:rPr>
          <w:lang w:val="fr-FR"/>
        </w:rPr>
        <w:t>4</w:t>
      </w:r>
      <w:r w:rsidRPr="00FF17F7">
        <w:rPr>
          <w:lang w:val="fr-FR"/>
        </w:rPr>
        <w:t>.</w:t>
      </w:r>
    </w:p>
    <w:p w14:paraId="01F95525" w14:textId="7ABC3651" w:rsidR="00E219C6" w:rsidRPr="00FF17F7" w:rsidRDefault="002365A5" w:rsidP="002364C8">
      <w:pPr>
        <w:numPr>
          <w:ilvl w:val="0"/>
          <w:numId w:val="16"/>
        </w:numPr>
        <w:spacing w:after="80"/>
        <w:ind w:left="357" w:hanging="357"/>
        <w:rPr>
          <w:lang w:val="fr-CH"/>
        </w:rPr>
      </w:pPr>
      <w:r w:rsidRPr="00FF17F7">
        <w:rPr>
          <w:lang w:val="fr-CH"/>
        </w:rPr>
        <w:t xml:space="preserve">Langue(s) préférée(s): </w:t>
      </w:r>
      <w:r w:rsidR="00505E4E" w:rsidRPr="00FF17F7">
        <w:rPr>
          <w:b/>
          <w:bCs/>
          <w:lang w:val="fr-CH"/>
        </w:rPr>
        <w:t>anglais</w:t>
      </w:r>
      <w:r w:rsidRPr="00FF17F7">
        <w:rPr>
          <w:lang w:val="fr-CH"/>
        </w:rPr>
        <w:t>. Vous pouvez également écrire dans votre propre langue.</w:t>
      </w:r>
    </w:p>
    <w:p w14:paraId="55442277" w14:textId="77777777" w:rsidR="00571037" w:rsidRPr="00FF17F7" w:rsidRDefault="00571037" w:rsidP="00571037">
      <w:pPr>
        <w:numPr>
          <w:ilvl w:val="0"/>
          <w:numId w:val="16"/>
        </w:numPr>
        <w:ind w:left="357" w:hanging="357"/>
        <w:rPr>
          <w:sz w:val="12"/>
          <w:szCs w:val="16"/>
        </w:rPr>
      </w:pPr>
      <w:r w:rsidRPr="00FF17F7">
        <w:rPr>
          <w:b/>
          <w:sz w:val="12"/>
          <w:szCs w:val="16"/>
          <w:lang w:val="fr-FR"/>
        </w:rPr>
        <w:t>INFO ENVOIS PAR POSTE</w:t>
      </w:r>
      <w:r w:rsidRPr="00FF17F7">
        <w:rPr>
          <w:sz w:val="12"/>
          <w:szCs w:val="16"/>
          <w:lang w:val="fr-FR"/>
        </w:rPr>
        <w:t xml:space="preserve">: L’envoi de lettres est possible dans presque tous les pays. </w:t>
      </w:r>
      <w:r w:rsidRPr="00FF17F7">
        <w:rPr>
          <w:sz w:val="12"/>
          <w:szCs w:val="16"/>
          <w:lang w:val="fr-CH"/>
        </w:rPr>
        <w:t xml:space="preserve">Veuillez vous renseigner auprès de la Poste si des lettres sont actuellement envoyées </w:t>
      </w:r>
      <w:r w:rsidRPr="00FF17F7">
        <w:rPr>
          <w:sz w:val="12"/>
          <w:szCs w:val="16"/>
          <w:lang w:val="fr-CH"/>
        </w:rPr>
        <w:br/>
        <w:t xml:space="preserve">au pays de destination. </w:t>
      </w:r>
      <w:r w:rsidRPr="00FF17F7">
        <w:rPr>
          <w:sz w:val="12"/>
          <w:szCs w:val="16"/>
          <w:lang w:val="fr-FR"/>
        </w:rPr>
        <w:t xml:space="preserve">Faute de quoi, envoyez-la par e-mail, fax ou les médias sociaux (si disponibles) et/ou via l'ambassade avec la demande de transmission. </w:t>
      </w:r>
      <w:r w:rsidRPr="00FF17F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FF17F7" w14:paraId="7FB79261" w14:textId="77777777" w:rsidTr="002621D1">
        <w:trPr>
          <w:cantSplit/>
          <w:trHeight w:val="53"/>
        </w:trPr>
        <w:tc>
          <w:tcPr>
            <w:tcW w:w="2838" w:type="pct"/>
            <w:noWrap/>
            <w:hideMark/>
          </w:tcPr>
          <w:p w14:paraId="31EB07A6" w14:textId="77777777" w:rsidR="005E5E5F" w:rsidRPr="00FF17F7" w:rsidRDefault="005E5E5F" w:rsidP="009468F4">
            <w:pPr>
              <w:pStyle w:val="berschrift"/>
              <w:rPr>
                <w:lang w:val="en-GB"/>
              </w:rPr>
            </w:pPr>
            <w:r w:rsidRPr="00FF17F7">
              <w:rPr>
                <w:lang w:val="it-CH"/>
              </w:rPr>
              <w:t xml:space="preserve">APPELS À </w:t>
            </w:r>
          </w:p>
        </w:tc>
        <w:tc>
          <w:tcPr>
            <w:tcW w:w="2162" w:type="pct"/>
            <w:hideMark/>
          </w:tcPr>
          <w:p w14:paraId="209142AC" w14:textId="77777777" w:rsidR="005E5E5F" w:rsidRPr="00FF17F7" w:rsidRDefault="005E5E5F" w:rsidP="009468F4">
            <w:pPr>
              <w:pStyle w:val="berschrift"/>
              <w:rPr>
                <w:lang w:val="en-GB"/>
              </w:rPr>
            </w:pPr>
            <w:r w:rsidRPr="00FF17F7">
              <w:rPr>
                <w:lang w:val="it-CH"/>
              </w:rPr>
              <w:t xml:space="preserve">COPIES À </w:t>
            </w:r>
          </w:p>
        </w:tc>
      </w:tr>
      <w:tr w:rsidR="00226CD5" w:rsidRPr="00FF17F7" w14:paraId="7E23E1B9" w14:textId="77777777" w:rsidTr="002621D1">
        <w:trPr>
          <w:cantSplit/>
          <w:trHeight w:val="53"/>
        </w:trPr>
        <w:tc>
          <w:tcPr>
            <w:tcW w:w="2838" w:type="pct"/>
            <w:noWrap/>
            <w:hideMark/>
          </w:tcPr>
          <w:p w14:paraId="7B0EC8F8" w14:textId="77777777" w:rsidR="00505E4E" w:rsidRPr="00FF17F7" w:rsidRDefault="00505E4E" w:rsidP="00505E4E">
            <w:pPr>
              <w:pStyle w:val="Adressen"/>
            </w:pPr>
            <w:r w:rsidRPr="00FF17F7">
              <w:t>President Lazarus Chakwera</w:t>
            </w:r>
            <w:r w:rsidRPr="00FF17F7">
              <w:br/>
              <w:t xml:space="preserve">Office of the President and Cabinet, </w:t>
            </w:r>
            <w:r w:rsidRPr="00FF17F7">
              <w:br/>
              <w:t>Capital Hill Circle</w:t>
            </w:r>
            <w:r w:rsidRPr="00FF17F7">
              <w:br/>
              <w:t>Private Bag 301</w:t>
            </w:r>
            <w:r w:rsidRPr="00FF17F7">
              <w:br/>
              <w:t>Capital City, Lilongwe 3</w:t>
            </w:r>
            <w:r w:rsidRPr="00FF17F7">
              <w:br/>
              <w:t>Malawi</w:t>
            </w:r>
          </w:p>
          <w:p w14:paraId="05C65CD4" w14:textId="77777777" w:rsidR="00226CD5" w:rsidRPr="00FF17F7" w:rsidRDefault="00505E4E" w:rsidP="00FF17F7">
            <w:pPr>
              <w:pStyle w:val="Adressen"/>
              <w:spacing w:after="240"/>
            </w:pPr>
            <w:r w:rsidRPr="00FF17F7">
              <w:t xml:space="preserve">E-mail : </w:t>
            </w:r>
            <w:hyperlink r:id="rId8" w:history="1">
              <w:r w:rsidRPr="00FF17F7">
                <w:rPr>
                  <w:rStyle w:val="Hyperlink"/>
                </w:rPr>
                <w:t>parliament@parliament.gov.mw</w:t>
              </w:r>
            </w:hyperlink>
          </w:p>
          <w:p w14:paraId="353FAC0E" w14:textId="5FE6120A" w:rsidR="00505E4E" w:rsidRPr="00FF17F7" w:rsidRDefault="00505E4E" w:rsidP="00505E4E">
            <w:pPr>
              <w:spacing w:after="40"/>
              <w:rPr>
                <w:rFonts w:cs="Arial"/>
                <w:b/>
                <w:bCs/>
                <w:color w:val="333333"/>
                <w:sz w:val="16"/>
                <w:szCs w:val="16"/>
                <w:u w:val="single"/>
                <w:shd w:val="clear" w:color="auto" w:fill="FFFFFF"/>
                <w:lang w:val="en-US"/>
              </w:rPr>
            </w:pPr>
            <w:r w:rsidRPr="00FF17F7">
              <w:rPr>
                <w:rFonts w:cs="Arial"/>
                <w:b/>
                <w:bCs/>
                <w:color w:val="333333"/>
                <w:sz w:val="16"/>
                <w:szCs w:val="16"/>
                <w:u w:val="single"/>
                <w:shd w:val="clear" w:color="auto" w:fill="FFFFFF"/>
                <w:lang w:val="en-US"/>
              </w:rPr>
              <w:t>Cibles supplémentaires:</w:t>
            </w:r>
          </w:p>
          <w:p w14:paraId="66B852AD" w14:textId="77777777" w:rsidR="00505E4E" w:rsidRPr="00FF17F7" w:rsidRDefault="00505E4E" w:rsidP="00505E4E">
            <w:pPr>
              <w:spacing w:after="80"/>
              <w:rPr>
                <w:rFonts w:cs="Arial"/>
                <w:color w:val="333333"/>
                <w:sz w:val="16"/>
                <w:szCs w:val="16"/>
                <w:shd w:val="clear" w:color="auto" w:fill="FFFFFF"/>
                <w:lang w:val="en-US"/>
              </w:rPr>
            </w:pPr>
            <w:r w:rsidRPr="00FF17F7">
              <w:rPr>
                <w:rFonts w:cs="Arial"/>
                <w:color w:val="333333"/>
                <w:sz w:val="16"/>
                <w:szCs w:val="16"/>
                <w:shd w:val="clear" w:color="auto" w:fill="FFFFFF"/>
                <w:lang w:val="en-US"/>
              </w:rPr>
              <w:t>1) Hon.Grace Tikambenji Malera</w:t>
            </w:r>
            <w:r w:rsidRPr="00FF17F7">
              <w:rPr>
                <w:rFonts w:cs="Arial"/>
                <w:color w:val="333333"/>
                <w:sz w:val="16"/>
                <w:szCs w:val="16"/>
                <w:lang w:val="en-US"/>
              </w:rPr>
              <w:br/>
            </w:r>
            <w:r w:rsidRPr="00FF17F7">
              <w:rPr>
                <w:rFonts w:cs="Arial"/>
                <w:color w:val="333333"/>
                <w:sz w:val="16"/>
                <w:szCs w:val="16"/>
                <w:shd w:val="clear" w:color="auto" w:fill="FFFFFF"/>
                <w:lang w:val="en-US"/>
              </w:rPr>
              <w:t>Office of the Ombudsman</w:t>
            </w:r>
            <w:r w:rsidRPr="00FF17F7">
              <w:rPr>
                <w:rFonts w:cs="Arial"/>
                <w:color w:val="333333"/>
                <w:sz w:val="16"/>
                <w:szCs w:val="16"/>
                <w:lang w:val="en-US"/>
              </w:rPr>
              <w:br/>
            </w:r>
            <w:r w:rsidRPr="00FF17F7">
              <w:rPr>
                <w:rFonts w:cs="Arial"/>
                <w:color w:val="333333"/>
                <w:sz w:val="16"/>
                <w:szCs w:val="16"/>
                <w:shd w:val="clear" w:color="auto" w:fill="FFFFFF"/>
                <w:lang w:val="en-US"/>
              </w:rPr>
              <w:t>St Martins House, Near TEVETA House,</w:t>
            </w:r>
            <w:r w:rsidRPr="00FF17F7">
              <w:rPr>
                <w:rFonts w:cs="Arial"/>
                <w:color w:val="333333"/>
                <w:sz w:val="16"/>
                <w:szCs w:val="16"/>
                <w:lang w:val="en-US"/>
              </w:rPr>
              <w:br/>
            </w:r>
            <w:r w:rsidRPr="00FF17F7">
              <w:rPr>
                <w:rFonts w:cs="Arial"/>
                <w:color w:val="333333"/>
                <w:sz w:val="16"/>
                <w:szCs w:val="16"/>
                <w:shd w:val="clear" w:color="auto" w:fill="FFFFFF"/>
                <w:lang w:val="en-US"/>
              </w:rPr>
              <w:t>Private Bag 348, Capital City, Lilongwe, Malawi</w:t>
            </w:r>
          </w:p>
          <w:p w14:paraId="48489C86" w14:textId="77777777" w:rsidR="00505E4E" w:rsidRPr="00FF17F7" w:rsidRDefault="00505E4E" w:rsidP="00505E4E">
            <w:pPr>
              <w:spacing w:after="120"/>
              <w:rPr>
                <w:rFonts w:cs="Arial"/>
                <w:color w:val="333333"/>
                <w:sz w:val="16"/>
                <w:szCs w:val="16"/>
                <w:shd w:val="clear" w:color="auto" w:fill="FFFFFF"/>
                <w:lang w:val="en-US"/>
              </w:rPr>
            </w:pPr>
            <w:r w:rsidRPr="00FF17F7">
              <w:rPr>
                <w:rFonts w:cs="Arial"/>
                <w:color w:val="333333"/>
                <w:sz w:val="16"/>
                <w:szCs w:val="16"/>
                <w:shd w:val="clear" w:color="auto" w:fill="FFFFFF"/>
                <w:lang w:val="en-US"/>
              </w:rPr>
              <w:t xml:space="preserve">E-Mail: </w:t>
            </w:r>
            <w:hyperlink r:id="rId9" w:history="1">
              <w:r w:rsidRPr="00FF17F7">
                <w:rPr>
                  <w:rStyle w:val="Hyperlink"/>
                  <w:rFonts w:cs="Arial"/>
                  <w:sz w:val="16"/>
                  <w:szCs w:val="16"/>
                  <w:shd w:val="clear" w:color="auto" w:fill="FFFFFF"/>
                  <w:lang w:val="en-US"/>
                </w:rPr>
                <w:t>ombudsman@ombudsmanmalawi.org</w:t>
              </w:r>
            </w:hyperlink>
          </w:p>
          <w:p w14:paraId="24A9AD2E" w14:textId="77777777" w:rsidR="00505E4E" w:rsidRPr="00FF17F7" w:rsidRDefault="00505E4E" w:rsidP="00505E4E">
            <w:pPr>
              <w:spacing w:after="80"/>
              <w:rPr>
                <w:rFonts w:cs="Arial"/>
                <w:color w:val="333333"/>
                <w:sz w:val="16"/>
                <w:szCs w:val="16"/>
                <w:shd w:val="clear" w:color="auto" w:fill="FFFFFF"/>
                <w:lang w:val="en-US"/>
              </w:rPr>
            </w:pPr>
            <w:r w:rsidRPr="00FF17F7">
              <w:rPr>
                <w:rFonts w:cs="Arial"/>
                <w:color w:val="333333"/>
                <w:sz w:val="16"/>
                <w:szCs w:val="16"/>
                <w:shd w:val="clear" w:color="auto" w:fill="FFFFFF"/>
                <w:lang w:val="en-US"/>
              </w:rPr>
              <w:t>2) Hon Catherine Gotani Hara</w:t>
            </w:r>
            <w:r w:rsidRPr="00FF17F7">
              <w:rPr>
                <w:rFonts w:cs="Arial"/>
                <w:color w:val="333333"/>
                <w:sz w:val="16"/>
                <w:szCs w:val="16"/>
                <w:lang w:val="en-US"/>
              </w:rPr>
              <w:br/>
            </w:r>
            <w:r w:rsidRPr="00FF17F7">
              <w:rPr>
                <w:rFonts w:cs="Arial"/>
                <w:color w:val="333333"/>
                <w:sz w:val="16"/>
                <w:szCs w:val="16"/>
                <w:shd w:val="clear" w:color="auto" w:fill="FFFFFF"/>
                <w:lang w:val="en-US"/>
              </w:rPr>
              <w:t>Speaker of Parliament, Parliament Building</w:t>
            </w:r>
            <w:r w:rsidRPr="00FF17F7">
              <w:rPr>
                <w:rFonts w:cs="Arial"/>
                <w:color w:val="333333"/>
                <w:sz w:val="16"/>
                <w:szCs w:val="16"/>
                <w:lang w:val="en-US"/>
              </w:rPr>
              <w:br/>
            </w:r>
            <w:r w:rsidRPr="00FF17F7">
              <w:rPr>
                <w:rFonts w:cs="Arial"/>
                <w:color w:val="333333"/>
                <w:sz w:val="16"/>
                <w:szCs w:val="16"/>
                <w:shd w:val="clear" w:color="auto" w:fill="FFFFFF"/>
                <w:lang w:val="en-US"/>
              </w:rPr>
              <w:t>Presidential Drive, P/Bag B362 Lilongwe 3</w:t>
            </w:r>
            <w:r w:rsidRPr="00FF17F7">
              <w:rPr>
                <w:rFonts w:cs="Arial"/>
                <w:color w:val="333333"/>
                <w:sz w:val="16"/>
                <w:szCs w:val="16"/>
                <w:lang w:val="en-US"/>
              </w:rPr>
              <w:br/>
            </w:r>
            <w:r w:rsidRPr="00FF17F7">
              <w:rPr>
                <w:rFonts w:cs="Arial"/>
                <w:color w:val="333333"/>
                <w:sz w:val="16"/>
                <w:szCs w:val="16"/>
                <w:shd w:val="clear" w:color="auto" w:fill="FFFFFF"/>
                <w:lang w:val="en-US"/>
              </w:rPr>
              <w:t>City Centre, Malawi</w:t>
            </w:r>
          </w:p>
          <w:p w14:paraId="40778188" w14:textId="1C6571CA" w:rsidR="00505E4E" w:rsidRPr="00FF17F7" w:rsidRDefault="00505E4E" w:rsidP="00505E4E">
            <w:pPr>
              <w:pStyle w:val="Adressen"/>
              <w:rPr>
                <w:lang w:val="de-CH"/>
              </w:rPr>
            </w:pPr>
            <w:r w:rsidRPr="00FF17F7">
              <w:rPr>
                <w:rFonts w:cs="Arial"/>
                <w:color w:val="333333"/>
                <w:sz w:val="16"/>
                <w:szCs w:val="16"/>
                <w:shd w:val="clear" w:color="auto" w:fill="FFFFFF"/>
              </w:rPr>
              <w:t xml:space="preserve">E-Mail: </w:t>
            </w:r>
            <w:hyperlink r:id="rId10" w:history="1">
              <w:r w:rsidRPr="00FF17F7">
                <w:rPr>
                  <w:rStyle w:val="Hyperlink"/>
                  <w:rFonts w:cs="Arial"/>
                  <w:sz w:val="16"/>
                  <w:szCs w:val="16"/>
                  <w:shd w:val="clear" w:color="auto" w:fill="FFFFFF"/>
                </w:rPr>
                <w:t>parliament@parliament.gov.mw</w:t>
              </w:r>
            </w:hyperlink>
          </w:p>
        </w:tc>
        <w:tc>
          <w:tcPr>
            <w:tcW w:w="2162" w:type="pct"/>
            <w:hideMark/>
          </w:tcPr>
          <w:p w14:paraId="33665F50" w14:textId="77777777" w:rsidR="00505E4E" w:rsidRPr="00FF17F7" w:rsidRDefault="00505E4E" w:rsidP="00505E4E">
            <w:pPr>
              <w:spacing w:after="80"/>
              <w:rPr>
                <w:rFonts w:cs="Arial"/>
                <w:lang w:val="fr-FR"/>
              </w:rPr>
            </w:pPr>
            <w:r w:rsidRPr="00FF17F7">
              <w:rPr>
                <w:rFonts w:cs="Arial"/>
                <w:lang w:val="fr-FR"/>
              </w:rPr>
              <w:t>Ambassade de la République du Malawi</w:t>
            </w:r>
            <w:r w:rsidRPr="00FF17F7">
              <w:rPr>
                <w:rFonts w:cs="Arial"/>
                <w:lang w:val="fr-FR"/>
              </w:rPr>
              <w:br/>
              <w:t>Rue du Pré-de-la-Bichette 1</w:t>
            </w:r>
            <w:r w:rsidRPr="00FF17F7">
              <w:rPr>
                <w:rFonts w:cs="Arial"/>
                <w:lang w:val="fr-FR"/>
              </w:rPr>
              <w:br/>
              <w:t>1202 Genève</w:t>
            </w:r>
          </w:p>
          <w:p w14:paraId="43B126A2" w14:textId="1C3FDF2B" w:rsidR="00226CD5" w:rsidRPr="00FF17F7" w:rsidRDefault="00505E4E" w:rsidP="00505E4E">
            <w:r w:rsidRPr="00FF17F7">
              <w:rPr>
                <w:rFonts w:cs="Arial"/>
                <w:lang w:val="fr-FR"/>
              </w:rPr>
              <w:t>Fax: 022 730 17 53</w:t>
            </w:r>
            <w:r w:rsidRPr="00FF17F7">
              <w:rPr>
                <w:rFonts w:cs="Arial"/>
                <w:lang w:val="fr-FR"/>
              </w:rPr>
              <w:br/>
              <w:t xml:space="preserve">E-mail: </w:t>
            </w:r>
            <w:hyperlink r:id="rId11" w:history="1">
              <w:r w:rsidRPr="00FF17F7">
                <w:rPr>
                  <w:rStyle w:val="Hyperlink"/>
                  <w:rFonts w:cs="Arial"/>
                  <w:lang w:val="fr-FR"/>
                </w:rPr>
                <w:t>mission.malawi@ties.itu.int</w:t>
              </w:r>
            </w:hyperlink>
          </w:p>
        </w:tc>
      </w:tr>
      <w:tr w:rsidR="00AA745E" w:rsidRPr="00FF17F7" w14:paraId="6CBD13D6" w14:textId="77777777" w:rsidTr="002621D1">
        <w:trPr>
          <w:cantSplit/>
          <w:trHeight w:val="53"/>
        </w:trPr>
        <w:tc>
          <w:tcPr>
            <w:tcW w:w="5000" w:type="pct"/>
            <w:gridSpan w:val="2"/>
            <w:noWrap/>
          </w:tcPr>
          <w:p w14:paraId="41978459" w14:textId="00328E85" w:rsidR="00AA745E" w:rsidRPr="00FF17F7" w:rsidRDefault="00B71BDF" w:rsidP="00803B52">
            <w:pPr>
              <w:spacing w:before="120"/>
              <w:rPr>
                <w:sz w:val="16"/>
                <w:szCs w:val="16"/>
                <w:lang w:val="fr-CH"/>
              </w:rPr>
            </w:pPr>
            <w:r w:rsidRPr="00FF17F7">
              <w:rPr>
                <w:lang w:val="fr-CH"/>
              </w:rPr>
              <w:sym w:font="Wingdings 3" w:char="F022"/>
            </w:r>
            <w:r w:rsidRPr="00FF17F7">
              <w:rPr>
                <w:lang w:val="fr-CH"/>
              </w:rPr>
              <w:t xml:space="preserve"> </w:t>
            </w:r>
            <w:r w:rsidR="00BA09FB" w:rsidRPr="00FF17F7">
              <w:rPr>
                <w:lang w:val="fr-CH"/>
              </w:rPr>
              <w:t>Guide</w:t>
            </w:r>
            <w:r w:rsidR="00BA09FB" w:rsidRPr="00FF17F7">
              <w:rPr>
                <w:b/>
                <w:bCs/>
                <w:lang w:val="fr-CH"/>
              </w:rPr>
              <w:t xml:space="preserve"> réseaux sociaux</w:t>
            </w:r>
            <w:r w:rsidR="00BA09FB" w:rsidRPr="00FF17F7">
              <w:rPr>
                <w:lang w:val="fr-CH"/>
              </w:rPr>
              <w:t xml:space="preserve"> </w:t>
            </w:r>
            <w:r w:rsidR="00AA745E" w:rsidRPr="00FF17F7">
              <w:rPr>
                <w:lang w:val="fr-CH"/>
              </w:rPr>
              <w:t>voir sur</w:t>
            </w:r>
            <w:r w:rsidR="00FE4ADA" w:rsidRPr="00FF17F7">
              <w:rPr>
                <w:lang w:val="fr-CH"/>
              </w:rPr>
              <w:t xml:space="preserve"> </w:t>
            </w:r>
            <w:r w:rsidR="002365A5" w:rsidRPr="00FF17F7">
              <w:rPr>
                <w:lang w:val="fr-CH"/>
              </w:rPr>
              <w:t xml:space="preserve">: </w:t>
            </w:r>
            <w:hyperlink r:id="rId12" w:history="1">
              <w:r w:rsidR="002365A5" w:rsidRPr="00FF17F7">
                <w:rPr>
                  <w:rStyle w:val="Hyperlink"/>
                  <w:lang w:val="fr-CH"/>
                </w:rPr>
                <w:t>amnesty.ch</w:t>
              </w:r>
            </w:hyperlink>
            <w:r w:rsidR="002365A5" w:rsidRPr="00FF17F7">
              <w:rPr>
                <w:lang w:val="fr-CH"/>
              </w:rPr>
              <w:t xml:space="preserve"> </w:t>
            </w:r>
            <w:r w:rsidR="002365A5" w:rsidRPr="00FF17F7">
              <w:rPr>
                <w:sz w:val="32"/>
                <w:szCs w:val="32"/>
              </w:rPr>
              <w:sym w:font="Webdings" w:char="F04C"/>
            </w:r>
            <w:r w:rsidR="002365A5" w:rsidRPr="00FF17F7">
              <w:rPr>
                <w:b/>
                <w:bCs/>
                <w:lang w:val="fr-CH"/>
              </w:rPr>
              <w:t xml:space="preserve">UA </w:t>
            </w:r>
            <w:r w:rsidR="00505E4E" w:rsidRPr="00FF17F7">
              <w:rPr>
                <w:b/>
                <w:bCs/>
                <w:lang w:val="fr-CH"/>
              </w:rPr>
              <w:t>011/24</w:t>
            </w:r>
            <w:r w:rsidR="002365A5" w:rsidRPr="00FF17F7">
              <w:rPr>
                <w:lang w:val="fr-CH"/>
              </w:rPr>
              <w:t xml:space="preserve"> </w:t>
            </w:r>
            <w:r w:rsidR="002365A5" w:rsidRPr="00FF17F7">
              <w:rPr>
                <w:sz w:val="16"/>
                <w:szCs w:val="16"/>
                <w:lang w:val="fr-CH"/>
              </w:rPr>
              <w:t xml:space="preserve">ou </w:t>
            </w:r>
            <w:r w:rsidR="00505E4E" w:rsidRPr="00FF17F7">
              <w:rPr>
                <w:b/>
                <w:bCs/>
                <w:lang w:val="it-CH"/>
              </w:rPr>
              <w:t>AFR 36/7698/2024</w:t>
            </w:r>
          </w:p>
        </w:tc>
      </w:tr>
    </w:tbl>
    <w:p w14:paraId="079711CC" w14:textId="77777777" w:rsidR="00881147" w:rsidRPr="00FF17F7" w:rsidRDefault="00881147" w:rsidP="00881147">
      <w:pPr>
        <w:rPr>
          <w:sz w:val="4"/>
          <w:lang w:val="it-CH"/>
        </w:rPr>
      </w:pPr>
    </w:p>
    <w:p w14:paraId="4992791B" w14:textId="77777777" w:rsidR="007D0B54" w:rsidRPr="00FF17F7" w:rsidRDefault="00CF02C7" w:rsidP="00881147">
      <w:pPr>
        <w:rPr>
          <w:sz w:val="10"/>
          <w:szCs w:val="10"/>
          <w:lang w:val="it-CH"/>
        </w:rPr>
      </w:pPr>
      <w:r w:rsidRPr="00FF17F7">
        <w:rPr>
          <w:sz w:val="20"/>
          <w:szCs w:val="20"/>
          <w:lang w:val="it-CH"/>
        </w:rPr>
        <w:br w:type="page"/>
      </w:r>
    </w:p>
    <w:p w14:paraId="133CCAEA" w14:textId="77777777" w:rsidR="00097F8C" w:rsidRPr="00FF17F7" w:rsidRDefault="00097F8C" w:rsidP="00C67DE1">
      <w:pPr>
        <w:spacing w:line="360" w:lineRule="auto"/>
        <w:rPr>
          <w:sz w:val="20"/>
          <w:szCs w:val="20"/>
          <w:lang w:val="fr-FR"/>
        </w:rPr>
        <w:sectPr w:rsidR="00097F8C" w:rsidRPr="00FF17F7" w:rsidSect="00BC345A">
          <w:footerReference w:type="first" r:id="rId13"/>
          <w:type w:val="continuous"/>
          <w:pgSz w:w="11906" w:h="16838" w:code="9"/>
          <w:pgMar w:top="426" w:right="707" w:bottom="709" w:left="709" w:header="159" w:footer="306" w:gutter="0"/>
          <w:cols w:space="720"/>
          <w:titlePg/>
        </w:sectPr>
      </w:pPr>
    </w:p>
    <w:p w14:paraId="1E413F23" w14:textId="77777777" w:rsidR="007D0B54" w:rsidRPr="00FF17F7" w:rsidRDefault="007D0B54" w:rsidP="00C67DE1">
      <w:pPr>
        <w:spacing w:line="360" w:lineRule="auto"/>
        <w:rPr>
          <w:sz w:val="20"/>
          <w:szCs w:val="20"/>
        </w:rPr>
      </w:pPr>
      <w:r w:rsidRPr="00FF17F7">
        <w:rPr>
          <w:sz w:val="20"/>
          <w:szCs w:val="20"/>
        </w:rPr>
        <w:lastRenderedPageBreak/>
        <w:t>________________________</w:t>
      </w:r>
    </w:p>
    <w:p w14:paraId="481FEA2C" w14:textId="77777777" w:rsidR="007D0B54" w:rsidRPr="00FF17F7" w:rsidRDefault="007D0B54" w:rsidP="00C67DE1">
      <w:pPr>
        <w:spacing w:line="360" w:lineRule="auto"/>
        <w:rPr>
          <w:sz w:val="20"/>
          <w:szCs w:val="20"/>
        </w:rPr>
      </w:pPr>
      <w:r w:rsidRPr="00FF17F7">
        <w:rPr>
          <w:sz w:val="20"/>
          <w:szCs w:val="20"/>
        </w:rPr>
        <w:t>________________________</w:t>
      </w:r>
    </w:p>
    <w:p w14:paraId="0B676644" w14:textId="77777777" w:rsidR="007D0B54" w:rsidRPr="00FF17F7" w:rsidRDefault="007D0B54" w:rsidP="00C67DE1">
      <w:pPr>
        <w:spacing w:line="360" w:lineRule="auto"/>
        <w:rPr>
          <w:sz w:val="20"/>
          <w:szCs w:val="20"/>
        </w:rPr>
      </w:pPr>
      <w:r w:rsidRPr="00FF17F7">
        <w:rPr>
          <w:sz w:val="20"/>
          <w:szCs w:val="20"/>
        </w:rPr>
        <w:t>________________________</w:t>
      </w:r>
    </w:p>
    <w:p w14:paraId="18CAEEBC" w14:textId="77777777" w:rsidR="007D0B54" w:rsidRPr="00FF17F7" w:rsidRDefault="007D0B54" w:rsidP="00C67DE1">
      <w:pPr>
        <w:spacing w:line="360" w:lineRule="auto"/>
        <w:rPr>
          <w:sz w:val="20"/>
          <w:szCs w:val="20"/>
        </w:rPr>
      </w:pPr>
      <w:r w:rsidRPr="00FF17F7">
        <w:rPr>
          <w:sz w:val="20"/>
          <w:szCs w:val="20"/>
        </w:rPr>
        <w:t>________________________</w:t>
      </w:r>
    </w:p>
    <w:p w14:paraId="3C356655" w14:textId="77777777" w:rsidR="007D0B54" w:rsidRPr="00FF17F7" w:rsidRDefault="007D0B54" w:rsidP="00C67DE1">
      <w:pPr>
        <w:rPr>
          <w:sz w:val="20"/>
          <w:szCs w:val="20"/>
        </w:rPr>
      </w:pPr>
    </w:p>
    <w:p w14:paraId="67A3A205" w14:textId="77777777" w:rsidR="00EF5ECD" w:rsidRPr="00FF17F7" w:rsidRDefault="00EF5ECD" w:rsidP="00C67DE1">
      <w:pPr>
        <w:rPr>
          <w:sz w:val="20"/>
          <w:szCs w:val="20"/>
        </w:rPr>
      </w:pPr>
    </w:p>
    <w:p w14:paraId="0B8B7D2D" w14:textId="3A36AC0E" w:rsidR="007D0B54" w:rsidRPr="00FF17F7" w:rsidRDefault="00505E4E" w:rsidP="00C67DE1">
      <w:pPr>
        <w:ind w:left="5670"/>
        <w:rPr>
          <w:sz w:val="20"/>
          <w:szCs w:val="20"/>
          <w:lang w:val="it-CH"/>
        </w:rPr>
      </w:pPr>
      <w:r w:rsidRPr="00FF17F7">
        <w:rPr>
          <w:sz w:val="20"/>
          <w:szCs w:val="20"/>
          <w:lang w:val="en-US"/>
        </w:rPr>
        <w:t>President Lazarus Chakwera</w:t>
      </w:r>
      <w:r w:rsidRPr="00FF17F7">
        <w:rPr>
          <w:sz w:val="20"/>
          <w:szCs w:val="20"/>
          <w:lang w:val="en-US"/>
        </w:rPr>
        <w:br/>
        <w:t xml:space="preserve">Office of the President and Cabinet, </w:t>
      </w:r>
      <w:r w:rsidRPr="00FF17F7">
        <w:rPr>
          <w:sz w:val="20"/>
          <w:szCs w:val="20"/>
          <w:lang w:val="en-US"/>
        </w:rPr>
        <w:br/>
        <w:t>Capital Hill Circle</w:t>
      </w:r>
      <w:r w:rsidRPr="00FF17F7">
        <w:rPr>
          <w:sz w:val="20"/>
          <w:szCs w:val="20"/>
          <w:lang w:val="en-US"/>
        </w:rPr>
        <w:br/>
        <w:t>Private Bag 301</w:t>
      </w:r>
      <w:r w:rsidRPr="00FF17F7">
        <w:rPr>
          <w:sz w:val="20"/>
          <w:szCs w:val="20"/>
          <w:lang w:val="en-US"/>
        </w:rPr>
        <w:br/>
        <w:t>Capital City, Lilongwe 3</w:t>
      </w:r>
      <w:r w:rsidRPr="00FF17F7">
        <w:rPr>
          <w:sz w:val="20"/>
          <w:szCs w:val="20"/>
          <w:lang w:val="en-US"/>
        </w:rPr>
        <w:br/>
        <w:t>Malawi</w:t>
      </w:r>
    </w:p>
    <w:p w14:paraId="21FBEBE5" w14:textId="6A5799FD" w:rsidR="007D0B54" w:rsidRPr="00FF17F7" w:rsidRDefault="007D0B54" w:rsidP="00C67DE1">
      <w:pPr>
        <w:spacing w:before="840" w:after="840"/>
        <w:ind w:left="5670"/>
        <w:rPr>
          <w:sz w:val="20"/>
          <w:szCs w:val="20"/>
          <w:lang w:val="it-CH"/>
        </w:rPr>
      </w:pPr>
      <w:r w:rsidRPr="00FF17F7">
        <w:rPr>
          <w:sz w:val="20"/>
          <w:szCs w:val="20"/>
        </w:rPr>
        <w:t>________________________</w:t>
      </w:r>
    </w:p>
    <w:p w14:paraId="589587A2" w14:textId="77777777" w:rsidR="007C6484" w:rsidRPr="00FF17F7" w:rsidRDefault="007C6484" w:rsidP="00C67DE1">
      <w:pPr>
        <w:pStyle w:val="AbschnittAbstandimText"/>
        <w:spacing w:after="0"/>
        <w:rPr>
          <w:sz w:val="20"/>
          <w:szCs w:val="20"/>
          <w:lang w:val="it-CH"/>
        </w:rPr>
      </w:pPr>
    </w:p>
    <w:p w14:paraId="1A81B66D" w14:textId="77777777" w:rsidR="00505E4E" w:rsidRPr="00FF17F7" w:rsidRDefault="00505E4E" w:rsidP="00505E4E">
      <w:pPr>
        <w:pStyle w:val="AbschnittAbstandimText"/>
        <w:rPr>
          <w:sz w:val="20"/>
          <w:szCs w:val="20"/>
          <w:lang w:val="fr-CH"/>
        </w:rPr>
      </w:pPr>
      <w:r w:rsidRPr="00FF17F7">
        <w:rPr>
          <w:sz w:val="20"/>
          <w:szCs w:val="20"/>
          <w:lang w:val="fr-CH"/>
        </w:rPr>
        <w:t>Monsieur le Président,</w:t>
      </w:r>
    </w:p>
    <w:p w14:paraId="2504A917" w14:textId="77777777" w:rsidR="00505E4E" w:rsidRPr="00FF17F7" w:rsidRDefault="00505E4E" w:rsidP="00505E4E">
      <w:pPr>
        <w:pStyle w:val="AbschnittAbstandimText"/>
        <w:rPr>
          <w:sz w:val="20"/>
          <w:szCs w:val="20"/>
          <w:lang w:val="fr-CH"/>
        </w:rPr>
      </w:pPr>
      <w:r w:rsidRPr="00FF17F7">
        <w:rPr>
          <w:b/>
          <w:bCs/>
          <w:sz w:val="20"/>
          <w:szCs w:val="20"/>
          <w:lang w:val="fr-CH"/>
        </w:rPr>
        <w:t>Je vous écris pour vous faire part de mes inquiétudes quant à la sûreté et à la sécurité du journaliste Gregory Gondwe à la suite de la publication, en janvier 2024, de son rapport dans lequel il traite de la Force de défense du Malawi et de ses interactions présumées avec un homme d’affaires qui fait l’objet d’une enquête pour corruption</w:t>
      </w:r>
      <w:r w:rsidRPr="00FF17F7">
        <w:rPr>
          <w:sz w:val="20"/>
          <w:szCs w:val="20"/>
          <w:lang w:val="fr-CH"/>
        </w:rPr>
        <w:t>. Ce rapport contient des allégations détaillées faisant état de versements de plusieurs millions de dollars à des entreprises détenues par cette personne pour la fourniture de matériel militaire. Il contredit l’annonce faite par le gouvernement selon laquelle il annulait tous les contrats avec des entreprises liées à l’homme d’affaires en question.</w:t>
      </w:r>
    </w:p>
    <w:p w14:paraId="6E2F5C76" w14:textId="3998E823" w:rsidR="00505E4E" w:rsidRPr="00FF17F7" w:rsidRDefault="00505E4E" w:rsidP="00505E4E">
      <w:pPr>
        <w:pStyle w:val="AbschnittAbstandimText"/>
        <w:rPr>
          <w:sz w:val="20"/>
          <w:szCs w:val="20"/>
          <w:lang w:val="fr-CH"/>
        </w:rPr>
      </w:pPr>
      <w:r w:rsidRPr="00FF17F7">
        <w:rPr>
          <w:sz w:val="20"/>
          <w:szCs w:val="20"/>
          <w:lang w:val="fr-CH"/>
        </w:rPr>
        <w:t>Le 31 janvier, Gregory Gondwe a été prévenu par de «très hauts représentants de l’État» que la Force de défense du Malawi avait l’intention de l’arrêter pour «mise en danger de la sécurité de l’État» et de le détenir au secret, à moins qu’il ne révèle ses sources. Je crains fortement que, par conséquent, Gregory Gondwe soit maintenant entré dans la clandestinité, de peur pour sa vie, sa sûreté et sa sécurité, simplement parce qu’il a fait son travail de journaliste. Je sais que ce n’est pas la première fois que Gregory Gondwe est pris pour cible en raison de ses activités journalistiques. En avril 2022, il avait été arrêté par la police et interrogé, la police lui enjoignant une fois encore de révéler ses sources.</w:t>
      </w:r>
    </w:p>
    <w:p w14:paraId="205E9DE5" w14:textId="77777777" w:rsidR="00505E4E" w:rsidRPr="00FF17F7" w:rsidRDefault="00505E4E" w:rsidP="00505E4E">
      <w:pPr>
        <w:pStyle w:val="AbschnittAbstandimText"/>
        <w:rPr>
          <w:sz w:val="20"/>
          <w:szCs w:val="20"/>
          <w:lang w:val="fr-CH"/>
        </w:rPr>
      </w:pPr>
      <w:r w:rsidRPr="00FF17F7">
        <w:rPr>
          <w:sz w:val="20"/>
          <w:szCs w:val="20"/>
          <w:lang w:val="fr-CH"/>
        </w:rPr>
        <w:t>Le Malawi a l’obligation au regard du droit international relatif aux droits humains de faire respecter les droits fondamentaux et la liberté de la presse et de créer un environnement propice à un journalisme libre et indépendant, notamment en respectant, protégeant, promouvant et réalisant les droits à la liberté d’opinion et d’expression, garantis par l’article 19 du Pacte international relatif aux droits civils et politiques et l’article 9 de la Charte africaine des droits de l’homme et des peuples, auxquels le Malawi est un État partie.</w:t>
      </w:r>
    </w:p>
    <w:p w14:paraId="5CE58C37" w14:textId="41D6903C" w:rsidR="00505E4E" w:rsidRPr="00FF17F7" w:rsidRDefault="00505E4E" w:rsidP="00505E4E">
      <w:pPr>
        <w:pStyle w:val="AbschnittAbstandimText"/>
        <w:rPr>
          <w:b/>
          <w:bCs/>
          <w:sz w:val="20"/>
          <w:szCs w:val="20"/>
          <w:lang w:val="fr-CH"/>
        </w:rPr>
      </w:pPr>
      <w:r w:rsidRPr="00FF17F7">
        <w:rPr>
          <w:b/>
          <w:bCs/>
          <w:sz w:val="20"/>
          <w:szCs w:val="20"/>
          <w:lang w:val="fr-CH"/>
        </w:rPr>
        <w:t>À la lumière de ce qui précède, je vous prie instamment:</w:t>
      </w:r>
    </w:p>
    <w:p w14:paraId="6D40FA56" w14:textId="6D5B3717" w:rsidR="00505E4E" w:rsidRPr="00FF17F7" w:rsidRDefault="00843EC9" w:rsidP="00505E4E">
      <w:pPr>
        <w:pStyle w:val="AbschnittAbstandimText"/>
        <w:rPr>
          <w:b/>
          <w:bCs/>
          <w:sz w:val="20"/>
          <w:szCs w:val="20"/>
          <w:lang w:val="fr-CH"/>
        </w:rPr>
      </w:pPr>
      <w:r>
        <w:rPr>
          <w:b/>
          <w:bCs/>
          <w:sz w:val="20"/>
          <w:szCs w:val="20"/>
          <w:lang w:val="fr-CH"/>
        </w:rPr>
        <w:t>- d</w:t>
      </w:r>
      <w:r w:rsidR="00505E4E" w:rsidRPr="00FF17F7">
        <w:rPr>
          <w:b/>
          <w:bCs/>
          <w:sz w:val="20"/>
          <w:szCs w:val="20"/>
          <w:lang w:val="fr-CH"/>
        </w:rPr>
        <w:t>e veiller à ce qu’une enquête approfondie, indépendante, impartiale, transparente et efficace soit menée dans les meilleurs délais sur les menaces signalées contre Gregory Gondwe, et de traduire les responsables présumés en justice, dans le cadre de procès équitables.</w:t>
      </w:r>
    </w:p>
    <w:p w14:paraId="70D0A5B5" w14:textId="0D5D488D" w:rsidR="00505E4E" w:rsidRPr="00FF17F7" w:rsidRDefault="00843EC9" w:rsidP="00505E4E">
      <w:pPr>
        <w:pStyle w:val="AbschnittAbstandimText"/>
        <w:rPr>
          <w:b/>
          <w:bCs/>
          <w:sz w:val="20"/>
          <w:szCs w:val="20"/>
          <w:lang w:val="fr-CH"/>
        </w:rPr>
      </w:pPr>
      <w:r>
        <w:rPr>
          <w:b/>
          <w:bCs/>
          <w:sz w:val="20"/>
          <w:szCs w:val="20"/>
          <w:lang w:val="fr-CH"/>
        </w:rPr>
        <w:t>- d</w:t>
      </w:r>
      <w:r w:rsidR="00505E4E" w:rsidRPr="00FF17F7">
        <w:rPr>
          <w:b/>
          <w:bCs/>
          <w:sz w:val="20"/>
          <w:szCs w:val="20"/>
          <w:lang w:val="fr-CH"/>
        </w:rPr>
        <w:t>e condamner publiquement le harcèlement, les manœuvres d’intimidation, les menaces et les attaques dont sont victimes Gregory Gondwe et d’autres journalistes.</w:t>
      </w:r>
    </w:p>
    <w:p w14:paraId="0F720353" w14:textId="6585A2AC" w:rsidR="00505E4E" w:rsidRPr="00FF17F7" w:rsidRDefault="00843EC9" w:rsidP="00505E4E">
      <w:pPr>
        <w:pStyle w:val="AbschnittAbstandimText"/>
        <w:rPr>
          <w:b/>
          <w:bCs/>
          <w:sz w:val="20"/>
          <w:szCs w:val="20"/>
          <w:lang w:val="fr-CH"/>
        </w:rPr>
      </w:pPr>
      <w:r>
        <w:rPr>
          <w:b/>
          <w:bCs/>
          <w:sz w:val="20"/>
          <w:szCs w:val="20"/>
          <w:lang w:val="fr-CH"/>
        </w:rPr>
        <w:t>- d</w:t>
      </w:r>
      <w:r w:rsidR="00505E4E" w:rsidRPr="00FF17F7">
        <w:rPr>
          <w:b/>
          <w:bCs/>
          <w:sz w:val="20"/>
          <w:szCs w:val="20"/>
          <w:lang w:val="fr-CH"/>
        </w:rPr>
        <w:t>e prendre des mesures efficaces de sorte que l’ensemble des journalistes du pays puissent mener leur travail à bien en toute sécurité, sans avoir à craindre de quelconques représailles.</w:t>
      </w:r>
    </w:p>
    <w:p w14:paraId="23F6304A" w14:textId="77777777" w:rsidR="00505E4E" w:rsidRPr="00FF17F7" w:rsidRDefault="00505E4E" w:rsidP="00505E4E">
      <w:pPr>
        <w:pStyle w:val="AbschnittAbstandimText"/>
        <w:rPr>
          <w:sz w:val="20"/>
          <w:szCs w:val="20"/>
          <w:lang w:val="fr-CH"/>
        </w:rPr>
      </w:pPr>
    </w:p>
    <w:p w14:paraId="36A75602" w14:textId="77777777" w:rsidR="00505E4E" w:rsidRPr="00FF17F7" w:rsidRDefault="00505E4E" w:rsidP="00505E4E">
      <w:pPr>
        <w:pStyle w:val="AbschnittAbstandimText"/>
        <w:rPr>
          <w:sz w:val="20"/>
          <w:szCs w:val="20"/>
          <w:lang w:val="fr-CH"/>
        </w:rPr>
      </w:pPr>
      <w:r w:rsidRPr="00FF17F7">
        <w:rPr>
          <w:sz w:val="20"/>
          <w:szCs w:val="20"/>
          <w:lang w:val="fr-CH"/>
        </w:rPr>
        <w:t>Veuillez agréer, Monsieur le Président, l’expression de ma très haute considération.</w:t>
      </w:r>
    </w:p>
    <w:p w14:paraId="359D3C72" w14:textId="77777777" w:rsidR="007D0B54" w:rsidRPr="00FF17F7" w:rsidRDefault="007D0B54" w:rsidP="00C67DE1">
      <w:pPr>
        <w:spacing w:before="360"/>
        <w:rPr>
          <w:sz w:val="20"/>
          <w:szCs w:val="20"/>
        </w:rPr>
      </w:pPr>
      <w:r w:rsidRPr="00FF17F7">
        <w:rPr>
          <w:sz w:val="20"/>
          <w:szCs w:val="20"/>
        </w:rPr>
        <w:t>________________________</w:t>
      </w:r>
    </w:p>
    <w:p w14:paraId="6C24B089" w14:textId="77777777" w:rsidR="00881147" w:rsidRPr="0014306C" w:rsidRDefault="00097F8C" w:rsidP="00C67DE1">
      <w:pPr>
        <w:rPr>
          <w:sz w:val="20"/>
          <w:szCs w:val="20"/>
          <w:lang w:val="fr-FR"/>
        </w:rPr>
      </w:pPr>
      <w:r w:rsidRPr="00FF17F7">
        <w:rPr>
          <w:noProof/>
          <w:sz w:val="20"/>
          <w:szCs w:val="20"/>
          <w:lang w:val="fr-FR"/>
        </w:rPr>
        <mc:AlternateContent>
          <mc:Choice Requires="wps">
            <w:drawing>
              <wp:anchor distT="0" distB="0" distL="114300" distR="114300" simplePos="0" relativeHeight="251658240" behindDoc="0" locked="1" layoutInCell="0" allowOverlap="0" wp14:anchorId="3024BEBF" wp14:editId="0CB671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37DD" w14:textId="7D0D461F" w:rsidR="00097F8C" w:rsidRPr="00505E4E" w:rsidRDefault="00F71E28" w:rsidP="00FA0F34">
                            <w:pPr>
                              <w:spacing w:after="40"/>
                              <w:ind w:left="57"/>
                              <w:rPr>
                                <w:b/>
                                <w:lang w:val="fr-FR"/>
                              </w:rPr>
                            </w:pPr>
                            <w:r w:rsidRPr="00505E4E">
                              <w:rPr>
                                <w:b/>
                                <w:lang w:val="fr-FR"/>
                              </w:rPr>
                              <w:t>Copie</w:t>
                            </w:r>
                          </w:p>
                          <w:p w14:paraId="7112832B" w14:textId="77777777" w:rsidR="00505E4E" w:rsidRDefault="00505E4E" w:rsidP="00505E4E">
                            <w:pPr>
                              <w:ind w:left="57"/>
                              <w:rPr>
                                <w:rFonts w:cs="Arial"/>
                                <w:lang w:val="fr-FR"/>
                              </w:rPr>
                            </w:pPr>
                            <w:r>
                              <w:rPr>
                                <w:rFonts w:cs="Arial"/>
                                <w:lang w:val="fr-FR"/>
                              </w:rPr>
                              <w:t>Ambassade de la République du Malawi, Rue du Pré-de-la-Bichette 1, 1202 Genève</w:t>
                            </w:r>
                          </w:p>
                          <w:p w14:paraId="7BCEE183" w14:textId="664A21D3" w:rsidR="00CF68A0" w:rsidRPr="00CF68A0" w:rsidRDefault="00505E4E" w:rsidP="00CF68A0">
                            <w:pPr>
                              <w:ind w:left="57"/>
                              <w:rPr>
                                <w:sz w:val="16"/>
                                <w:szCs w:val="16"/>
                              </w:rPr>
                            </w:pPr>
                            <w:r>
                              <w:rPr>
                                <w:rFonts w:cs="Arial"/>
                              </w:rPr>
                              <w:t>Fax: 022 730 17 53, E-mail: mission.malawi@ties.itu.int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BE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DBF37DD" w14:textId="7D0D461F" w:rsidR="00097F8C" w:rsidRPr="00505E4E" w:rsidRDefault="00F71E28" w:rsidP="00FA0F34">
                      <w:pPr>
                        <w:spacing w:after="40"/>
                        <w:ind w:left="57"/>
                        <w:rPr>
                          <w:b/>
                          <w:lang w:val="fr-FR"/>
                        </w:rPr>
                      </w:pPr>
                      <w:r w:rsidRPr="00505E4E">
                        <w:rPr>
                          <w:b/>
                          <w:lang w:val="fr-FR"/>
                        </w:rPr>
                        <w:t>Copie</w:t>
                      </w:r>
                    </w:p>
                    <w:p w14:paraId="7112832B" w14:textId="77777777" w:rsidR="00505E4E" w:rsidRDefault="00505E4E" w:rsidP="00505E4E">
                      <w:pPr>
                        <w:ind w:left="57"/>
                        <w:rPr>
                          <w:rFonts w:cs="Arial"/>
                          <w:lang w:val="fr-FR"/>
                        </w:rPr>
                      </w:pPr>
                      <w:r>
                        <w:rPr>
                          <w:rFonts w:cs="Arial"/>
                          <w:lang w:val="fr-FR"/>
                        </w:rPr>
                        <w:t>Ambassade de la République du Malawi, Rue du Pré-de-la-Bichette 1, 1202 Genève</w:t>
                      </w:r>
                    </w:p>
                    <w:p w14:paraId="7BCEE183" w14:textId="664A21D3" w:rsidR="00CF68A0" w:rsidRPr="00CF68A0" w:rsidRDefault="00505E4E" w:rsidP="00CF68A0">
                      <w:pPr>
                        <w:ind w:left="57"/>
                        <w:rPr>
                          <w:sz w:val="16"/>
                          <w:szCs w:val="16"/>
                        </w:rPr>
                      </w:pPr>
                      <w:r>
                        <w:rPr>
                          <w:rFonts w:cs="Arial"/>
                        </w:rPr>
                        <w:t>Fax: 022 730 17 53, E-mail: mission.malawi@ties.itu.int</w:t>
                      </w:r>
                    </w:p>
                  </w:txbxContent>
                </v:textbox>
                <w10:wrap type="topAndBottom" anchorx="page" anchory="page"/>
                <w10:anchorlock/>
              </v:shape>
            </w:pict>
          </mc:Fallback>
        </mc:AlternateContent>
      </w:r>
    </w:p>
    <w:sectPr w:rsidR="00881147" w:rsidRPr="0014306C" w:rsidSect="00BC345A">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A39A" w14:textId="77777777" w:rsidR="00BC345A" w:rsidRPr="008702FA" w:rsidRDefault="00BC345A" w:rsidP="00553907">
      <w:r w:rsidRPr="008702FA">
        <w:separator/>
      </w:r>
    </w:p>
  </w:endnote>
  <w:endnote w:type="continuationSeparator" w:id="0">
    <w:p w14:paraId="21226C36" w14:textId="77777777" w:rsidR="00BC345A" w:rsidRPr="008702FA" w:rsidRDefault="00BC345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67B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AD1F44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150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42EC4AD" wp14:editId="713C12F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D24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B059B6" wp14:editId="106E55C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C98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3DDE279" wp14:editId="22462FB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2D3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F4DC" w14:textId="77777777" w:rsidR="00BC345A" w:rsidRPr="008702FA" w:rsidRDefault="00BC345A" w:rsidP="00553907">
      <w:r w:rsidRPr="008702FA">
        <w:separator/>
      </w:r>
    </w:p>
  </w:footnote>
  <w:footnote w:type="continuationSeparator" w:id="0">
    <w:p w14:paraId="53134818" w14:textId="77777777" w:rsidR="00BC345A" w:rsidRPr="008702FA" w:rsidRDefault="00BC345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4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5E4E"/>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3EC9"/>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345A"/>
    <w:rsid w:val="00BD2849"/>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7F7"/>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B6200"/>
  <w15:docId w15:val="{194DE52C-6E2F-4137-AE2D-35F8F71E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8460">
      <w:bodyDiv w:val="1"/>
      <w:marLeft w:val="0"/>
      <w:marRight w:val="0"/>
      <w:marTop w:val="0"/>
      <w:marBottom w:val="0"/>
      <w:divBdr>
        <w:top w:val="none" w:sz="0" w:space="0" w:color="auto"/>
        <w:left w:val="none" w:sz="0" w:space="0" w:color="auto"/>
        <w:bottom w:val="none" w:sz="0" w:space="0" w:color="auto"/>
        <w:right w:val="none" w:sz="0" w:space="0" w:color="auto"/>
      </w:divBdr>
    </w:div>
    <w:div w:id="79595349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698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liament@parliament.gov.m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malawi@tie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rliament@parliament.gov.mw" TargetMode="External"/><Relationship Id="rId4" Type="http://schemas.openxmlformats.org/officeDocument/2006/relationships/settings" Target="settings.xml"/><Relationship Id="rId9" Type="http://schemas.openxmlformats.org/officeDocument/2006/relationships/hyperlink" Target="mailto:ombudsman@ombudsmanmalawi.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998</Words>
  <Characters>5757</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2024-02-27T14:12:00Z</dcterms:created>
  <dcterms:modified xsi:type="dcterms:W3CDTF">2024-02-27T14:53:00Z</dcterms:modified>
</cp:coreProperties>
</file>