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EC2B75" w14:paraId="08325771" w14:textId="77777777" w:rsidTr="00F52C4A">
        <w:trPr>
          <w:cantSplit/>
        </w:trPr>
        <w:tc>
          <w:tcPr>
            <w:tcW w:w="5000" w:type="pct"/>
            <w:gridSpan w:val="3"/>
            <w:noWrap/>
            <w:vAlign w:val="center"/>
          </w:tcPr>
          <w:p w14:paraId="795D37CB" w14:textId="404EA932" w:rsidR="0030351B" w:rsidRPr="00EC2B75" w:rsidRDefault="0029314C" w:rsidP="007A5FCA">
            <w:pPr>
              <w:pStyle w:val="INDEXDATUM"/>
              <w:rPr>
                <w:lang w:val="fr-FR"/>
              </w:rPr>
            </w:pPr>
            <w:r w:rsidRPr="00EC2B75">
              <w:rPr>
                <w:lang w:val="it-CH"/>
              </w:rPr>
              <w:t>MDE 23/9397/2025 – Arabie saoudite - 15 mai 2025</w:t>
            </w:r>
          </w:p>
        </w:tc>
      </w:tr>
      <w:tr w:rsidR="00132CBD" w:rsidRPr="00EC2B75" w14:paraId="5CB7FAB3" w14:textId="77777777" w:rsidTr="00F52C4A">
        <w:trPr>
          <w:cantSplit/>
          <w:trHeight w:val="20"/>
        </w:trPr>
        <w:tc>
          <w:tcPr>
            <w:tcW w:w="1442" w:type="pct"/>
            <w:noWrap/>
          </w:tcPr>
          <w:p w14:paraId="0E5144B9" w14:textId="77777777" w:rsidR="00132CBD" w:rsidRPr="00EC2B75" w:rsidRDefault="00132CBD" w:rsidP="002621D1">
            <w:pPr>
              <w:pStyle w:val="FURTHERINFO"/>
              <w:spacing w:after="120"/>
            </w:pPr>
            <w:r w:rsidRPr="00EC2B75">
              <w:t>FURTHER INFORMATION</w:t>
            </w:r>
          </w:p>
        </w:tc>
        <w:tc>
          <w:tcPr>
            <w:tcW w:w="1891" w:type="pct"/>
          </w:tcPr>
          <w:p w14:paraId="5EC6294C" w14:textId="77777777" w:rsidR="00132CBD" w:rsidRPr="00EC2B75" w:rsidRDefault="00132CBD" w:rsidP="002621D1">
            <w:pPr>
              <w:pStyle w:val="URGENTACTION16P"/>
              <w:spacing w:after="120"/>
            </w:pPr>
            <w:r w:rsidRPr="00EC2B75">
              <w:t>URGENT ACTION</w:t>
            </w:r>
          </w:p>
        </w:tc>
        <w:tc>
          <w:tcPr>
            <w:tcW w:w="1667" w:type="pct"/>
          </w:tcPr>
          <w:p w14:paraId="732B3C5F" w14:textId="01DCAC27" w:rsidR="00132CBD" w:rsidRPr="00EC2B75" w:rsidRDefault="00241D51" w:rsidP="002621D1">
            <w:pPr>
              <w:pStyle w:val="UA00000"/>
              <w:spacing w:after="120"/>
            </w:pPr>
            <w:r w:rsidRPr="00EC2B75">
              <w:t xml:space="preserve">FI </w:t>
            </w:r>
            <w:r w:rsidR="00830ED0" w:rsidRPr="00EC2B75">
              <w:rPr>
                <w:b w:val="0"/>
              </w:rPr>
              <w:t>UA</w:t>
            </w:r>
            <w:r w:rsidR="00830ED0" w:rsidRPr="00EC2B75">
              <w:t xml:space="preserve"> </w:t>
            </w:r>
            <w:r w:rsidRPr="00EC2B75">
              <w:t>0</w:t>
            </w:r>
            <w:r w:rsidR="0029314C" w:rsidRPr="00EC2B75">
              <w:t>14</w:t>
            </w:r>
            <w:r w:rsidRPr="00EC2B75">
              <w:t>/</w:t>
            </w:r>
            <w:r w:rsidR="0029314C" w:rsidRPr="00EC2B75">
              <w:t>24</w:t>
            </w:r>
            <w:r w:rsidRPr="00EC2B75">
              <w:t>-</w:t>
            </w:r>
            <w:r w:rsidR="0029314C" w:rsidRPr="00EC2B75">
              <w:t>4</w:t>
            </w:r>
          </w:p>
        </w:tc>
      </w:tr>
      <w:tr w:rsidR="0030351B" w:rsidRPr="00EC2B75" w14:paraId="33CB353C" w14:textId="77777777" w:rsidTr="00F52C4A">
        <w:trPr>
          <w:cantSplit/>
        </w:trPr>
        <w:tc>
          <w:tcPr>
            <w:tcW w:w="5000" w:type="pct"/>
            <w:gridSpan w:val="3"/>
            <w:noWrap/>
            <w:vAlign w:val="bottom"/>
          </w:tcPr>
          <w:p w14:paraId="5AD18AEB" w14:textId="55B9A1EC" w:rsidR="0030351B" w:rsidRPr="00EC2B75" w:rsidRDefault="0029314C" w:rsidP="00EC2B75">
            <w:pPr>
              <w:pStyle w:val="TITEL100"/>
              <w:rPr>
                <w:szCs w:val="32"/>
                <w:lang w:val="fr-FR"/>
              </w:rPr>
            </w:pPr>
            <w:r w:rsidRPr="00EC2B75">
              <w:t xml:space="preserve">Audience imminente </w:t>
            </w:r>
            <w:r w:rsidR="00EC2B75" w:rsidRPr="00EC2B75">
              <w:t xml:space="preserve">pour </w:t>
            </w:r>
            <w:r w:rsidR="00EC2B75" w:rsidRPr="00EC2B75">
              <w:rPr>
                <w:lang w:val="fr-CH"/>
              </w:rPr>
              <w:t>Mabahel al</w:t>
            </w:r>
            <w:r w:rsidR="009B6B4B">
              <w:rPr>
                <w:lang w:val="fr-CH"/>
              </w:rPr>
              <w:t>-</w:t>
            </w:r>
            <w:r w:rsidR="00EC2B75" w:rsidRPr="00EC2B75">
              <w:rPr>
                <w:lang w:val="fr-CH"/>
              </w:rPr>
              <w:t>Otaib</w:t>
            </w:r>
            <w:r w:rsidR="009B6B4B">
              <w:rPr>
                <w:lang w:val="fr-CH"/>
              </w:rPr>
              <w:t>i</w:t>
            </w:r>
            <w:r w:rsidR="00EC2B75" w:rsidRPr="00EC2B75">
              <w:rPr>
                <w:lang w:val="fr-CH"/>
              </w:rPr>
              <w:t xml:space="preserve">, </w:t>
            </w:r>
            <w:r w:rsidRPr="00EC2B75">
              <w:t>militante des droits des femmes emprisonnée</w:t>
            </w:r>
          </w:p>
        </w:tc>
      </w:tr>
      <w:tr w:rsidR="0030351B" w:rsidRPr="00EC2B75" w14:paraId="69E5CB51" w14:textId="77777777" w:rsidTr="00F52C4A">
        <w:trPr>
          <w:cantSplit/>
        </w:trPr>
        <w:tc>
          <w:tcPr>
            <w:tcW w:w="5000" w:type="pct"/>
            <w:gridSpan w:val="3"/>
            <w:noWrap/>
          </w:tcPr>
          <w:p w14:paraId="15C60CCD" w14:textId="3A6888B5" w:rsidR="0030351B" w:rsidRPr="00EC2B75" w:rsidRDefault="0029314C" w:rsidP="002364C8">
            <w:pPr>
              <w:pStyle w:val="LAND"/>
            </w:pPr>
            <w:r w:rsidRPr="00EC2B75">
              <w:rPr>
                <w:lang w:val="it-CH"/>
              </w:rPr>
              <w:t>ARABIE SAOUDITE</w:t>
            </w:r>
          </w:p>
        </w:tc>
      </w:tr>
    </w:tbl>
    <w:p w14:paraId="0CC0B043" w14:textId="59F31242" w:rsidR="0029314C" w:rsidRPr="00EC2B75" w:rsidRDefault="0029314C" w:rsidP="00EC2B75">
      <w:pPr>
        <w:pStyle w:val="LeadBeschreibung"/>
        <w:rPr>
          <w:lang w:val="fr-CH"/>
        </w:rPr>
      </w:pPr>
      <w:r w:rsidRPr="00EC2B75">
        <w:rPr>
          <w:lang w:val="fr-CH"/>
        </w:rPr>
        <w:t xml:space="preserve">Une audience consacrée à </w:t>
      </w:r>
      <w:proofErr w:type="spellStart"/>
      <w:r w:rsidRPr="00EC2B75">
        <w:rPr>
          <w:lang w:val="fr-CH"/>
        </w:rPr>
        <w:t>Manahel</w:t>
      </w:r>
      <w:proofErr w:type="spellEnd"/>
      <w:r w:rsidRPr="00EC2B75">
        <w:rPr>
          <w:lang w:val="fr-CH"/>
        </w:rPr>
        <w:t xml:space="preserve"> al </w:t>
      </w:r>
      <w:proofErr w:type="spellStart"/>
      <w:r w:rsidRPr="00EC2B75">
        <w:rPr>
          <w:lang w:val="fr-CH"/>
        </w:rPr>
        <w:t>Otaibi</w:t>
      </w:r>
      <w:proofErr w:type="spellEnd"/>
      <w:r w:rsidRPr="00EC2B75">
        <w:rPr>
          <w:lang w:val="fr-CH"/>
        </w:rPr>
        <w:t xml:space="preserve">, influenceuse, professeure de fitness et militante des droits des femmes, doit avoir lieu le 26 mai 2025 devant le Tribunal pénal spécial en Arabie saoudite. </w:t>
      </w:r>
      <w:proofErr w:type="spellStart"/>
      <w:r w:rsidRPr="00EC2B75">
        <w:rPr>
          <w:lang w:val="fr-CH"/>
        </w:rPr>
        <w:t>Ma</w:t>
      </w:r>
      <w:r w:rsidR="009B6B4B">
        <w:rPr>
          <w:lang w:val="fr-CH"/>
        </w:rPr>
        <w:t>n</w:t>
      </w:r>
      <w:r w:rsidRPr="00EC2B75">
        <w:rPr>
          <w:lang w:val="fr-CH"/>
        </w:rPr>
        <w:t>ahel</w:t>
      </w:r>
      <w:proofErr w:type="spellEnd"/>
      <w:r w:rsidRPr="00EC2B75">
        <w:rPr>
          <w:lang w:val="fr-CH"/>
        </w:rPr>
        <w:t xml:space="preserve"> al </w:t>
      </w:r>
      <w:proofErr w:type="spellStart"/>
      <w:r w:rsidRPr="00EC2B75">
        <w:rPr>
          <w:lang w:val="fr-CH"/>
        </w:rPr>
        <w:t>Otaibi</w:t>
      </w:r>
      <w:proofErr w:type="spellEnd"/>
      <w:r w:rsidRPr="00EC2B75">
        <w:rPr>
          <w:lang w:val="fr-CH"/>
        </w:rPr>
        <w:t xml:space="preserve"> est détenue depuis le 16 novembre 2022. Le 9 janvier 2024, le Tribunal pénal spécial l’a condamnée à 11 années d’emprisonnement pour des</w:t>
      </w:r>
      <w:proofErr w:type="gramStart"/>
      <w:r w:rsidRPr="00EC2B75">
        <w:rPr>
          <w:lang w:val="fr-CH"/>
        </w:rPr>
        <w:t xml:space="preserve"> «infractions</w:t>
      </w:r>
      <w:proofErr w:type="gramEnd"/>
      <w:r w:rsidRPr="00EC2B75">
        <w:rPr>
          <w:lang w:val="fr-CH"/>
        </w:rPr>
        <w:t xml:space="preserve"> liées au </w:t>
      </w:r>
      <w:proofErr w:type="gramStart"/>
      <w:r w:rsidRPr="00EC2B75">
        <w:rPr>
          <w:lang w:val="fr-CH"/>
        </w:rPr>
        <w:t>terrorisme»</w:t>
      </w:r>
      <w:proofErr w:type="gramEnd"/>
      <w:r w:rsidRPr="00EC2B75">
        <w:rPr>
          <w:lang w:val="fr-CH"/>
        </w:rPr>
        <w:t xml:space="preserve"> à l’issue d’un procès tenu en secret. Elle a été </w:t>
      </w:r>
      <w:proofErr w:type="gramStart"/>
      <w:r w:rsidRPr="00EC2B75">
        <w:rPr>
          <w:lang w:val="fr-CH"/>
        </w:rPr>
        <w:t>au départ inculpée</w:t>
      </w:r>
      <w:proofErr w:type="gramEnd"/>
      <w:r w:rsidRPr="00EC2B75">
        <w:rPr>
          <w:lang w:val="fr-CH"/>
        </w:rPr>
        <w:t xml:space="preserve"> d’infractions à la Loi relative à la lutte contre la cybercriminalité, puis d’autres chefs d’accusation en vertu de la loi relative à la lutte contre le terrorisme, en raison de ses tweets en faveur des droits des femmes et pour avoir publié sur Snapchat des photos d’elle sans abaya (une tunique traditionnelle à manches longues et à la coupe ample) dans un centre commercial. Les autorités saoudiennes l’ont soumise à des actes de torture et à d’autres mauvais traitements, ainsi qu’à une disparition forcée. </w:t>
      </w:r>
    </w:p>
    <w:p w14:paraId="14FF6E6F" w14:textId="24A0102B" w:rsidR="0029314C" w:rsidRPr="00EC2B75" w:rsidRDefault="0029314C" w:rsidP="00EC2B75">
      <w:pPr>
        <w:pStyle w:val="AbschnittAbstandimText"/>
        <w:spacing w:after="60"/>
        <w:rPr>
          <w:sz w:val="17"/>
          <w:szCs w:val="17"/>
          <w:lang w:val="fr-CH"/>
        </w:rPr>
      </w:pPr>
      <w:r w:rsidRPr="00EC2B75">
        <w:rPr>
          <w:sz w:val="17"/>
          <w:szCs w:val="17"/>
          <w:lang w:val="fr-CH"/>
        </w:rPr>
        <w:t xml:space="preserve">Le dossier de </w:t>
      </w:r>
      <w:proofErr w:type="spellStart"/>
      <w:r w:rsidRPr="00EC2B75">
        <w:rPr>
          <w:sz w:val="17"/>
          <w:szCs w:val="17"/>
          <w:lang w:val="fr-CH"/>
        </w:rPr>
        <w:t>Manahel</w:t>
      </w:r>
      <w:proofErr w:type="spellEnd"/>
      <w:r w:rsidRPr="00EC2B75">
        <w:rPr>
          <w:sz w:val="17"/>
          <w:szCs w:val="17"/>
          <w:lang w:val="fr-CH"/>
        </w:rPr>
        <w:t xml:space="preserve"> al </w:t>
      </w:r>
      <w:proofErr w:type="spellStart"/>
      <w:r w:rsidRPr="00EC2B75">
        <w:rPr>
          <w:sz w:val="17"/>
          <w:szCs w:val="17"/>
          <w:lang w:val="fr-CH"/>
        </w:rPr>
        <w:t>Otaibi</w:t>
      </w:r>
      <w:proofErr w:type="spellEnd"/>
      <w:r w:rsidRPr="00EC2B75">
        <w:rPr>
          <w:sz w:val="17"/>
          <w:szCs w:val="17"/>
          <w:lang w:val="fr-CH"/>
        </w:rPr>
        <w:t xml:space="preserve"> a été traité dans un premier temps par le tribunal pénal de Riyadh. Les charges retenues contre elle reposent sur ses publications sur les réseaux sociaux jugées</w:t>
      </w:r>
      <w:proofErr w:type="gramStart"/>
      <w:r w:rsidRPr="00EC2B75">
        <w:rPr>
          <w:sz w:val="17"/>
          <w:szCs w:val="17"/>
          <w:lang w:val="fr-CH"/>
        </w:rPr>
        <w:t xml:space="preserve"> «contraires</w:t>
      </w:r>
      <w:proofErr w:type="gramEnd"/>
      <w:r w:rsidRPr="00EC2B75">
        <w:rPr>
          <w:sz w:val="17"/>
          <w:szCs w:val="17"/>
          <w:lang w:val="fr-CH"/>
        </w:rPr>
        <w:t xml:space="preserve"> aux règles et aux lois relatives aux </w:t>
      </w:r>
      <w:proofErr w:type="gramStart"/>
      <w:r w:rsidRPr="00EC2B75">
        <w:rPr>
          <w:sz w:val="17"/>
          <w:szCs w:val="17"/>
          <w:lang w:val="fr-CH"/>
        </w:rPr>
        <w:t>femmes»</w:t>
      </w:r>
      <w:proofErr w:type="gramEnd"/>
      <w:r w:rsidRPr="00EC2B75">
        <w:rPr>
          <w:sz w:val="17"/>
          <w:szCs w:val="17"/>
          <w:lang w:val="fr-CH"/>
        </w:rPr>
        <w:t xml:space="preserve">, notamment par l’utilisation </w:t>
      </w:r>
      <w:proofErr w:type="gramStart"/>
      <w:r w:rsidRPr="00EC2B75">
        <w:rPr>
          <w:sz w:val="17"/>
          <w:szCs w:val="17"/>
          <w:lang w:val="fr-CH"/>
        </w:rPr>
        <w:t>du hashtag</w:t>
      </w:r>
      <w:proofErr w:type="gramEnd"/>
      <w:r w:rsidRPr="00EC2B75">
        <w:rPr>
          <w:sz w:val="17"/>
          <w:szCs w:val="17"/>
          <w:lang w:val="fr-CH"/>
        </w:rPr>
        <w:t xml:space="preserve"> #EndMaleGuar-dianship. Selon des documents de procédure qu’Amnesty International a pu consulter, </w:t>
      </w:r>
      <w:proofErr w:type="spellStart"/>
      <w:r w:rsidRPr="00EC2B75">
        <w:rPr>
          <w:sz w:val="17"/>
          <w:szCs w:val="17"/>
          <w:lang w:val="fr-CH"/>
        </w:rPr>
        <w:t>Manahel</w:t>
      </w:r>
      <w:proofErr w:type="spellEnd"/>
      <w:r w:rsidRPr="00EC2B75">
        <w:rPr>
          <w:sz w:val="17"/>
          <w:szCs w:val="17"/>
          <w:lang w:val="fr-CH"/>
        </w:rPr>
        <w:t xml:space="preserve"> al </w:t>
      </w:r>
      <w:proofErr w:type="spellStart"/>
      <w:r w:rsidRPr="00EC2B75">
        <w:rPr>
          <w:sz w:val="17"/>
          <w:szCs w:val="17"/>
          <w:lang w:val="fr-CH"/>
        </w:rPr>
        <w:t>Otaibi</w:t>
      </w:r>
      <w:proofErr w:type="spellEnd"/>
      <w:r w:rsidRPr="00EC2B75">
        <w:rPr>
          <w:sz w:val="17"/>
          <w:szCs w:val="17"/>
          <w:lang w:val="fr-CH"/>
        </w:rPr>
        <w:t xml:space="preserve"> a été poursuivie pour</w:t>
      </w:r>
      <w:proofErr w:type="gramStart"/>
      <w:r w:rsidRPr="00EC2B75">
        <w:rPr>
          <w:sz w:val="17"/>
          <w:szCs w:val="17"/>
          <w:lang w:val="fr-CH"/>
        </w:rPr>
        <w:t xml:space="preserve"> «publication</w:t>
      </w:r>
      <w:proofErr w:type="gramEnd"/>
      <w:r w:rsidRPr="00EC2B75">
        <w:rPr>
          <w:sz w:val="17"/>
          <w:szCs w:val="17"/>
          <w:lang w:val="fr-CH"/>
        </w:rPr>
        <w:t xml:space="preserve"> et diffusion de contenu comportant la commission de péchés en public et incitant des personnes et des filles dans la société à renoncer aux principes religieux et aux valeurs sociales ainsi qu’à porter atteinte à l’ordre public et aux bonnes mœurs sur son compte </w:t>
      </w:r>
      <w:proofErr w:type="gramStart"/>
      <w:r w:rsidRPr="00EC2B75">
        <w:rPr>
          <w:sz w:val="17"/>
          <w:szCs w:val="17"/>
          <w:lang w:val="fr-CH"/>
        </w:rPr>
        <w:t>Twitter»</w:t>
      </w:r>
      <w:proofErr w:type="gramEnd"/>
      <w:r w:rsidRPr="00EC2B75">
        <w:rPr>
          <w:sz w:val="17"/>
          <w:szCs w:val="17"/>
          <w:lang w:val="fr-CH"/>
        </w:rPr>
        <w:t xml:space="preserve">, en violation de la Loi relative à la lutte contre la cybercriminalité. Le 23 janvier 2023, le tribunal pénal a estimé qu’il n’avait pas compétence pour juger cette affaire et l’a renvoyée devant le </w:t>
      </w:r>
      <w:proofErr w:type="spellStart"/>
      <w:r w:rsidRPr="00EC2B75">
        <w:rPr>
          <w:sz w:val="17"/>
          <w:szCs w:val="17"/>
          <w:lang w:val="fr-CH"/>
        </w:rPr>
        <w:t>Tribunlal</w:t>
      </w:r>
      <w:proofErr w:type="spellEnd"/>
      <w:r w:rsidRPr="00EC2B75">
        <w:rPr>
          <w:sz w:val="17"/>
          <w:szCs w:val="17"/>
          <w:lang w:val="fr-CH"/>
        </w:rPr>
        <w:t xml:space="preserve"> pénal spécial. Cette juridiction utilise régulièrement des dispositions floues de la législation sur la cybercriminalité et la lutte contre le terrorisme qui assimilent l’expression pacifique d’opinions à du</w:t>
      </w:r>
      <w:proofErr w:type="gramStart"/>
      <w:r w:rsidRPr="00EC2B75">
        <w:rPr>
          <w:sz w:val="17"/>
          <w:szCs w:val="17"/>
          <w:lang w:val="fr-CH"/>
        </w:rPr>
        <w:t xml:space="preserve"> «terrorisme</w:t>
      </w:r>
      <w:proofErr w:type="gramEnd"/>
      <w:r w:rsidRPr="00EC2B75">
        <w:rPr>
          <w:sz w:val="17"/>
          <w:szCs w:val="17"/>
          <w:lang w:val="fr-CH"/>
        </w:rPr>
        <w:t xml:space="preserve">». Amnesty International a recueilli des informations attestant que chaque étape de la procédure judiciaire devant le Tribunal pénal spécial est entachée de violations des droits humains. Depuis 2018, les autorités saoudiennes ont arrêté et détenu arbitrairement plusieurs personnes qui faisaient campagne pour mettre fin au système de tutelle masculine et en faveur du droit des femmes de conduire en Arabie saoudite. Des </w:t>
      </w:r>
      <w:proofErr w:type="spellStart"/>
      <w:r w:rsidRPr="00EC2B75">
        <w:rPr>
          <w:sz w:val="17"/>
          <w:szCs w:val="17"/>
          <w:lang w:val="fr-CH"/>
        </w:rPr>
        <w:t>militant·e·s</w:t>
      </w:r>
      <w:proofErr w:type="spellEnd"/>
      <w:r w:rsidRPr="00EC2B75">
        <w:rPr>
          <w:sz w:val="17"/>
          <w:szCs w:val="17"/>
          <w:lang w:val="fr-CH"/>
        </w:rPr>
        <w:t xml:space="preserve"> des droits des femmes ont signalé avoir été victimes de ha</w:t>
      </w:r>
      <w:r w:rsidRPr="00EC2B75">
        <w:rPr>
          <w:sz w:val="17"/>
          <w:szCs w:val="17"/>
          <w:lang w:val="fr-CH"/>
        </w:rPr>
        <w:t>r</w:t>
      </w:r>
      <w:r w:rsidRPr="00EC2B75">
        <w:rPr>
          <w:sz w:val="17"/>
          <w:szCs w:val="17"/>
          <w:lang w:val="fr-CH"/>
        </w:rPr>
        <w:t>cèlement sexuel, de torture et d’autres formes de mauvais traitements au cours d’interrogatoires. Les personnes libérées font l’objet d’interdictions de voyager et de restrictions de leur liberté d’expression.</w:t>
      </w:r>
    </w:p>
    <w:p w14:paraId="263C50F9" w14:textId="505E4693" w:rsidR="0029314C" w:rsidRPr="00EC2B75" w:rsidRDefault="0029314C" w:rsidP="00EC2B75">
      <w:pPr>
        <w:pStyle w:val="AbschnittAbstandimText"/>
        <w:spacing w:after="60"/>
        <w:rPr>
          <w:sz w:val="15"/>
          <w:szCs w:val="15"/>
          <w:lang w:val="fr-CH"/>
        </w:rPr>
      </w:pPr>
      <w:r w:rsidRPr="00EC2B75">
        <w:rPr>
          <w:sz w:val="15"/>
          <w:szCs w:val="15"/>
          <w:lang w:val="fr-CH"/>
        </w:rPr>
        <w:t xml:space="preserve">Avant la dernière disparition forcée dont </w:t>
      </w:r>
      <w:proofErr w:type="spellStart"/>
      <w:r w:rsidRPr="00EC2B75">
        <w:rPr>
          <w:sz w:val="15"/>
          <w:szCs w:val="15"/>
          <w:lang w:val="fr-CH"/>
        </w:rPr>
        <w:t>Manahel</w:t>
      </w:r>
      <w:proofErr w:type="spellEnd"/>
      <w:r w:rsidRPr="00EC2B75">
        <w:rPr>
          <w:sz w:val="15"/>
          <w:szCs w:val="15"/>
          <w:lang w:val="fr-CH"/>
        </w:rPr>
        <w:t xml:space="preserve"> al </w:t>
      </w:r>
      <w:proofErr w:type="spellStart"/>
      <w:r w:rsidRPr="00EC2B75">
        <w:rPr>
          <w:sz w:val="15"/>
          <w:szCs w:val="15"/>
          <w:lang w:val="fr-CH"/>
        </w:rPr>
        <w:t>Otaibi</w:t>
      </w:r>
      <w:proofErr w:type="spellEnd"/>
      <w:r w:rsidRPr="00EC2B75">
        <w:rPr>
          <w:sz w:val="15"/>
          <w:szCs w:val="15"/>
          <w:lang w:val="fr-CH"/>
        </w:rPr>
        <w:t xml:space="preserve"> a été victime du 15 décembre 2024 au 15 mars 2025, les autorités saoudiennes l’avaient déjà soumise à une disparition forcée pendant plus de cinq mois, du 5 novembre 2023 jusqu’en avril 2024. Le 14 avril 2024, elle a contacté sa famille et lui a dit qu’elle était détenue à l’isolement à la prison d’Al </w:t>
      </w:r>
      <w:proofErr w:type="spellStart"/>
      <w:r w:rsidRPr="00EC2B75">
        <w:rPr>
          <w:sz w:val="15"/>
          <w:szCs w:val="15"/>
          <w:lang w:val="fr-CH"/>
        </w:rPr>
        <w:t>Malaz</w:t>
      </w:r>
      <w:proofErr w:type="spellEnd"/>
      <w:r w:rsidRPr="00EC2B75">
        <w:rPr>
          <w:sz w:val="15"/>
          <w:szCs w:val="15"/>
          <w:lang w:val="fr-CH"/>
        </w:rPr>
        <w:t>, avec une jambe cassée après avoir été rouée de coups en détention, et qu’elle n’avait pas accès à des soins médicaux.</w:t>
      </w:r>
    </w:p>
    <w:p w14:paraId="72FB2038" w14:textId="4B8EED44" w:rsidR="0029314C" w:rsidRPr="00EC2B75" w:rsidRDefault="0029314C" w:rsidP="00EC2B75">
      <w:pPr>
        <w:pStyle w:val="AbschnittAbstandimText"/>
        <w:spacing w:after="60"/>
        <w:rPr>
          <w:sz w:val="15"/>
          <w:szCs w:val="15"/>
          <w:lang w:val="fr-CH"/>
        </w:rPr>
      </w:pPr>
      <w:r w:rsidRPr="00EC2B75">
        <w:rPr>
          <w:sz w:val="15"/>
          <w:szCs w:val="15"/>
          <w:lang w:val="fr-CH"/>
        </w:rPr>
        <w:t xml:space="preserve">En septembre 2024, après une nouvelle période de détention au secret pendant un mois, elle a pu contacter ses proches et les a informés qu’elle avait été placée à l’isolement pendant un mois entier et rouée de coups par des gardiens de prison et des codétenues. Elle a ajouté qu’elle avait été forcée à nettoyer des toilettes et que, même si elle avait été sortie de sa cellule d’isolement pour les contacter, les autorités pénitentiaires avaient menacé de l’y renvoyer. Sa sœur </w:t>
      </w:r>
      <w:proofErr w:type="spellStart"/>
      <w:r w:rsidRPr="00EC2B75">
        <w:rPr>
          <w:sz w:val="15"/>
          <w:szCs w:val="15"/>
          <w:lang w:val="fr-CH"/>
        </w:rPr>
        <w:t>Fawzia</w:t>
      </w:r>
      <w:proofErr w:type="spellEnd"/>
      <w:r w:rsidRPr="00EC2B75">
        <w:rPr>
          <w:sz w:val="15"/>
          <w:szCs w:val="15"/>
          <w:lang w:val="fr-CH"/>
        </w:rPr>
        <w:t xml:space="preserve"> al </w:t>
      </w:r>
      <w:proofErr w:type="spellStart"/>
      <w:r w:rsidRPr="00EC2B75">
        <w:rPr>
          <w:sz w:val="15"/>
          <w:szCs w:val="15"/>
          <w:lang w:val="fr-CH"/>
        </w:rPr>
        <w:t>Otaibi</w:t>
      </w:r>
      <w:proofErr w:type="spellEnd"/>
      <w:r w:rsidRPr="00EC2B75">
        <w:rPr>
          <w:sz w:val="15"/>
          <w:szCs w:val="15"/>
          <w:lang w:val="fr-CH"/>
        </w:rPr>
        <w:t xml:space="preserve"> a déclaré à Amnesty International qu’elle pensait que la seule raison pour laquelle </w:t>
      </w:r>
      <w:proofErr w:type="spellStart"/>
      <w:r w:rsidRPr="00EC2B75">
        <w:rPr>
          <w:sz w:val="15"/>
          <w:szCs w:val="15"/>
          <w:lang w:val="fr-CH"/>
        </w:rPr>
        <w:t>Manahel</w:t>
      </w:r>
      <w:proofErr w:type="spellEnd"/>
      <w:r w:rsidRPr="00EC2B75">
        <w:rPr>
          <w:sz w:val="15"/>
          <w:szCs w:val="15"/>
          <w:lang w:val="fr-CH"/>
        </w:rPr>
        <w:t xml:space="preserve"> avait finalement été autorisée à téléphoner était de faire passer un message à sa famille pour qu’elle cesse de s’exprimer publiquement au sujet de son incarcération. </w:t>
      </w:r>
    </w:p>
    <w:p w14:paraId="270FF44A" w14:textId="1179AF7E" w:rsidR="0029314C" w:rsidRPr="00EC2B75" w:rsidRDefault="0029314C" w:rsidP="0029314C">
      <w:pPr>
        <w:pStyle w:val="AbschnittAbstandimText"/>
        <w:rPr>
          <w:sz w:val="15"/>
          <w:szCs w:val="15"/>
          <w:lang w:val="fr-CH"/>
        </w:rPr>
      </w:pPr>
      <w:proofErr w:type="spellStart"/>
      <w:r w:rsidRPr="00EC2B75">
        <w:rPr>
          <w:sz w:val="15"/>
          <w:szCs w:val="15"/>
          <w:lang w:val="fr-CH"/>
        </w:rPr>
        <w:t>Manahel</w:t>
      </w:r>
      <w:proofErr w:type="spellEnd"/>
      <w:r w:rsidRPr="00EC2B75">
        <w:rPr>
          <w:sz w:val="15"/>
          <w:szCs w:val="15"/>
          <w:lang w:val="fr-CH"/>
        </w:rPr>
        <w:t xml:space="preserve"> al </w:t>
      </w:r>
      <w:proofErr w:type="spellStart"/>
      <w:r w:rsidRPr="00EC2B75">
        <w:rPr>
          <w:sz w:val="15"/>
          <w:szCs w:val="15"/>
          <w:lang w:val="fr-CH"/>
        </w:rPr>
        <w:t>Otaibi</w:t>
      </w:r>
      <w:proofErr w:type="spellEnd"/>
      <w:r w:rsidRPr="00EC2B75">
        <w:rPr>
          <w:sz w:val="15"/>
          <w:szCs w:val="15"/>
          <w:lang w:val="fr-CH"/>
        </w:rPr>
        <w:t xml:space="preserve"> souffre de sclérose en plaques, un trouble neurologique chronique qui, selon sa famille, est apparu après qu'elle a été témoin de l'arrestation de sa sœur aînée, Mariam al </w:t>
      </w:r>
      <w:proofErr w:type="spellStart"/>
      <w:r w:rsidRPr="00EC2B75">
        <w:rPr>
          <w:sz w:val="15"/>
          <w:szCs w:val="15"/>
          <w:lang w:val="fr-CH"/>
        </w:rPr>
        <w:t>Otaibi</w:t>
      </w:r>
      <w:proofErr w:type="spellEnd"/>
      <w:r w:rsidRPr="00EC2B75">
        <w:rPr>
          <w:sz w:val="15"/>
          <w:szCs w:val="15"/>
          <w:lang w:val="fr-CH"/>
        </w:rPr>
        <w:t>. Défenseure renommée des droits humains et militante contre le système de tutelle masculine, Mariam a été détenue en 2017 pendant 104 jours pour son action en faveur des droits des femmes, et fait actuellement l’objet d'une interdiction de voyager et de restrictions de la liberté d'expression.</w:t>
      </w:r>
    </w:p>
    <w:p w14:paraId="2A1B7CBF" w14:textId="33C82120" w:rsidR="0029314C" w:rsidRPr="00EC2B75" w:rsidRDefault="0029314C" w:rsidP="0029314C">
      <w:pPr>
        <w:pStyle w:val="AbschnittAbstandimText"/>
        <w:rPr>
          <w:sz w:val="15"/>
          <w:szCs w:val="15"/>
          <w:lang w:val="fr-CH"/>
        </w:rPr>
      </w:pPr>
      <w:r w:rsidRPr="00EC2B75">
        <w:rPr>
          <w:sz w:val="15"/>
          <w:szCs w:val="15"/>
          <w:lang w:val="fr-CH"/>
        </w:rPr>
        <w:t xml:space="preserve">L’autre sœur de </w:t>
      </w:r>
      <w:proofErr w:type="spellStart"/>
      <w:r w:rsidRPr="00EC2B75">
        <w:rPr>
          <w:sz w:val="15"/>
          <w:szCs w:val="15"/>
          <w:lang w:val="fr-CH"/>
        </w:rPr>
        <w:t>Manahel</w:t>
      </w:r>
      <w:proofErr w:type="spellEnd"/>
      <w:r w:rsidRPr="00EC2B75">
        <w:rPr>
          <w:sz w:val="15"/>
          <w:szCs w:val="15"/>
          <w:lang w:val="fr-CH"/>
        </w:rPr>
        <w:t xml:space="preserve"> al </w:t>
      </w:r>
      <w:proofErr w:type="spellStart"/>
      <w:r w:rsidRPr="00EC2B75">
        <w:rPr>
          <w:sz w:val="15"/>
          <w:szCs w:val="15"/>
          <w:lang w:val="fr-CH"/>
        </w:rPr>
        <w:t>Otaibi</w:t>
      </w:r>
      <w:proofErr w:type="spellEnd"/>
      <w:r w:rsidRPr="00EC2B75">
        <w:rPr>
          <w:sz w:val="15"/>
          <w:szCs w:val="15"/>
          <w:lang w:val="fr-CH"/>
        </w:rPr>
        <w:t xml:space="preserve">, </w:t>
      </w:r>
      <w:proofErr w:type="spellStart"/>
      <w:r w:rsidRPr="00EC2B75">
        <w:rPr>
          <w:sz w:val="15"/>
          <w:szCs w:val="15"/>
          <w:lang w:val="fr-CH"/>
        </w:rPr>
        <w:t>Fawzia</w:t>
      </w:r>
      <w:proofErr w:type="spellEnd"/>
      <w:r w:rsidRPr="00EC2B75">
        <w:rPr>
          <w:sz w:val="15"/>
          <w:szCs w:val="15"/>
          <w:lang w:val="fr-CH"/>
        </w:rPr>
        <w:t xml:space="preserve">, </w:t>
      </w:r>
      <w:proofErr w:type="gramStart"/>
      <w:r w:rsidRPr="00EC2B75">
        <w:rPr>
          <w:sz w:val="15"/>
          <w:szCs w:val="15"/>
          <w:lang w:val="fr-CH"/>
        </w:rPr>
        <w:t>est elle</w:t>
      </w:r>
      <w:proofErr w:type="gramEnd"/>
      <w:r w:rsidRPr="00EC2B75">
        <w:rPr>
          <w:sz w:val="15"/>
          <w:szCs w:val="15"/>
          <w:lang w:val="fr-CH"/>
        </w:rPr>
        <w:t xml:space="preserve"> aussi poursuivie pour sa mobilisation en faveur des droits des femmes. Dans le dossier d’accusation de </w:t>
      </w:r>
      <w:proofErr w:type="spellStart"/>
      <w:r w:rsidRPr="00EC2B75">
        <w:rPr>
          <w:sz w:val="15"/>
          <w:szCs w:val="15"/>
          <w:lang w:val="fr-CH"/>
        </w:rPr>
        <w:t>Manahel</w:t>
      </w:r>
      <w:proofErr w:type="spellEnd"/>
      <w:r w:rsidRPr="00EC2B75">
        <w:rPr>
          <w:sz w:val="15"/>
          <w:szCs w:val="15"/>
          <w:lang w:val="fr-CH"/>
        </w:rPr>
        <w:t xml:space="preserve"> al </w:t>
      </w:r>
      <w:proofErr w:type="spellStart"/>
      <w:r w:rsidRPr="00EC2B75">
        <w:rPr>
          <w:sz w:val="15"/>
          <w:szCs w:val="15"/>
          <w:lang w:val="fr-CH"/>
        </w:rPr>
        <w:t>Otaibi</w:t>
      </w:r>
      <w:proofErr w:type="spellEnd"/>
      <w:r w:rsidRPr="00EC2B75">
        <w:rPr>
          <w:sz w:val="15"/>
          <w:szCs w:val="15"/>
          <w:lang w:val="fr-CH"/>
        </w:rPr>
        <w:t xml:space="preserve">, le procureur du tribunal pénal de Riyadh a accusé sa sœur </w:t>
      </w:r>
      <w:proofErr w:type="spellStart"/>
      <w:r w:rsidRPr="00EC2B75">
        <w:rPr>
          <w:sz w:val="15"/>
          <w:szCs w:val="15"/>
          <w:lang w:val="fr-CH"/>
        </w:rPr>
        <w:t>Fawzia</w:t>
      </w:r>
      <w:proofErr w:type="spellEnd"/>
      <w:r w:rsidRPr="00EC2B75">
        <w:rPr>
          <w:sz w:val="15"/>
          <w:szCs w:val="15"/>
          <w:lang w:val="fr-CH"/>
        </w:rPr>
        <w:t xml:space="preserve"> de mener une</w:t>
      </w:r>
      <w:proofErr w:type="gramStart"/>
      <w:r w:rsidRPr="00EC2B75">
        <w:rPr>
          <w:sz w:val="15"/>
          <w:szCs w:val="15"/>
          <w:lang w:val="fr-CH"/>
        </w:rPr>
        <w:t xml:space="preserve"> «campagne</w:t>
      </w:r>
      <w:proofErr w:type="gramEnd"/>
      <w:r w:rsidRPr="00EC2B75">
        <w:rPr>
          <w:sz w:val="15"/>
          <w:szCs w:val="15"/>
          <w:lang w:val="fr-CH"/>
        </w:rPr>
        <w:t xml:space="preserve"> de propagande pour inciter les filles saoudiennes à dénoncer les principes religieux et à se rebeller contre les coutumes et traditions de la culture </w:t>
      </w:r>
      <w:proofErr w:type="gramStart"/>
      <w:r w:rsidRPr="00EC2B75">
        <w:rPr>
          <w:sz w:val="15"/>
          <w:szCs w:val="15"/>
          <w:lang w:val="fr-CH"/>
        </w:rPr>
        <w:t>saoudienne»</w:t>
      </w:r>
      <w:proofErr w:type="gramEnd"/>
      <w:r w:rsidRPr="00EC2B75">
        <w:rPr>
          <w:sz w:val="15"/>
          <w:szCs w:val="15"/>
          <w:lang w:val="fr-CH"/>
        </w:rPr>
        <w:t>, parce qu’elle avait utilisé un hashtag</w:t>
      </w:r>
      <w:proofErr w:type="gramStart"/>
      <w:r w:rsidRPr="00EC2B75">
        <w:rPr>
          <w:sz w:val="15"/>
          <w:szCs w:val="15"/>
          <w:lang w:val="fr-CH"/>
        </w:rPr>
        <w:t xml:space="preserve"> «promouvant</w:t>
      </w:r>
      <w:proofErr w:type="gramEnd"/>
      <w:r w:rsidRPr="00EC2B75">
        <w:rPr>
          <w:sz w:val="15"/>
          <w:szCs w:val="15"/>
          <w:lang w:val="fr-CH"/>
        </w:rPr>
        <w:t xml:space="preserve"> la libération et la fin de la tutelle </w:t>
      </w:r>
      <w:proofErr w:type="gramStart"/>
      <w:r w:rsidRPr="00EC2B75">
        <w:rPr>
          <w:sz w:val="15"/>
          <w:szCs w:val="15"/>
          <w:lang w:val="fr-CH"/>
        </w:rPr>
        <w:t>masculine»</w:t>
      </w:r>
      <w:proofErr w:type="gramEnd"/>
      <w:r w:rsidRPr="00EC2B75">
        <w:rPr>
          <w:sz w:val="15"/>
          <w:szCs w:val="15"/>
          <w:lang w:val="fr-CH"/>
        </w:rPr>
        <w:t xml:space="preserve">. L’un des documents judiciaires examinés par Amnesty International indiquait qu’une ordonnance distincte serait émise pour l’arrestation de </w:t>
      </w:r>
      <w:proofErr w:type="spellStart"/>
      <w:r w:rsidRPr="00EC2B75">
        <w:rPr>
          <w:sz w:val="15"/>
          <w:szCs w:val="15"/>
          <w:lang w:val="fr-CH"/>
        </w:rPr>
        <w:t>Fawzia</w:t>
      </w:r>
      <w:proofErr w:type="spellEnd"/>
      <w:r w:rsidRPr="00EC2B75">
        <w:rPr>
          <w:sz w:val="15"/>
          <w:szCs w:val="15"/>
          <w:lang w:val="fr-CH"/>
        </w:rPr>
        <w:t xml:space="preserve"> al </w:t>
      </w:r>
      <w:proofErr w:type="spellStart"/>
      <w:r w:rsidRPr="00EC2B75">
        <w:rPr>
          <w:sz w:val="15"/>
          <w:szCs w:val="15"/>
          <w:lang w:val="fr-CH"/>
        </w:rPr>
        <w:t>Otaibi</w:t>
      </w:r>
      <w:proofErr w:type="spellEnd"/>
      <w:r w:rsidRPr="00EC2B75">
        <w:rPr>
          <w:sz w:val="15"/>
          <w:szCs w:val="15"/>
          <w:lang w:val="fr-CH"/>
        </w:rPr>
        <w:t>. Celle-ci a fui l’Arabie saoudite par crainte d’être arrêtée après avoir été convoquée pour interrogatoire en 2022.</w:t>
      </w:r>
    </w:p>
    <w:p w14:paraId="7B8D7843" w14:textId="1FABA96F" w:rsidR="0029314C" w:rsidRPr="00EC2B75" w:rsidRDefault="0029314C" w:rsidP="0029314C">
      <w:pPr>
        <w:pStyle w:val="AbschnittAbstandimText"/>
        <w:rPr>
          <w:sz w:val="15"/>
          <w:szCs w:val="15"/>
          <w:lang w:val="fr-CH"/>
        </w:rPr>
      </w:pPr>
      <w:r w:rsidRPr="00EC2B75">
        <w:rPr>
          <w:sz w:val="15"/>
          <w:szCs w:val="15"/>
          <w:lang w:val="fr-CH"/>
        </w:rPr>
        <w:t xml:space="preserve">Dans une affaire similaire à celle de </w:t>
      </w:r>
      <w:proofErr w:type="spellStart"/>
      <w:r w:rsidRPr="00EC2B75">
        <w:rPr>
          <w:sz w:val="15"/>
          <w:szCs w:val="15"/>
          <w:lang w:val="fr-CH"/>
        </w:rPr>
        <w:t>Manahel</w:t>
      </w:r>
      <w:proofErr w:type="spellEnd"/>
      <w:r w:rsidRPr="00EC2B75">
        <w:rPr>
          <w:sz w:val="15"/>
          <w:szCs w:val="15"/>
          <w:lang w:val="fr-CH"/>
        </w:rPr>
        <w:t xml:space="preserve"> al </w:t>
      </w:r>
      <w:proofErr w:type="spellStart"/>
      <w:r w:rsidRPr="00EC2B75">
        <w:rPr>
          <w:sz w:val="15"/>
          <w:szCs w:val="15"/>
          <w:lang w:val="fr-CH"/>
        </w:rPr>
        <w:t>Otaibi</w:t>
      </w:r>
      <w:proofErr w:type="spellEnd"/>
      <w:r w:rsidRPr="00EC2B75">
        <w:rPr>
          <w:sz w:val="15"/>
          <w:szCs w:val="15"/>
          <w:lang w:val="fr-CH"/>
        </w:rPr>
        <w:t xml:space="preserve">, le 25 janvier 2023, le Tribunal pénal spécial a de nouveau condamné lors de sa procédure en appel Salma al </w:t>
      </w:r>
      <w:proofErr w:type="spellStart"/>
      <w:r w:rsidRPr="00EC2B75">
        <w:rPr>
          <w:sz w:val="15"/>
          <w:szCs w:val="15"/>
          <w:lang w:val="fr-CH"/>
        </w:rPr>
        <w:t>Shehab</w:t>
      </w:r>
      <w:proofErr w:type="spellEnd"/>
      <w:r w:rsidRPr="00EC2B75">
        <w:rPr>
          <w:sz w:val="15"/>
          <w:szCs w:val="15"/>
          <w:lang w:val="fr-CH"/>
        </w:rPr>
        <w:t>, étudiante en doctorat à l’Université de Leeds et mère de deux enfants, à 27 ans de réclusion suivis de 27 ans d’interdiction de voyager. Il l’a déclarée coupable d’infractions liées au terrorisme à l’issue d’un procès d’une iniquité flagrante, pour avoir publié des tweets soutenant les droits des femmes. Le 25 septembre 2024, sa peine a été réduite, passant de 27 ans d’emprisonnement, suivie d’une interdiction de voyager de même durée, à une peine de quatre ans de prison, assortie de quatre ans avec sursis. Le 10 février 2025, elle a été libérée après avoir purgé sa peine.</w:t>
      </w:r>
    </w:p>
    <w:p w14:paraId="7D4B8A1D" w14:textId="03E66F25" w:rsidR="0029314C" w:rsidRPr="00EC2B75" w:rsidRDefault="0029314C" w:rsidP="0029314C">
      <w:pPr>
        <w:pStyle w:val="AbschnittAbstandimText"/>
        <w:rPr>
          <w:sz w:val="15"/>
          <w:szCs w:val="15"/>
          <w:lang w:val="fr-CH"/>
        </w:rPr>
      </w:pPr>
      <w:r w:rsidRPr="00EC2B75">
        <w:rPr>
          <w:sz w:val="15"/>
          <w:szCs w:val="15"/>
          <w:lang w:val="fr-CH"/>
        </w:rPr>
        <w:t xml:space="preserve">Depuis 2013, Amnesty International a rassemblé des informations sur les cas d’au moins 86 personnes poursuivies pour avoir exercé leurs droits à la liberté d’expression, d’association et de réunion pacifique, parmi lesquelles des </w:t>
      </w:r>
      <w:proofErr w:type="spellStart"/>
      <w:r w:rsidRPr="00EC2B75">
        <w:rPr>
          <w:sz w:val="15"/>
          <w:szCs w:val="15"/>
          <w:lang w:val="fr-CH"/>
        </w:rPr>
        <w:t>défenseur·e·s</w:t>
      </w:r>
      <w:proofErr w:type="spellEnd"/>
      <w:r w:rsidRPr="00EC2B75">
        <w:rPr>
          <w:sz w:val="15"/>
          <w:szCs w:val="15"/>
          <w:lang w:val="fr-CH"/>
        </w:rPr>
        <w:t xml:space="preserve"> des droits humains, des </w:t>
      </w:r>
      <w:proofErr w:type="spellStart"/>
      <w:r w:rsidRPr="00EC2B75">
        <w:rPr>
          <w:sz w:val="15"/>
          <w:szCs w:val="15"/>
          <w:lang w:val="fr-CH"/>
        </w:rPr>
        <w:t>militant·e·s</w:t>
      </w:r>
      <w:proofErr w:type="spellEnd"/>
      <w:r w:rsidRPr="00EC2B75">
        <w:rPr>
          <w:sz w:val="15"/>
          <w:szCs w:val="15"/>
          <w:lang w:val="fr-CH"/>
        </w:rPr>
        <w:t xml:space="preserve"> politiques pacifiques, des journalistes, des poètes et des dignitaires religieux – dont 40 pour avoir exprimé pacifiquement leurs opinions sur les réseaux sociaux. Le nombre réel des procédures engagées à ce titre est probablement beaucoup plus élevé.</w:t>
      </w:r>
    </w:p>
    <w:p w14:paraId="54E57C16" w14:textId="77777777" w:rsidR="005E5E5F" w:rsidRPr="00EC2B75" w:rsidRDefault="005E5E5F" w:rsidP="00EC2B75">
      <w:pPr>
        <w:pStyle w:val="berschrift"/>
        <w:spacing w:before="240"/>
        <w:rPr>
          <w:u w:val="single"/>
          <w:lang w:val="it-CH"/>
        </w:rPr>
      </w:pPr>
      <w:r w:rsidRPr="00EC2B75">
        <w:rPr>
          <w:lang w:val="it-CH"/>
        </w:rPr>
        <w:t>PASSEZ À L</w:t>
      </w:r>
      <w:r w:rsidR="00492ED1" w:rsidRPr="00EC2B75">
        <w:rPr>
          <w:lang w:val="it-CH"/>
        </w:rPr>
        <w:t>’</w:t>
      </w:r>
      <w:r w:rsidRPr="00EC2B75">
        <w:rPr>
          <w:lang w:val="it-CH"/>
        </w:rPr>
        <w:t>ACTION</w:t>
      </w:r>
    </w:p>
    <w:p w14:paraId="02D64325" w14:textId="77777777" w:rsidR="005E5E5F" w:rsidRPr="00EC2B75" w:rsidRDefault="005E5E5F" w:rsidP="005E5E5F">
      <w:pPr>
        <w:numPr>
          <w:ilvl w:val="0"/>
          <w:numId w:val="16"/>
        </w:numPr>
        <w:ind w:left="357" w:hanging="357"/>
        <w:rPr>
          <w:color w:val="000000"/>
          <w:lang w:val="fr-CH"/>
        </w:rPr>
      </w:pPr>
      <w:r w:rsidRPr="00EC2B75">
        <w:rPr>
          <w:color w:val="000000"/>
          <w:lang w:val="fr-CH"/>
        </w:rPr>
        <w:t xml:space="preserve">Envoyez un appel </w:t>
      </w:r>
      <w:r w:rsidR="002365A5" w:rsidRPr="00EC2B75">
        <w:rPr>
          <w:color w:val="000000"/>
          <w:lang w:val="fr-CH"/>
        </w:rPr>
        <w:t xml:space="preserve">courtois </w:t>
      </w:r>
      <w:r w:rsidRPr="00EC2B75">
        <w:rPr>
          <w:color w:val="000000"/>
          <w:lang w:val="fr-CH"/>
        </w:rPr>
        <w:t xml:space="preserve">en utilisant vos propres mots ou en vous inspirant du </w:t>
      </w:r>
      <w:r w:rsidRPr="00EC2B75">
        <w:rPr>
          <w:b/>
          <w:color w:val="000000"/>
          <w:lang w:val="fr-CH"/>
        </w:rPr>
        <w:t>modèle de lettre</w:t>
      </w:r>
      <w:r w:rsidRPr="00EC2B75">
        <w:rPr>
          <w:bCs/>
          <w:color w:val="000000"/>
          <w:lang w:val="fr-CH"/>
        </w:rPr>
        <w:t xml:space="preserve"> </w:t>
      </w:r>
      <w:r w:rsidR="00923F24" w:rsidRPr="00EC2B75">
        <w:rPr>
          <w:bCs/>
          <w:color w:val="000000"/>
          <w:lang w:val="fr-CH"/>
        </w:rPr>
        <w:t xml:space="preserve">à la </w:t>
      </w:r>
      <w:r w:rsidR="00923F24" w:rsidRPr="00EC2B75">
        <w:rPr>
          <w:b/>
          <w:color w:val="000000"/>
          <w:lang w:val="fr-CH"/>
        </w:rPr>
        <w:t>page 2</w:t>
      </w:r>
      <w:r w:rsidRPr="00EC2B75">
        <w:rPr>
          <w:color w:val="000000"/>
          <w:lang w:val="fr-CH"/>
        </w:rPr>
        <w:t>.</w:t>
      </w:r>
    </w:p>
    <w:p w14:paraId="70DA8C2C" w14:textId="0BED126C" w:rsidR="005E5E5F" w:rsidRPr="00EC2B75" w:rsidRDefault="005E5E5F" w:rsidP="005E5E5F">
      <w:pPr>
        <w:numPr>
          <w:ilvl w:val="0"/>
          <w:numId w:val="16"/>
        </w:numPr>
        <w:ind w:left="357" w:hanging="357"/>
        <w:rPr>
          <w:lang w:val="fr-FR"/>
        </w:rPr>
      </w:pPr>
      <w:r w:rsidRPr="00EC2B75">
        <w:rPr>
          <w:lang w:val="fr-FR"/>
        </w:rPr>
        <w:t>Merci d'agir dans les plus brefs délais, avant le</w:t>
      </w:r>
      <w:r w:rsidRPr="00EC2B75">
        <w:rPr>
          <w:rFonts w:cs="Arial"/>
          <w:b/>
          <w:lang w:val="fr-FR"/>
        </w:rPr>
        <w:t xml:space="preserve"> </w:t>
      </w:r>
      <w:r w:rsidR="0029314C" w:rsidRPr="00EC2B75">
        <w:rPr>
          <w:b/>
          <w:bCs/>
          <w:u w:val="single"/>
          <w:lang w:val="it-CH"/>
        </w:rPr>
        <w:t xml:space="preserve">12 </w:t>
      </w:r>
      <w:proofErr w:type="spellStart"/>
      <w:r w:rsidR="0029314C" w:rsidRPr="00EC2B75">
        <w:rPr>
          <w:b/>
          <w:bCs/>
          <w:u w:val="single"/>
          <w:lang w:val="it-CH"/>
        </w:rPr>
        <w:t>octobre</w:t>
      </w:r>
      <w:proofErr w:type="spellEnd"/>
      <w:r w:rsidR="0029314C" w:rsidRPr="00EC2B75">
        <w:rPr>
          <w:lang w:val="it-CH"/>
        </w:rPr>
        <w:t xml:space="preserve"> </w:t>
      </w:r>
      <w:r w:rsidRPr="00EC2B75">
        <w:rPr>
          <w:lang w:val="fr-FR"/>
        </w:rPr>
        <w:t>20</w:t>
      </w:r>
      <w:r w:rsidR="00D01184" w:rsidRPr="00EC2B75">
        <w:rPr>
          <w:lang w:val="fr-FR"/>
        </w:rPr>
        <w:t>2</w:t>
      </w:r>
      <w:r w:rsidR="0029314C" w:rsidRPr="00EC2B75">
        <w:rPr>
          <w:lang w:val="fr-FR"/>
        </w:rPr>
        <w:t>5</w:t>
      </w:r>
      <w:r w:rsidRPr="00EC2B75">
        <w:rPr>
          <w:lang w:val="fr-FR"/>
        </w:rPr>
        <w:t>.</w:t>
      </w:r>
    </w:p>
    <w:p w14:paraId="0B407ADC" w14:textId="27D8A798" w:rsidR="00E219C6" w:rsidRPr="00EC2B75" w:rsidRDefault="002365A5" w:rsidP="002364C8">
      <w:pPr>
        <w:numPr>
          <w:ilvl w:val="0"/>
          <w:numId w:val="16"/>
        </w:numPr>
        <w:spacing w:after="80"/>
        <w:ind w:left="357" w:hanging="357"/>
        <w:rPr>
          <w:lang w:val="fr-CH"/>
        </w:rPr>
      </w:pPr>
      <w:r w:rsidRPr="00EC2B75">
        <w:rPr>
          <w:lang w:val="fr-CH"/>
        </w:rPr>
        <w:t>Langue(s) préférée(s</w:t>
      </w:r>
      <w:proofErr w:type="gramStart"/>
      <w:r w:rsidRPr="00EC2B75">
        <w:rPr>
          <w:lang w:val="fr-CH"/>
        </w:rPr>
        <w:t>):</w:t>
      </w:r>
      <w:proofErr w:type="gramEnd"/>
      <w:r w:rsidRPr="00EC2B75">
        <w:rPr>
          <w:lang w:val="fr-CH"/>
        </w:rPr>
        <w:t xml:space="preserve"> </w:t>
      </w:r>
      <w:r w:rsidR="0029314C" w:rsidRPr="00EC2B75">
        <w:rPr>
          <w:b/>
          <w:bCs/>
          <w:lang w:val="it-CH"/>
        </w:rPr>
        <w:t>arabe</w:t>
      </w:r>
      <w:r w:rsidR="0029314C" w:rsidRPr="00EC2B75">
        <w:rPr>
          <w:b/>
          <w:bCs/>
          <w:lang w:val="it-CH"/>
        </w:rPr>
        <w:t>,</w:t>
      </w:r>
      <w:r w:rsidR="0029314C" w:rsidRPr="00EC2B75">
        <w:rPr>
          <w:b/>
          <w:bCs/>
          <w:lang w:val="it-CH"/>
        </w:rPr>
        <w:t xml:space="preserve"> </w:t>
      </w:r>
      <w:proofErr w:type="spellStart"/>
      <w:r w:rsidR="0029314C" w:rsidRPr="00EC2B75">
        <w:rPr>
          <w:b/>
          <w:bCs/>
          <w:lang w:val="it-CH"/>
        </w:rPr>
        <w:t>anglais</w:t>
      </w:r>
      <w:proofErr w:type="spellEnd"/>
      <w:r w:rsidRPr="00EC2B75">
        <w:rPr>
          <w:lang w:val="fr-CH"/>
        </w:rPr>
        <w:t>. Vous pouvez également écrire dans votre propre langue.</w:t>
      </w:r>
    </w:p>
    <w:p w14:paraId="43B612AD" w14:textId="77777777" w:rsidR="00571037" w:rsidRPr="00EC2B75" w:rsidRDefault="00571037" w:rsidP="00571037">
      <w:pPr>
        <w:numPr>
          <w:ilvl w:val="0"/>
          <w:numId w:val="16"/>
        </w:numPr>
        <w:ind w:left="357" w:hanging="357"/>
        <w:rPr>
          <w:sz w:val="12"/>
          <w:szCs w:val="16"/>
        </w:rPr>
      </w:pPr>
      <w:r w:rsidRPr="00EC2B75">
        <w:rPr>
          <w:b/>
          <w:sz w:val="12"/>
          <w:szCs w:val="16"/>
          <w:lang w:val="fr-FR"/>
        </w:rPr>
        <w:t xml:space="preserve">INFO ENVOIS PAR </w:t>
      </w:r>
      <w:proofErr w:type="gramStart"/>
      <w:r w:rsidRPr="00EC2B75">
        <w:rPr>
          <w:b/>
          <w:sz w:val="12"/>
          <w:szCs w:val="16"/>
          <w:lang w:val="fr-FR"/>
        </w:rPr>
        <w:t>POSTE</w:t>
      </w:r>
      <w:r w:rsidRPr="00EC2B75">
        <w:rPr>
          <w:sz w:val="12"/>
          <w:szCs w:val="16"/>
          <w:lang w:val="fr-FR"/>
        </w:rPr>
        <w:t>:</w:t>
      </w:r>
      <w:proofErr w:type="gramEnd"/>
      <w:r w:rsidRPr="00EC2B75">
        <w:rPr>
          <w:sz w:val="12"/>
          <w:szCs w:val="16"/>
          <w:lang w:val="fr-FR"/>
        </w:rPr>
        <w:t xml:space="preserve"> L’envoi de lettres est possible dans presque tous les pays. </w:t>
      </w:r>
      <w:proofErr w:type="spellStart"/>
      <w:r w:rsidRPr="00EC2B75">
        <w:rPr>
          <w:sz w:val="12"/>
          <w:szCs w:val="16"/>
          <w:lang w:val="fr-CH"/>
        </w:rPr>
        <w:t>Veuillez vous</w:t>
      </w:r>
      <w:proofErr w:type="spellEnd"/>
      <w:r w:rsidRPr="00EC2B75">
        <w:rPr>
          <w:sz w:val="12"/>
          <w:szCs w:val="16"/>
          <w:lang w:val="fr-CH"/>
        </w:rPr>
        <w:t xml:space="preserve"> renseigner auprès de la Poste si des lettres sont actuellement envoyées </w:t>
      </w:r>
      <w:r w:rsidRPr="00EC2B75">
        <w:rPr>
          <w:sz w:val="12"/>
          <w:szCs w:val="16"/>
          <w:lang w:val="fr-CH"/>
        </w:rPr>
        <w:br/>
        <w:t xml:space="preserve">au pays de destination. </w:t>
      </w:r>
      <w:r w:rsidRPr="00EC2B75">
        <w:rPr>
          <w:sz w:val="12"/>
          <w:szCs w:val="16"/>
          <w:lang w:val="fr-FR"/>
        </w:rPr>
        <w:t xml:space="preserve">Faute de quoi, envoyez-la par </w:t>
      </w:r>
      <w:proofErr w:type="gramStart"/>
      <w:r w:rsidRPr="00EC2B75">
        <w:rPr>
          <w:sz w:val="12"/>
          <w:szCs w:val="16"/>
          <w:lang w:val="fr-FR"/>
        </w:rPr>
        <w:t>e-mail</w:t>
      </w:r>
      <w:proofErr w:type="gramEnd"/>
      <w:r w:rsidRPr="00EC2B75">
        <w:rPr>
          <w:sz w:val="12"/>
          <w:szCs w:val="16"/>
          <w:lang w:val="fr-FR"/>
        </w:rPr>
        <w:t xml:space="preserve">, fax ou les médias sociaux (si disponibles) et/ou via l'ambassade avec la demande de transmission. </w:t>
      </w:r>
      <w:r w:rsidRPr="00EC2B75">
        <w:rPr>
          <w:sz w:val="12"/>
          <w:szCs w:val="16"/>
          <w:lang w:val="en-GB"/>
        </w:rPr>
        <w:t xml:space="preserve">Merci </w:t>
      </w:r>
      <w:proofErr w:type="gramStart"/>
      <w:r w:rsidRPr="00EC2B75">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EC2B75" w14:paraId="226DD82E" w14:textId="77777777" w:rsidTr="002621D1">
        <w:trPr>
          <w:cantSplit/>
          <w:trHeight w:val="53"/>
        </w:trPr>
        <w:tc>
          <w:tcPr>
            <w:tcW w:w="2838" w:type="pct"/>
            <w:noWrap/>
            <w:hideMark/>
          </w:tcPr>
          <w:p w14:paraId="3AF75F00" w14:textId="0A8F3838" w:rsidR="005E5E5F" w:rsidRPr="00EC2B75" w:rsidRDefault="005E5E5F" w:rsidP="009468F4">
            <w:pPr>
              <w:pStyle w:val="berschrift"/>
              <w:rPr>
                <w:lang w:val="fr-FR"/>
              </w:rPr>
            </w:pPr>
            <w:r w:rsidRPr="00EC2B75">
              <w:rPr>
                <w:lang w:val="it-CH"/>
              </w:rPr>
              <w:t xml:space="preserve">APPELS </w:t>
            </w:r>
            <w:r w:rsidR="0029314C" w:rsidRPr="00EC2B75">
              <w:rPr>
                <w:lang w:val="it-CH"/>
              </w:rPr>
              <w:t>Au</w:t>
            </w:r>
            <w:r w:rsidRPr="00EC2B75">
              <w:rPr>
                <w:lang w:val="it-CH"/>
              </w:rPr>
              <w:t xml:space="preserve"> </w:t>
            </w:r>
            <w:r w:rsidR="0029314C" w:rsidRPr="00EC2B75">
              <w:rPr>
                <w:lang w:val="it-CH"/>
              </w:rPr>
              <w:t>Ministre de la Justice</w:t>
            </w:r>
          </w:p>
        </w:tc>
        <w:tc>
          <w:tcPr>
            <w:tcW w:w="2162" w:type="pct"/>
            <w:hideMark/>
          </w:tcPr>
          <w:p w14:paraId="3F0448E9" w14:textId="77777777" w:rsidR="005E5E5F" w:rsidRPr="00EC2B75" w:rsidRDefault="005E5E5F" w:rsidP="009468F4">
            <w:pPr>
              <w:pStyle w:val="berschrift"/>
              <w:rPr>
                <w:lang w:val="en-GB"/>
              </w:rPr>
            </w:pPr>
            <w:r w:rsidRPr="00EC2B75">
              <w:rPr>
                <w:lang w:val="it-CH"/>
              </w:rPr>
              <w:t xml:space="preserve">COPIES À </w:t>
            </w:r>
          </w:p>
        </w:tc>
      </w:tr>
      <w:tr w:rsidR="00226CD5" w:rsidRPr="00EC2B75" w14:paraId="1F7ED339" w14:textId="77777777" w:rsidTr="002621D1">
        <w:trPr>
          <w:cantSplit/>
          <w:trHeight w:val="53"/>
        </w:trPr>
        <w:tc>
          <w:tcPr>
            <w:tcW w:w="2838" w:type="pct"/>
            <w:noWrap/>
            <w:hideMark/>
          </w:tcPr>
          <w:p w14:paraId="22C9462F" w14:textId="1BAB9D55" w:rsidR="0029314C" w:rsidRPr="00EC2B75" w:rsidRDefault="0029314C" w:rsidP="0029314C">
            <w:pPr>
              <w:spacing w:after="80"/>
              <w:rPr>
                <w:lang w:val="it-CH"/>
              </w:rPr>
            </w:pPr>
            <w:r w:rsidRPr="00EC2B75">
              <w:rPr>
                <w:lang w:val="it-CH"/>
              </w:rPr>
              <w:t xml:space="preserve">Walid bin Mohammad </w:t>
            </w:r>
            <w:proofErr w:type="spellStart"/>
            <w:r w:rsidRPr="00EC2B75">
              <w:rPr>
                <w:lang w:val="it-CH"/>
              </w:rPr>
              <w:t>AlSama'ani</w:t>
            </w:r>
            <w:proofErr w:type="spellEnd"/>
            <w:r w:rsidRPr="00EC2B75">
              <w:rPr>
                <w:lang w:val="it-CH"/>
              </w:rPr>
              <w:br/>
            </w:r>
            <w:proofErr w:type="spellStart"/>
            <w:r w:rsidRPr="00EC2B75">
              <w:rPr>
                <w:lang w:val="it-CH"/>
              </w:rPr>
              <w:t>Minister</w:t>
            </w:r>
            <w:proofErr w:type="spellEnd"/>
            <w:r w:rsidRPr="00EC2B75">
              <w:rPr>
                <w:lang w:val="it-CH"/>
              </w:rPr>
              <w:t xml:space="preserve"> of Justice</w:t>
            </w:r>
            <w:r w:rsidRPr="00EC2B75">
              <w:rPr>
                <w:lang w:val="it-CH"/>
              </w:rPr>
              <w:br/>
              <w:t>Postal Code 11472, P.O. Box 7775</w:t>
            </w:r>
            <w:r w:rsidRPr="00EC2B75">
              <w:rPr>
                <w:lang w:val="it-CH"/>
              </w:rPr>
              <w:br/>
              <w:t>Riyadh</w:t>
            </w:r>
            <w:r w:rsidR="00EC2B75" w:rsidRPr="00EC2B75">
              <w:rPr>
                <w:lang w:val="it-CH"/>
              </w:rPr>
              <w:t xml:space="preserve">, </w:t>
            </w:r>
            <w:proofErr w:type="spellStart"/>
            <w:r w:rsidRPr="00EC2B75">
              <w:rPr>
                <w:lang w:val="it-CH"/>
              </w:rPr>
              <w:t>Saudi</w:t>
            </w:r>
            <w:proofErr w:type="spellEnd"/>
            <w:r w:rsidRPr="00EC2B75">
              <w:rPr>
                <w:lang w:val="it-CH"/>
              </w:rPr>
              <w:t xml:space="preserve"> Arabia</w:t>
            </w:r>
          </w:p>
          <w:p w14:paraId="6B0B25C4" w14:textId="6CF8ECF8" w:rsidR="00226CD5" w:rsidRPr="00EC2B75" w:rsidRDefault="0029314C" w:rsidP="00EC2B75">
            <w:r w:rsidRPr="00EC2B75">
              <w:rPr>
                <w:b/>
                <w:bCs/>
                <w:lang w:val="it-CH"/>
              </w:rPr>
              <w:t>E</w:t>
            </w:r>
            <w:r w:rsidRPr="00EC2B75">
              <w:rPr>
                <w:b/>
                <w:bCs/>
                <w:lang w:val="it-CH"/>
              </w:rPr>
              <w:t>-</w:t>
            </w:r>
            <w:r w:rsidRPr="00EC2B75">
              <w:rPr>
                <w:b/>
                <w:bCs/>
                <w:lang w:val="it-CH"/>
              </w:rPr>
              <w:t xml:space="preserve">mail: </w:t>
            </w:r>
            <w:hyperlink r:id="rId8" w:history="1">
              <w:r w:rsidRPr="00EC2B75">
                <w:rPr>
                  <w:rStyle w:val="Hyperlink"/>
                  <w:b/>
                  <w:bCs/>
                  <w:lang w:val="it-CH"/>
                </w:rPr>
                <w:t>1950@moj.gov.sa</w:t>
              </w:r>
            </w:hyperlink>
            <w:r w:rsidR="002222A4" w:rsidRPr="00EC2B75">
              <w:t xml:space="preserve"> </w:t>
            </w:r>
          </w:p>
        </w:tc>
        <w:tc>
          <w:tcPr>
            <w:tcW w:w="2162" w:type="pct"/>
            <w:hideMark/>
          </w:tcPr>
          <w:p w14:paraId="2C637BDC" w14:textId="07FA15B3" w:rsidR="0029314C" w:rsidRPr="00EC2B75" w:rsidRDefault="0029314C" w:rsidP="0029314C">
            <w:pPr>
              <w:spacing w:after="80"/>
              <w:rPr>
                <w:lang w:val="fr-FR"/>
              </w:rPr>
            </w:pPr>
            <w:r w:rsidRPr="00EC2B75">
              <w:rPr>
                <w:lang w:val="fr-FR"/>
              </w:rPr>
              <w:t>Ambassade du Royaume d'Arabie Saoudite</w:t>
            </w:r>
            <w:r w:rsidRPr="00EC2B75">
              <w:rPr>
                <w:lang w:val="fr-FR"/>
              </w:rPr>
              <w:br/>
            </w:r>
            <w:proofErr w:type="spellStart"/>
            <w:r w:rsidRPr="00EC2B75">
              <w:rPr>
                <w:lang w:val="fr-FR"/>
              </w:rPr>
              <w:t>Kirchenfeldstrasse</w:t>
            </w:r>
            <w:proofErr w:type="spellEnd"/>
            <w:r w:rsidRPr="00EC2B75">
              <w:rPr>
                <w:lang w:val="fr-FR"/>
              </w:rPr>
              <w:t xml:space="preserve"> 64</w:t>
            </w:r>
            <w:r w:rsidRPr="00EC2B75">
              <w:rPr>
                <w:lang w:val="fr-FR"/>
              </w:rPr>
              <w:br/>
              <w:t>3005 Bern</w:t>
            </w:r>
          </w:p>
          <w:p w14:paraId="25B4ADDE" w14:textId="7BAA2C35" w:rsidR="00226CD5" w:rsidRPr="00EC2B75" w:rsidRDefault="0029314C" w:rsidP="0029314C">
            <w:r w:rsidRPr="00EC2B75">
              <w:t>Fax: 031 351 45 81</w:t>
            </w:r>
            <w:r w:rsidRPr="00EC2B75">
              <w:br/>
              <w:t xml:space="preserve">E-Mail: </w:t>
            </w:r>
            <w:hyperlink r:id="rId9" w:history="1">
              <w:r w:rsidRPr="00EC2B75">
                <w:rPr>
                  <w:rStyle w:val="Hyperlink"/>
                </w:rPr>
                <w:t>chemb@mofa.gov.sa</w:t>
              </w:r>
            </w:hyperlink>
          </w:p>
        </w:tc>
      </w:tr>
      <w:tr w:rsidR="00AA745E" w:rsidRPr="00EC2B75" w14:paraId="675EF3EF" w14:textId="77777777" w:rsidTr="002621D1">
        <w:trPr>
          <w:cantSplit/>
          <w:trHeight w:val="53"/>
        </w:trPr>
        <w:tc>
          <w:tcPr>
            <w:tcW w:w="5000" w:type="pct"/>
            <w:gridSpan w:val="2"/>
            <w:noWrap/>
          </w:tcPr>
          <w:p w14:paraId="5F7A06AD" w14:textId="4DC3D616" w:rsidR="00AA745E" w:rsidRPr="00EC2B75" w:rsidRDefault="00B71BDF" w:rsidP="00803B52">
            <w:pPr>
              <w:spacing w:before="120"/>
              <w:rPr>
                <w:sz w:val="16"/>
                <w:szCs w:val="16"/>
                <w:lang w:val="fr-CH"/>
              </w:rPr>
            </w:pPr>
            <w:r w:rsidRPr="00EC2B75">
              <w:rPr>
                <w:lang w:val="fr-CH"/>
              </w:rPr>
              <w:sym w:font="Wingdings 3" w:char="F022"/>
            </w:r>
            <w:r w:rsidRPr="00EC2B75">
              <w:rPr>
                <w:lang w:val="fr-CH"/>
              </w:rPr>
              <w:t xml:space="preserve"> </w:t>
            </w:r>
            <w:r w:rsidR="00BA09FB" w:rsidRPr="00EC2B75">
              <w:rPr>
                <w:lang w:val="fr-CH"/>
              </w:rPr>
              <w:t>Guide</w:t>
            </w:r>
            <w:r w:rsidR="00BA09FB" w:rsidRPr="00EC2B75">
              <w:rPr>
                <w:b/>
                <w:bCs/>
                <w:lang w:val="fr-CH"/>
              </w:rPr>
              <w:t xml:space="preserve"> réseaux sociaux</w:t>
            </w:r>
            <w:r w:rsidR="00BA09FB" w:rsidRPr="00EC2B75">
              <w:rPr>
                <w:lang w:val="fr-CH"/>
              </w:rPr>
              <w:t xml:space="preserve"> et</w:t>
            </w:r>
            <w:r w:rsidR="00BA09FB" w:rsidRPr="00EC2B75">
              <w:rPr>
                <w:b/>
                <w:bCs/>
                <w:lang w:val="fr-CH"/>
              </w:rPr>
              <w:t xml:space="preserve"> c</w:t>
            </w:r>
            <w:r w:rsidR="00AA745E" w:rsidRPr="00EC2B75">
              <w:rPr>
                <w:b/>
                <w:bCs/>
                <w:lang w:val="fr-CH"/>
              </w:rPr>
              <w:t>ibles supplémentaires</w:t>
            </w:r>
            <w:r w:rsidR="00AA745E" w:rsidRPr="00EC2B75">
              <w:rPr>
                <w:lang w:val="fr-CH"/>
              </w:rPr>
              <w:t xml:space="preserve"> voir sur</w:t>
            </w:r>
            <w:r w:rsidR="00FE4ADA" w:rsidRPr="00EC2B75">
              <w:rPr>
                <w:lang w:val="fr-CH"/>
              </w:rPr>
              <w:t xml:space="preserve"> </w:t>
            </w:r>
            <w:r w:rsidR="002365A5" w:rsidRPr="00EC2B75">
              <w:rPr>
                <w:lang w:val="fr-CH"/>
              </w:rPr>
              <w:t xml:space="preserve">: </w:t>
            </w:r>
            <w:hyperlink r:id="rId10" w:history="1">
              <w:r w:rsidR="002365A5" w:rsidRPr="00EC2B75">
                <w:rPr>
                  <w:rStyle w:val="Hyperlink"/>
                  <w:lang w:val="fr-CH"/>
                </w:rPr>
                <w:t>amnesty.ch</w:t>
              </w:r>
            </w:hyperlink>
            <w:r w:rsidR="002365A5" w:rsidRPr="00EC2B75">
              <w:rPr>
                <w:lang w:val="fr-CH"/>
              </w:rPr>
              <w:t xml:space="preserve"> </w:t>
            </w:r>
            <w:r w:rsidR="002365A5" w:rsidRPr="00EC2B75">
              <w:rPr>
                <w:sz w:val="32"/>
                <w:szCs w:val="32"/>
              </w:rPr>
              <w:sym w:font="Webdings" w:char="F04C"/>
            </w:r>
            <w:r w:rsidR="002365A5" w:rsidRPr="00EC2B75">
              <w:rPr>
                <w:b/>
                <w:bCs/>
                <w:lang w:val="fr-CH"/>
              </w:rPr>
              <w:t xml:space="preserve">UA </w:t>
            </w:r>
            <w:r w:rsidR="00EC2B75" w:rsidRPr="00EC2B75">
              <w:rPr>
                <w:b/>
                <w:bCs/>
                <w:lang w:val="fr-CH"/>
              </w:rPr>
              <w:t>014/24</w:t>
            </w:r>
          </w:p>
        </w:tc>
      </w:tr>
    </w:tbl>
    <w:p w14:paraId="3D00EBDB" w14:textId="77777777" w:rsidR="00881147" w:rsidRPr="00EC2B75" w:rsidRDefault="00881147" w:rsidP="00881147">
      <w:pPr>
        <w:rPr>
          <w:sz w:val="4"/>
          <w:lang w:val="it-CH"/>
        </w:rPr>
      </w:pPr>
    </w:p>
    <w:p w14:paraId="6765164F" w14:textId="77777777" w:rsidR="007D0B54" w:rsidRPr="00EC2B75" w:rsidRDefault="00CF02C7" w:rsidP="00881147">
      <w:pPr>
        <w:rPr>
          <w:sz w:val="10"/>
          <w:szCs w:val="10"/>
          <w:lang w:val="it-CH"/>
        </w:rPr>
      </w:pPr>
      <w:r w:rsidRPr="00EC2B75">
        <w:rPr>
          <w:sz w:val="20"/>
          <w:szCs w:val="20"/>
          <w:lang w:val="it-CH"/>
        </w:rPr>
        <w:br w:type="page"/>
      </w:r>
    </w:p>
    <w:p w14:paraId="2C15C82A" w14:textId="77777777" w:rsidR="00097F8C" w:rsidRPr="00EC2B75" w:rsidRDefault="00097F8C" w:rsidP="00C67DE1">
      <w:pPr>
        <w:spacing w:line="360" w:lineRule="auto"/>
        <w:rPr>
          <w:sz w:val="20"/>
          <w:szCs w:val="20"/>
          <w:lang w:val="fr-FR"/>
        </w:rPr>
        <w:sectPr w:rsidR="00097F8C" w:rsidRPr="00EC2B75" w:rsidSect="002621D1">
          <w:footerReference w:type="first" r:id="rId11"/>
          <w:type w:val="continuous"/>
          <w:pgSz w:w="11906" w:h="16838" w:code="9"/>
          <w:pgMar w:top="426" w:right="707" w:bottom="709" w:left="709" w:header="159" w:footer="306" w:gutter="0"/>
          <w:cols w:space="720"/>
          <w:titlePg/>
        </w:sectPr>
      </w:pPr>
    </w:p>
    <w:p w14:paraId="5AACC993" w14:textId="77777777" w:rsidR="007D0B54" w:rsidRPr="00EC2B75" w:rsidRDefault="007D0B54" w:rsidP="00C67DE1">
      <w:pPr>
        <w:spacing w:line="360" w:lineRule="auto"/>
        <w:rPr>
          <w:sz w:val="20"/>
          <w:szCs w:val="20"/>
        </w:rPr>
      </w:pPr>
      <w:r w:rsidRPr="00EC2B75">
        <w:rPr>
          <w:sz w:val="20"/>
          <w:szCs w:val="20"/>
        </w:rPr>
        <w:lastRenderedPageBreak/>
        <w:t>________________________</w:t>
      </w:r>
    </w:p>
    <w:p w14:paraId="31BDEFD5" w14:textId="77777777" w:rsidR="007D0B54" w:rsidRPr="00EC2B75" w:rsidRDefault="007D0B54" w:rsidP="00C67DE1">
      <w:pPr>
        <w:spacing w:line="360" w:lineRule="auto"/>
        <w:rPr>
          <w:sz w:val="20"/>
          <w:szCs w:val="20"/>
        </w:rPr>
      </w:pPr>
      <w:r w:rsidRPr="00EC2B75">
        <w:rPr>
          <w:sz w:val="20"/>
          <w:szCs w:val="20"/>
        </w:rPr>
        <w:t>________________________</w:t>
      </w:r>
    </w:p>
    <w:p w14:paraId="5EA699A4" w14:textId="77777777" w:rsidR="007D0B54" w:rsidRPr="00EC2B75" w:rsidRDefault="007D0B54" w:rsidP="00C67DE1">
      <w:pPr>
        <w:spacing w:line="360" w:lineRule="auto"/>
        <w:rPr>
          <w:sz w:val="20"/>
          <w:szCs w:val="20"/>
        </w:rPr>
      </w:pPr>
      <w:r w:rsidRPr="00EC2B75">
        <w:rPr>
          <w:sz w:val="20"/>
          <w:szCs w:val="20"/>
        </w:rPr>
        <w:t>________________________</w:t>
      </w:r>
    </w:p>
    <w:p w14:paraId="38610B8F" w14:textId="77777777" w:rsidR="007D0B54" w:rsidRPr="00EC2B75" w:rsidRDefault="007D0B54" w:rsidP="00C67DE1">
      <w:pPr>
        <w:spacing w:line="360" w:lineRule="auto"/>
        <w:rPr>
          <w:sz w:val="20"/>
          <w:szCs w:val="20"/>
        </w:rPr>
      </w:pPr>
      <w:r w:rsidRPr="00EC2B75">
        <w:rPr>
          <w:sz w:val="20"/>
          <w:szCs w:val="20"/>
        </w:rPr>
        <w:t>________________________</w:t>
      </w:r>
    </w:p>
    <w:p w14:paraId="7E0544C3" w14:textId="77777777" w:rsidR="007D0B54" w:rsidRPr="00EC2B75" w:rsidRDefault="007D0B54" w:rsidP="00C67DE1">
      <w:pPr>
        <w:rPr>
          <w:sz w:val="20"/>
          <w:szCs w:val="20"/>
        </w:rPr>
      </w:pPr>
    </w:p>
    <w:p w14:paraId="2B2BE88C" w14:textId="77777777" w:rsidR="00EF5ECD" w:rsidRPr="00EC2B75" w:rsidRDefault="00EF5ECD" w:rsidP="00C67DE1">
      <w:pPr>
        <w:rPr>
          <w:sz w:val="20"/>
          <w:szCs w:val="20"/>
        </w:rPr>
      </w:pPr>
    </w:p>
    <w:p w14:paraId="3FF54F80" w14:textId="77777777" w:rsidR="00EC2B75" w:rsidRPr="00EC2B75" w:rsidRDefault="00EC2B75" w:rsidP="00EC2B75">
      <w:pPr>
        <w:ind w:left="5670"/>
        <w:rPr>
          <w:sz w:val="20"/>
          <w:szCs w:val="20"/>
          <w:lang w:val="it-CH"/>
        </w:rPr>
      </w:pPr>
      <w:r w:rsidRPr="00EC2B75">
        <w:rPr>
          <w:sz w:val="20"/>
          <w:szCs w:val="20"/>
          <w:lang w:val="en-US"/>
        </w:rPr>
        <w:t xml:space="preserve">Waleed Mohammed Al </w:t>
      </w:r>
      <w:proofErr w:type="spellStart"/>
      <w:r w:rsidRPr="00EC2B75">
        <w:rPr>
          <w:sz w:val="20"/>
          <w:szCs w:val="20"/>
          <w:lang w:val="en-US"/>
        </w:rPr>
        <w:t>Smani</w:t>
      </w:r>
      <w:proofErr w:type="spellEnd"/>
      <w:r w:rsidRPr="00EC2B75">
        <w:rPr>
          <w:sz w:val="20"/>
          <w:szCs w:val="20"/>
          <w:lang w:val="en-US"/>
        </w:rPr>
        <w:br/>
        <w:t>Minister of Justice</w:t>
      </w:r>
      <w:r w:rsidRPr="00EC2B75">
        <w:rPr>
          <w:sz w:val="20"/>
          <w:szCs w:val="20"/>
          <w:lang w:val="en-US"/>
        </w:rPr>
        <w:br/>
        <w:t>Postal Code 11472</w:t>
      </w:r>
      <w:r w:rsidRPr="00EC2B75">
        <w:rPr>
          <w:sz w:val="20"/>
          <w:szCs w:val="20"/>
          <w:lang w:val="en-US"/>
        </w:rPr>
        <w:br/>
        <w:t>P.O. Box 7775</w:t>
      </w:r>
      <w:r w:rsidRPr="00EC2B75">
        <w:rPr>
          <w:sz w:val="20"/>
          <w:szCs w:val="20"/>
          <w:lang w:val="en-US"/>
        </w:rPr>
        <w:br/>
        <w:t>Riyadh</w:t>
      </w:r>
      <w:r w:rsidRPr="00EC2B75">
        <w:rPr>
          <w:sz w:val="20"/>
          <w:szCs w:val="20"/>
          <w:lang w:val="en-US"/>
        </w:rPr>
        <w:br/>
        <w:t>Saudi Arabia</w:t>
      </w:r>
    </w:p>
    <w:p w14:paraId="0BAE128B" w14:textId="23FFE968" w:rsidR="007D0B54" w:rsidRPr="00EC2B75" w:rsidRDefault="007D0B54" w:rsidP="00C67DE1">
      <w:pPr>
        <w:spacing w:before="840" w:after="840"/>
        <w:ind w:left="5670"/>
        <w:rPr>
          <w:sz w:val="20"/>
          <w:szCs w:val="20"/>
          <w:lang w:val="it-CH"/>
        </w:rPr>
      </w:pPr>
      <w:r w:rsidRPr="00EC2B75">
        <w:rPr>
          <w:sz w:val="20"/>
          <w:szCs w:val="20"/>
        </w:rPr>
        <w:t>________________________</w:t>
      </w:r>
    </w:p>
    <w:p w14:paraId="300A17BE" w14:textId="77777777" w:rsidR="007C6484" w:rsidRPr="00EC2B75" w:rsidRDefault="007C6484" w:rsidP="00C67DE1">
      <w:pPr>
        <w:pStyle w:val="AbschnittAbstandimText"/>
        <w:spacing w:after="0"/>
        <w:rPr>
          <w:sz w:val="20"/>
          <w:szCs w:val="20"/>
          <w:lang w:val="it-CH"/>
        </w:rPr>
      </w:pPr>
    </w:p>
    <w:p w14:paraId="6BA9FFDA" w14:textId="77777777" w:rsidR="0029314C" w:rsidRPr="00EC2B75" w:rsidRDefault="0029314C" w:rsidP="0029314C">
      <w:pPr>
        <w:pStyle w:val="AbschnittAbstandimText"/>
        <w:rPr>
          <w:sz w:val="20"/>
          <w:szCs w:val="20"/>
          <w:lang w:val="fr-CH"/>
        </w:rPr>
      </w:pPr>
      <w:r w:rsidRPr="00EC2B75">
        <w:rPr>
          <w:sz w:val="20"/>
          <w:szCs w:val="20"/>
          <w:lang w:val="fr-CH"/>
        </w:rPr>
        <w:t>Monsieur le Ministre,</w:t>
      </w:r>
    </w:p>
    <w:p w14:paraId="73C94F5E" w14:textId="222D98C1" w:rsidR="0029314C" w:rsidRPr="00EC2B75" w:rsidRDefault="0029314C" w:rsidP="0029314C">
      <w:pPr>
        <w:pStyle w:val="AbschnittAbstandimText"/>
        <w:rPr>
          <w:sz w:val="20"/>
          <w:szCs w:val="20"/>
          <w:lang w:val="fr-CH"/>
        </w:rPr>
      </w:pPr>
      <w:r w:rsidRPr="00EC2B75">
        <w:rPr>
          <w:b/>
          <w:bCs/>
          <w:sz w:val="20"/>
          <w:szCs w:val="20"/>
          <w:lang w:val="fr-CH"/>
        </w:rPr>
        <w:t xml:space="preserve">Je vous écris pour vous faire part de ma vive préoccupation quant au maintien en détention arbitraire de </w:t>
      </w:r>
      <w:proofErr w:type="spellStart"/>
      <w:r w:rsidRPr="00EC2B75">
        <w:rPr>
          <w:b/>
          <w:bCs/>
          <w:sz w:val="20"/>
          <w:szCs w:val="20"/>
          <w:lang w:val="fr-CH"/>
        </w:rPr>
        <w:t>Manahel</w:t>
      </w:r>
      <w:proofErr w:type="spellEnd"/>
      <w:r w:rsidRPr="00EC2B75">
        <w:rPr>
          <w:b/>
          <w:bCs/>
          <w:sz w:val="20"/>
          <w:szCs w:val="20"/>
          <w:lang w:val="fr-CH"/>
        </w:rPr>
        <w:t xml:space="preserve"> al </w:t>
      </w:r>
      <w:proofErr w:type="spellStart"/>
      <w:r w:rsidRPr="00EC2B75">
        <w:rPr>
          <w:b/>
          <w:bCs/>
          <w:sz w:val="20"/>
          <w:szCs w:val="20"/>
          <w:lang w:val="fr-CH"/>
        </w:rPr>
        <w:t>Otaibi</w:t>
      </w:r>
      <w:proofErr w:type="spellEnd"/>
      <w:r w:rsidRPr="00EC2B75">
        <w:rPr>
          <w:b/>
          <w:bCs/>
          <w:sz w:val="20"/>
          <w:szCs w:val="20"/>
          <w:lang w:val="fr-CH"/>
        </w:rPr>
        <w:t>, influenceuse fitness et militante des droits des femmes. Elle a informé sa famille que la prochaine audience de son procès aura lieu le 26 mai 2025, devant le Tribunal pénal spécial</w:t>
      </w:r>
      <w:r w:rsidRPr="00EC2B75">
        <w:rPr>
          <w:sz w:val="20"/>
          <w:szCs w:val="20"/>
          <w:lang w:val="fr-CH"/>
        </w:rPr>
        <w:t xml:space="preserve">. Cette juridiction a été mise sur pied pour juger des crimes liés au terrorisme en vertu de la législation saoudienne. Ses juges ont présidé des procès manifestement iniques et condamné des personnes arrêtées pour s’être exprimées à des dizaines d’années de prison ou à la peine de mort. </w:t>
      </w:r>
    </w:p>
    <w:p w14:paraId="0CF6CF0C" w14:textId="1685C80D" w:rsidR="0029314C" w:rsidRPr="00EC2B75" w:rsidRDefault="0029314C" w:rsidP="0029314C">
      <w:pPr>
        <w:pStyle w:val="AbschnittAbstandimText"/>
        <w:rPr>
          <w:sz w:val="20"/>
          <w:szCs w:val="20"/>
          <w:lang w:val="fr-CH"/>
        </w:rPr>
      </w:pPr>
      <w:r w:rsidRPr="00EC2B75">
        <w:rPr>
          <w:sz w:val="20"/>
          <w:szCs w:val="20"/>
          <w:lang w:val="fr-CH"/>
        </w:rPr>
        <w:t xml:space="preserve">Le 9 janvier 2024, le Tribunal pénal spécial a condamné </w:t>
      </w:r>
      <w:proofErr w:type="spellStart"/>
      <w:r w:rsidRPr="00EC2B75">
        <w:rPr>
          <w:sz w:val="20"/>
          <w:szCs w:val="20"/>
          <w:lang w:val="fr-CH"/>
        </w:rPr>
        <w:t>Manahel</w:t>
      </w:r>
      <w:proofErr w:type="spellEnd"/>
      <w:r w:rsidRPr="00EC2B75">
        <w:rPr>
          <w:sz w:val="20"/>
          <w:szCs w:val="20"/>
          <w:lang w:val="fr-CH"/>
        </w:rPr>
        <w:t xml:space="preserve"> al </w:t>
      </w:r>
      <w:proofErr w:type="spellStart"/>
      <w:r w:rsidRPr="00EC2B75">
        <w:rPr>
          <w:sz w:val="20"/>
          <w:szCs w:val="20"/>
          <w:lang w:val="fr-CH"/>
        </w:rPr>
        <w:t>Otaibi</w:t>
      </w:r>
      <w:proofErr w:type="spellEnd"/>
      <w:r w:rsidRPr="00EC2B75">
        <w:rPr>
          <w:sz w:val="20"/>
          <w:szCs w:val="20"/>
          <w:lang w:val="fr-CH"/>
        </w:rPr>
        <w:t xml:space="preserve"> à 11 ans de prison pour des</w:t>
      </w:r>
      <w:proofErr w:type="gramStart"/>
      <w:r w:rsidRPr="00EC2B75">
        <w:rPr>
          <w:sz w:val="20"/>
          <w:szCs w:val="20"/>
          <w:lang w:val="fr-CH"/>
        </w:rPr>
        <w:t xml:space="preserve"> «infractions</w:t>
      </w:r>
      <w:proofErr w:type="gramEnd"/>
      <w:r w:rsidRPr="00EC2B75">
        <w:rPr>
          <w:sz w:val="20"/>
          <w:szCs w:val="20"/>
          <w:lang w:val="fr-CH"/>
        </w:rPr>
        <w:t xml:space="preserve"> </w:t>
      </w:r>
      <w:proofErr w:type="gramStart"/>
      <w:r w:rsidRPr="00EC2B75">
        <w:rPr>
          <w:sz w:val="20"/>
          <w:szCs w:val="20"/>
          <w:lang w:val="fr-CH"/>
        </w:rPr>
        <w:t>terroristes»</w:t>
      </w:r>
      <w:proofErr w:type="gramEnd"/>
      <w:r w:rsidRPr="00EC2B75">
        <w:rPr>
          <w:sz w:val="20"/>
          <w:szCs w:val="20"/>
          <w:lang w:val="fr-CH"/>
        </w:rPr>
        <w:t xml:space="preserve"> à l’issue d’un procès tenu en secret, après l’avoir déclarée coupable en vertu des articles 43 et 44 de la Loi saoudienne relative à la lutte contre le terrorisme et son financement. Sa famille n’a pas eu accès aux documents judiciaires de son dossier, ni aux preuves retenues contre elle. On ignore si l’audience du 26 mai fera partie d’une procédure d’appel ou d’une affaire distincte. Ses communications avec sa famille sont restreintes et surveillées, et elle n’a donc pas pu les informer des détails de la procédure judiciaires dont elle fait l’objet.</w:t>
      </w:r>
    </w:p>
    <w:p w14:paraId="7371C99C" w14:textId="4789AA0E" w:rsidR="0029314C" w:rsidRPr="00EC2B75" w:rsidRDefault="0029314C" w:rsidP="0029314C">
      <w:pPr>
        <w:pStyle w:val="AbschnittAbstandimText"/>
        <w:rPr>
          <w:sz w:val="20"/>
          <w:szCs w:val="20"/>
          <w:lang w:val="fr-CH"/>
        </w:rPr>
      </w:pPr>
      <w:proofErr w:type="spellStart"/>
      <w:r w:rsidRPr="00EC2B75">
        <w:rPr>
          <w:sz w:val="20"/>
          <w:szCs w:val="20"/>
          <w:lang w:val="fr-CH"/>
        </w:rPr>
        <w:t>Manahel</w:t>
      </w:r>
      <w:proofErr w:type="spellEnd"/>
      <w:r w:rsidRPr="00EC2B75">
        <w:rPr>
          <w:sz w:val="20"/>
          <w:szCs w:val="20"/>
          <w:lang w:val="fr-CH"/>
        </w:rPr>
        <w:t xml:space="preserve"> al </w:t>
      </w:r>
      <w:proofErr w:type="spellStart"/>
      <w:r w:rsidRPr="00EC2B75">
        <w:rPr>
          <w:sz w:val="20"/>
          <w:szCs w:val="20"/>
          <w:lang w:val="fr-CH"/>
        </w:rPr>
        <w:t>Otaibi</w:t>
      </w:r>
      <w:proofErr w:type="spellEnd"/>
      <w:r w:rsidRPr="00EC2B75">
        <w:rPr>
          <w:sz w:val="20"/>
          <w:szCs w:val="20"/>
          <w:lang w:val="fr-CH"/>
        </w:rPr>
        <w:t xml:space="preserve"> a été arrêtée le 16 novembre 2022 et accusée d’avoir enfreint la Loi relative à la lutte contre la cybercriminalité parce qu’elle a publié des tweets comportant des </w:t>
      </w:r>
      <w:proofErr w:type="gramStart"/>
      <w:r w:rsidRPr="00EC2B75">
        <w:rPr>
          <w:sz w:val="20"/>
          <w:szCs w:val="20"/>
          <w:lang w:val="fr-CH"/>
        </w:rPr>
        <w:t>hashtags</w:t>
      </w:r>
      <w:proofErr w:type="gramEnd"/>
      <w:r w:rsidRPr="00EC2B75">
        <w:rPr>
          <w:sz w:val="20"/>
          <w:szCs w:val="20"/>
          <w:lang w:val="fr-CH"/>
        </w:rPr>
        <w:t xml:space="preserve"> en faveur des droits des femmes et diffusé sur Snapchat des photos d’elle vêtue d’une tenue</w:t>
      </w:r>
      <w:proofErr w:type="gramStart"/>
      <w:r w:rsidRPr="00EC2B75">
        <w:rPr>
          <w:sz w:val="20"/>
          <w:szCs w:val="20"/>
          <w:lang w:val="fr-CH"/>
        </w:rPr>
        <w:t xml:space="preserve"> «indécente</w:t>
      </w:r>
      <w:proofErr w:type="gramEnd"/>
      <w:r w:rsidRPr="00EC2B75">
        <w:rPr>
          <w:sz w:val="20"/>
          <w:szCs w:val="20"/>
          <w:lang w:val="fr-CH"/>
        </w:rPr>
        <w:t xml:space="preserve">» dans un centre commercial. </w:t>
      </w:r>
    </w:p>
    <w:p w14:paraId="6F506619" w14:textId="77777777" w:rsidR="0029314C" w:rsidRPr="00EC2B75" w:rsidRDefault="0029314C" w:rsidP="0029314C">
      <w:pPr>
        <w:pStyle w:val="AbschnittAbstandimText"/>
        <w:rPr>
          <w:sz w:val="20"/>
          <w:szCs w:val="20"/>
          <w:lang w:val="fr-CH"/>
        </w:rPr>
      </w:pPr>
      <w:r w:rsidRPr="00EC2B75">
        <w:rPr>
          <w:sz w:val="20"/>
          <w:szCs w:val="20"/>
          <w:lang w:val="fr-CH"/>
        </w:rPr>
        <w:t xml:space="preserve">Elle a été victime de disparition forcée pendant des périodes de plusieurs mois et soumise à des actes de torture et des mauvais traitements à la prison d’al </w:t>
      </w:r>
      <w:proofErr w:type="spellStart"/>
      <w:r w:rsidRPr="00EC2B75">
        <w:rPr>
          <w:sz w:val="20"/>
          <w:szCs w:val="20"/>
          <w:lang w:val="fr-CH"/>
        </w:rPr>
        <w:t>Malaz</w:t>
      </w:r>
      <w:proofErr w:type="spellEnd"/>
      <w:r w:rsidRPr="00EC2B75">
        <w:rPr>
          <w:sz w:val="20"/>
          <w:szCs w:val="20"/>
          <w:lang w:val="fr-CH"/>
        </w:rPr>
        <w:t xml:space="preserve">. </w:t>
      </w:r>
      <w:proofErr w:type="spellStart"/>
      <w:r w:rsidRPr="00EC2B75">
        <w:rPr>
          <w:sz w:val="20"/>
          <w:szCs w:val="20"/>
          <w:lang w:val="fr-CH"/>
        </w:rPr>
        <w:t>Manahel</w:t>
      </w:r>
      <w:proofErr w:type="spellEnd"/>
      <w:r w:rsidRPr="00EC2B75">
        <w:rPr>
          <w:sz w:val="20"/>
          <w:szCs w:val="20"/>
          <w:lang w:val="fr-CH"/>
        </w:rPr>
        <w:t xml:space="preserve"> al </w:t>
      </w:r>
      <w:proofErr w:type="spellStart"/>
      <w:r w:rsidRPr="00EC2B75">
        <w:rPr>
          <w:sz w:val="20"/>
          <w:szCs w:val="20"/>
          <w:lang w:val="fr-CH"/>
        </w:rPr>
        <w:t>Otaibi</w:t>
      </w:r>
      <w:proofErr w:type="spellEnd"/>
      <w:r w:rsidRPr="00EC2B75">
        <w:rPr>
          <w:sz w:val="20"/>
          <w:szCs w:val="20"/>
          <w:lang w:val="fr-CH"/>
        </w:rPr>
        <w:t xml:space="preserve"> souffre de sclérose en plaques, un trouble neurologique chronique. Lors de son dernier appel téléphonique avec sa famille le 11 mai 2025, elle a confié souffrir de fortes douleurs à la jambe. Elle ne reçoit pas de soins médicaux adaptés.</w:t>
      </w:r>
    </w:p>
    <w:p w14:paraId="7A69B3CE" w14:textId="107E4F66" w:rsidR="0029314C" w:rsidRPr="00EC2B75" w:rsidRDefault="0029314C" w:rsidP="0029314C">
      <w:pPr>
        <w:pStyle w:val="AbschnittAbstandimText"/>
        <w:rPr>
          <w:b/>
          <w:bCs/>
          <w:sz w:val="20"/>
          <w:szCs w:val="20"/>
          <w:lang w:val="fr-CH"/>
        </w:rPr>
      </w:pPr>
      <w:r w:rsidRPr="00EC2B75">
        <w:rPr>
          <w:b/>
          <w:bCs/>
          <w:sz w:val="20"/>
          <w:szCs w:val="20"/>
          <w:lang w:val="fr-CH"/>
        </w:rPr>
        <w:t xml:space="preserve">Je vous appelle à ordonner la libération immédiate et sans condition de </w:t>
      </w:r>
      <w:proofErr w:type="spellStart"/>
      <w:r w:rsidRPr="00EC2B75">
        <w:rPr>
          <w:b/>
          <w:bCs/>
          <w:sz w:val="20"/>
          <w:szCs w:val="20"/>
          <w:lang w:val="fr-CH"/>
        </w:rPr>
        <w:t>Manahel</w:t>
      </w:r>
      <w:proofErr w:type="spellEnd"/>
      <w:r w:rsidRPr="00EC2B75">
        <w:rPr>
          <w:b/>
          <w:bCs/>
          <w:sz w:val="20"/>
          <w:szCs w:val="20"/>
          <w:lang w:val="fr-CH"/>
        </w:rPr>
        <w:t xml:space="preserve"> al </w:t>
      </w:r>
      <w:proofErr w:type="spellStart"/>
      <w:r w:rsidRPr="00EC2B75">
        <w:rPr>
          <w:b/>
          <w:bCs/>
          <w:sz w:val="20"/>
          <w:szCs w:val="20"/>
          <w:lang w:val="fr-CH"/>
        </w:rPr>
        <w:t>Otaibi</w:t>
      </w:r>
      <w:proofErr w:type="spellEnd"/>
      <w:r w:rsidRPr="00EC2B75">
        <w:rPr>
          <w:b/>
          <w:bCs/>
          <w:sz w:val="20"/>
          <w:szCs w:val="20"/>
          <w:lang w:val="fr-CH"/>
        </w:rPr>
        <w:t>, car elle a été condamnée uniquement pour avoir exercé son droit à la liberté d’expression. En attendant sa libération, elle doit pouvoir bénéficier d’un accès immédiat à des soins médicaux, et ses allégations de torture et d'autres mauvais traitements doivent donner lieu à une enquête impartiale.</w:t>
      </w:r>
    </w:p>
    <w:p w14:paraId="6B1F16F3" w14:textId="77777777" w:rsidR="0029314C" w:rsidRPr="00EC2B75" w:rsidRDefault="0029314C" w:rsidP="0029314C">
      <w:pPr>
        <w:pStyle w:val="AbschnittAbstandimText"/>
        <w:rPr>
          <w:sz w:val="20"/>
          <w:szCs w:val="20"/>
          <w:lang w:val="fr-CH"/>
        </w:rPr>
      </w:pPr>
    </w:p>
    <w:p w14:paraId="4423E73D" w14:textId="58B8ADF5" w:rsidR="0029314C" w:rsidRPr="00EC2B75" w:rsidRDefault="0029314C" w:rsidP="0029314C">
      <w:pPr>
        <w:pStyle w:val="AbschnittAbstandimText"/>
        <w:rPr>
          <w:sz w:val="20"/>
          <w:szCs w:val="20"/>
          <w:lang w:val="fr-CH"/>
        </w:rPr>
      </w:pPr>
      <w:r w:rsidRPr="00EC2B75">
        <w:rPr>
          <w:sz w:val="20"/>
          <w:szCs w:val="20"/>
          <w:lang w:val="fr-CH"/>
        </w:rPr>
        <w:t>Je vous prie d’agréer, Monsieur le Ministre, l’expression de ma haute considération.</w:t>
      </w:r>
    </w:p>
    <w:p w14:paraId="72E47430" w14:textId="77777777" w:rsidR="007D0B54" w:rsidRPr="00EC2B75" w:rsidRDefault="007D0B54" w:rsidP="00C67DE1">
      <w:pPr>
        <w:spacing w:before="360"/>
        <w:rPr>
          <w:sz w:val="20"/>
          <w:szCs w:val="20"/>
        </w:rPr>
      </w:pPr>
      <w:r w:rsidRPr="00EC2B75">
        <w:rPr>
          <w:sz w:val="20"/>
          <w:szCs w:val="20"/>
        </w:rPr>
        <w:t>________________________</w:t>
      </w:r>
    </w:p>
    <w:p w14:paraId="414A4F59" w14:textId="77777777" w:rsidR="00881147" w:rsidRPr="0014306C" w:rsidRDefault="00097F8C" w:rsidP="00C67DE1">
      <w:pPr>
        <w:rPr>
          <w:sz w:val="20"/>
          <w:szCs w:val="20"/>
          <w:lang w:val="fr-FR"/>
        </w:rPr>
      </w:pPr>
      <w:r w:rsidRPr="00EC2B75">
        <w:rPr>
          <w:noProof/>
          <w:sz w:val="20"/>
          <w:szCs w:val="20"/>
          <w:lang w:val="fr-FR"/>
        </w:rPr>
        <mc:AlternateContent>
          <mc:Choice Requires="wps">
            <w:drawing>
              <wp:anchor distT="0" distB="0" distL="114300" distR="114300" simplePos="0" relativeHeight="251658240" behindDoc="0" locked="1" layoutInCell="0" allowOverlap="0" wp14:anchorId="4EF120A9" wp14:editId="137EDAC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F60CC" w14:textId="294A58AA" w:rsidR="00097F8C" w:rsidRPr="002222A4" w:rsidRDefault="00F71E28" w:rsidP="00FA0F34">
                            <w:pPr>
                              <w:spacing w:after="40"/>
                              <w:ind w:left="57"/>
                              <w:rPr>
                                <w:b/>
                              </w:rPr>
                            </w:pPr>
                            <w:proofErr w:type="spellStart"/>
                            <w:r w:rsidRPr="00EC2B75">
                              <w:rPr>
                                <w:b/>
                              </w:rPr>
                              <w:t>Copie</w:t>
                            </w:r>
                            <w:proofErr w:type="spellEnd"/>
                          </w:p>
                          <w:p w14:paraId="6EC94501" w14:textId="093648EC" w:rsidR="00EC2B75" w:rsidRPr="00EC2B75" w:rsidRDefault="00EC2B75" w:rsidP="00EC2B75">
                            <w:pPr>
                              <w:ind w:left="57"/>
                              <w:rPr>
                                <w:sz w:val="16"/>
                                <w:szCs w:val="16"/>
                                <w:lang w:val="fr-FR"/>
                              </w:rPr>
                            </w:pPr>
                            <w:r w:rsidRPr="00EC2B75">
                              <w:rPr>
                                <w:sz w:val="16"/>
                                <w:szCs w:val="16"/>
                                <w:lang w:val="fr-FR"/>
                              </w:rPr>
                              <w:t xml:space="preserve">Ambassade du Royaume d'Arabie Saoudite, </w:t>
                            </w:r>
                            <w:proofErr w:type="spellStart"/>
                            <w:r w:rsidRPr="00EC2B75">
                              <w:rPr>
                                <w:sz w:val="16"/>
                                <w:szCs w:val="16"/>
                                <w:lang w:val="fr-FR"/>
                              </w:rPr>
                              <w:t>Kirchenfeldstrasse</w:t>
                            </w:r>
                            <w:proofErr w:type="spellEnd"/>
                            <w:r w:rsidRPr="00EC2B75">
                              <w:rPr>
                                <w:sz w:val="16"/>
                                <w:szCs w:val="16"/>
                                <w:lang w:val="fr-FR"/>
                              </w:rPr>
                              <w:t xml:space="preserve"> 64, 3005 Berne</w:t>
                            </w:r>
                          </w:p>
                          <w:p w14:paraId="2D11704A" w14:textId="04A16573" w:rsidR="00CF68A0" w:rsidRPr="00CF68A0" w:rsidRDefault="00EC2B75" w:rsidP="00CF68A0">
                            <w:pPr>
                              <w:ind w:left="57"/>
                              <w:rPr>
                                <w:sz w:val="16"/>
                                <w:szCs w:val="16"/>
                              </w:rPr>
                            </w:pPr>
                            <w:r w:rsidRPr="00E427CC">
                              <w:rPr>
                                <w:sz w:val="16"/>
                                <w:szCs w:val="16"/>
                              </w:rPr>
                              <w:t>Fax: 031 351 45 81 / E-Mail: c</w:t>
                            </w:r>
                            <w:r>
                              <w:rPr>
                                <w:sz w:val="16"/>
                                <w:szCs w:val="16"/>
                              </w:rPr>
                              <w:t>h</w:t>
                            </w:r>
                            <w:r w:rsidRPr="00E427CC">
                              <w:rPr>
                                <w:sz w:val="16"/>
                                <w:szCs w:val="16"/>
                              </w:rPr>
                              <w:t>emb@mofa.gov.sa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120A9"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35F60CC" w14:textId="294A58AA" w:rsidR="00097F8C" w:rsidRPr="002222A4" w:rsidRDefault="00F71E28" w:rsidP="00FA0F34">
                      <w:pPr>
                        <w:spacing w:after="40"/>
                        <w:ind w:left="57"/>
                        <w:rPr>
                          <w:b/>
                        </w:rPr>
                      </w:pPr>
                      <w:proofErr w:type="spellStart"/>
                      <w:r w:rsidRPr="00EC2B75">
                        <w:rPr>
                          <w:b/>
                        </w:rPr>
                        <w:t>Copie</w:t>
                      </w:r>
                      <w:proofErr w:type="spellEnd"/>
                    </w:p>
                    <w:p w14:paraId="6EC94501" w14:textId="093648EC" w:rsidR="00EC2B75" w:rsidRPr="00EC2B75" w:rsidRDefault="00EC2B75" w:rsidP="00EC2B75">
                      <w:pPr>
                        <w:ind w:left="57"/>
                        <w:rPr>
                          <w:sz w:val="16"/>
                          <w:szCs w:val="16"/>
                          <w:lang w:val="fr-FR"/>
                        </w:rPr>
                      </w:pPr>
                      <w:r w:rsidRPr="00EC2B75">
                        <w:rPr>
                          <w:sz w:val="16"/>
                          <w:szCs w:val="16"/>
                          <w:lang w:val="fr-FR"/>
                        </w:rPr>
                        <w:t xml:space="preserve">Ambassade du Royaume d'Arabie Saoudite, </w:t>
                      </w:r>
                      <w:proofErr w:type="spellStart"/>
                      <w:r w:rsidRPr="00EC2B75">
                        <w:rPr>
                          <w:sz w:val="16"/>
                          <w:szCs w:val="16"/>
                          <w:lang w:val="fr-FR"/>
                        </w:rPr>
                        <w:t>Kirchenfeldstrasse</w:t>
                      </w:r>
                      <w:proofErr w:type="spellEnd"/>
                      <w:r w:rsidRPr="00EC2B75">
                        <w:rPr>
                          <w:sz w:val="16"/>
                          <w:szCs w:val="16"/>
                          <w:lang w:val="fr-FR"/>
                        </w:rPr>
                        <w:t xml:space="preserve"> 64, 3005 Berne</w:t>
                      </w:r>
                    </w:p>
                    <w:p w14:paraId="2D11704A" w14:textId="04A16573" w:rsidR="00CF68A0" w:rsidRPr="00CF68A0" w:rsidRDefault="00EC2B75" w:rsidP="00CF68A0">
                      <w:pPr>
                        <w:ind w:left="57"/>
                        <w:rPr>
                          <w:sz w:val="16"/>
                          <w:szCs w:val="16"/>
                        </w:rPr>
                      </w:pPr>
                      <w:r w:rsidRPr="00E427CC">
                        <w:rPr>
                          <w:sz w:val="16"/>
                          <w:szCs w:val="16"/>
                        </w:rPr>
                        <w:t>Fax: 031 351 45 81 / E-Mail: c</w:t>
                      </w:r>
                      <w:r>
                        <w:rPr>
                          <w:sz w:val="16"/>
                          <w:szCs w:val="16"/>
                        </w:rPr>
                        <w:t>h</w:t>
                      </w:r>
                      <w:r w:rsidRPr="00E427CC">
                        <w:rPr>
                          <w:sz w:val="16"/>
                          <w:szCs w:val="16"/>
                        </w:rPr>
                        <w:t>emb@mofa.gov.sa</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A54CB" w14:textId="77777777" w:rsidR="00790427" w:rsidRPr="008702FA" w:rsidRDefault="00790427" w:rsidP="00553907">
      <w:r w:rsidRPr="008702FA">
        <w:separator/>
      </w:r>
    </w:p>
  </w:endnote>
  <w:endnote w:type="continuationSeparator" w:id="0">
    <w:p w14:paraId="0ABA7B96" w14:textId="77777777" w:rsidR="00790427" w:rsidRPr="008702FA" w:rsidRDefault="0079042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BFAF7"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w:t>
    </w:r>
    <w:proofErr w:type="gramStart"/>
    <w:r w:rsidRPr="00720F40">
      <w:rPr>
        <w:szCs w:val="16"/>
      </w:rPr>
      <w:t>Sektion .</w:t>
    </w:r>
    <w:proofErr w:type="gramEnd"/>
    <w:r w:rsidRPr="00720F40">
      <w:rPr>
        <w:szCs w:val="16"/>
      </w:rPr>
      <w:t xml:space="preserve">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1ED79E30"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A39E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A8814E1" wp14:editId="7195C0B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C3815"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9104465" wp14:editId="201C847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0A93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112EF20" wp14:editId="4E6C57F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89D67"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D1FDA" w14:textId="77777777" w:rsidR="00790427" w:rsidRPr="008702FA" w:rsidRDefault="00790427" w:rsidP="00553907">
      <w:r w:rsidRPr="008702FA">
        <w:separator/>
      </w:r>
    </w:p>
  </w:footnote>
  <w:footnote w:type="continuationSeparator" w:id="0">
    <w:p w14:paraId="23B86E40" w14:textId="77777777" w:rsidR="00790427" w:rsidRPr="008702FA" w:rsidRDefault="0079042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14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77EB7"/>
    <w:rsid w:val="0028076B"/>
    <w:rsid w:val="00287B15"/>
    <w:rsid w:val="00290002"/>
    <w:rsid w:val="0029314C"/>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0427"/>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4B"/>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365CE"/>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C2B75"/>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A1B0C"/>
  <w15:docId w15:val="{CCD825DF-7C5F-461F-A66F-DA51A276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EC2B75"/>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50@moj.gov.s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chemb@mofa.gov.s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1471</Words>
  <Characters>9273</Characters>
  <Application>Microsoft Office Word</Application>
  <DocSecurity>0</DocSecurity>
  <Lines>77</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2025-05-18T20:34:00Z</dcterms:created>
  <dcterms:modified xsi:type="dcterms:W3CDTF">2025-05-18T20:34:00Z</dcterms:modified>
</cp:coreProperties>
</file>