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E5E8" w14:textId="77777777" w:rsidR="007D0B54" w:rsidRPr="00BD2597" w:rsidRDefault="007D0B54" w:rsidP="00C67DE1">
      <w:pPr>
        <w:spacing w:line="360" w:lineRule="auto"/>
        <w:rPr>
          <w:sz w:val="20"/>
          <w:szCs w:val="20"/>
        </w:rPr>
      </w:pPr>
      <w:r w:rsidRPr="00BD2597">
        <w:rPr>
          <w:sz w:val="20"/>
          <w:szCs w:val="20"/>
        </w:rPr>
        <w:t>________________________</w:t>
      </w:r>
    </w:p>
    <w:p w14:paraId="6658ABE7" w14:textId="77777777" w:rsidR="007D0B54" w:rsidRPr="00BD2597" w:rsidRDefault="007D0B54" w:rsidP="00C67DE1">
      <w:pPr>
        <w:spacing w:line="360" w:lineRule="auto"/>
        <w:rPr>
          <w:sz w:val="20"/>
          <w:szCs w:val="20"/>
        </w:rPr>
      </w:pPr>
      <w:r w:rsidRPr="00BD2597">
        <w:rPr>
          <w:sz w:val="20"/>
          <w:szCs w:val="20"/>
        </w:rPr>
        <w:t>________________________</w:t>
      </w:r>
    </w:p>
    <w:p w14:paraId="72C7A6B7" w14:textId="77777777" w:rsidR="007D0B54" w:rsidRPr="00BD2597" w:rsidRDefault="007D0B54" w:rsidP="00C67DE1">
      <w:pPr>
        <w:spacing w:line="360" w:lineRule="auto"/>
        <w:rPr>
          <w:sz w:val="20"/>
          <w:szCs w:val="20"/>
        </w:rPr>
      </w:pPr>
      <w:r w:rsidRPr="00BD2597">
        <w:rPr>
          <w:sz w:val="20"/>
          <w:szCs w:val="20"/>
        </w:rPr>
        <w:t>________________________</w:t>
      </w:r>
    </w:p>
    <w:p w14:paraId="7053A699" w14:textId="77777777" w:rsidR="007D0B54" w:rsidRPr="00BD2597" w:rsidRDefault="007D0B54" w:rsidP="00C67DE1">
      <w:pPr>
        <w:spacing w:line="360" w:lineRule="auto"/>
        <w:rPr>
          <w:sz w:val="20"/>
          <w:szCs w:val="20"/>
        </w:rPr>
      </w:pPr>
      <w:r w:rsidRPr="00BD2597">
        <w:rPr>
          <w:sz w:val="20"/>
          <w:szCs w:val="20"/>
        </w:rPr>
        <w:t>________________________</w:t>
      </w:r>
    </w:p>
    <w:p w14:paraId="542B3FFB" w14:textId="77777777" w:rsidR="007D0B54" w:rsidRPr="00BD2597" w:rsidRDefault="007D0B54" w:rsidP="00C67DE1">
      <w:pPr>
        <w:rPr>
          <w:sz w:val="20"/>
          <w:szCs w:val="20"/>
        </w:rPr>
      </w:pPr>
    </w:p>
    <w:p w14:paraId="1A425887" w14:textId="77777777" w:rsidR="00EF5ECD" w:rsidRPr="00BD2597" w:rsidRDefault="00EF5ECD" w:rsidP="00C67DE1">
      <w:pPr>
        <w:rPr>
          <w:sz w:val="20"/>
          <w:szCs w:val="20"/>
        </w:rPr>
      </w:pPr>
    </w:p>
    <w:p w14:paraId="7E4AEC6F" w14:textId="0EF3C8B9" w:rsidR="007D0B54" w:rsidRPr="00BD2597" w:rsidRDefault="00BD2597" w:rsidP="00C67DE1">
      <w:pPr>
        <w:ind w:left="5670"/>
        <w:rPr>
          <w:sz w:val="20"/>
          <w:szCs w:val="20"/>
          <w:lang w:val="it-CH"/>
        </w:rPr>
      </w:pPr>
      <w:r w:rsidRPr="00BD2597">
        <w:rPr>
          <w:sz w:val="20"/>
          <w:szCs w:val="20"/>
          <w:lang w:val="it-CH"/>
        </w:rPr>
        <w:t>Chief Li Jun</w:t>
      </w:r>
      <w:r w:rsidRPr="00BD2597">
        <w:rPr>
          <w:sz w:val="20"/>
          <w:szCs w:val="20"/>
          <w:lang w:val="it-CH"/>
        </w:rPr>
        <w:br/>
        <w:t>Suzhou City People's Procuratorate</w:t>
      </w:r>
      <w:r w:rsidRPr="00BD2597">
        <w:rPr>
          <w:sz w:val="20"/>
          <w:szCs w:val="20"/>
          <w:lang w:val="it-CH"/>
        </w:rPr>
        <w:br/>
        <w:t>No.388 Jiefang East Road</w:t>
      </w:r>
      <w:r w:rsidRPr="00BD2597">
        <w:rPr>
          <w:sz w:val="20"/>
          <w:szCs w:val="20"/>
          <w:lang w:val="it-CH"/>
        </w:rPr>
        <w:br/>
        <w:t>Gusu District, Suzhou City</w:t>
      </w:r>
      <w:r w:rsidRPr="00BD2597">
        <w:rPr>
          <w:sz w:val="20"/>
          <w:szCs w:val="20"/>
          <w:lang w:val="it-CH"/>
        </w:rPr>
        <w:br/>
        <w:t>Jiangsu Province, 215000</w:t>
      </w:r>
      <w:r w:rsidRPr="00BD2597">
        <w:rPr>
          <w:sz w:val="20"/>
          <w:szCs w:val="20"/>
          <w:lang w:val="it-CH"/>
        </w:rPr>
        <w:br/>
      </w:r>
      <w:r w:rsidRPr="00BD2597">
        <w:rPr>
          <w:sz w:val="20"/>
          <w:szCs w:val="20"/>
          <w:shd w:val="clear" w:color="auto" w:fill="FFFFFF"/>
          <w:lang w:val="en-US"/>
        </w:rPr>
        <w:t>People Republic of China</w:t>
      </w:r>
    </w:p>
    <w:p w14:paraId="68C969BC" w14:textId="2AA569CD" w:rsidR="007D0B54" w:rsidRPr="00BD2597" w:rsidRDefault="007D0B54" w:rsidP="00C67DE1">
      <w:pPr>
        <w:spacing w:before="840" w:after="840"/>
        <w:ind w:left="5670"/>
        <w:rPr>
          <w:sz w:val="20"/>
          <w:szCs w:val="20"/>
          <w:lang w:val="it-CH"/>
        </w:rPr>
      </w:pPr>
      <w:r w:rsidRPr="00BD2597">
        <w:rPr>
          <w:sz w:val="20"/>
          <w:szCs w:val="20"/>
        </w:rPr>
        <w:t>________________________</w:t>
      </w:r>
    </w:p>
    <w:p w14:paraId="11EA4417" w14:textId="77777777" w:rsidR="007C6484" w:rsidRPr="00BD2597" w:rsidRDefault="007C6484" w:rsidP="00C67DE1">
      <w:pPr>
        <w:pStyle w:val="AbschnittAbstandimText"/>
        <w:spacing w:after="0"/>
        <w:rPr>
          <w:sz w:val="20"/>
          <w:szCs w:val="20"/>
          <w:lang w:val="it-CH"/>
        </w:rPr>
      </w:pPr>
    </w:p>
    <w:p w14:paraId="40A24286" w14:textId="77777777" w:rsidR="00BE1C2D" w:rsidRPr="00BD2597" w:rsidRDefault="00BE1C2D" w:rsidP="00BE1C2D">
      <w:pPr>
        <w:pStyle w:val="AbschnittAbstandimText"/>
        <w:rPr>
          <w:sz w:val="20"/>
          <w:szCs w:val="20"/>
          <w:lang w:val="fr-CH"/>
        </w:rPr>
      </w:pPr>
      <w:r w:rsidRPr="00BD2597">
        <w:rPr>
          <w:sz w:val="20"/>
          <w:szCs w:val="20"/>
          <w:lang w:val="fr-CH"/>
        </w:rPr>
        <w:t>Monsieur Li,</w:t>
      </w:r>
    </w:p>
    <w:p w14:paraId="2BDEE273" w14:textId="1DE0222B" w:rsidR="00BE1C2D" w:rsidRPr="00BD2597" w:rsidRDefault="00BE1C2D" w:rsidP="00BE1C2D">
      <w:pPr>
        <w:pStyle w:val="AbschnittAbstandimText"/>
        <w:rPr>
          <w:sz w:val="20"/>
          <w:szCs w:val="20"/>
          <w:lang w:val="fr-CH"/>
        </w:rPr>
      </w:pPr>
      <w:r w:rsidRPr="00BD2597">
        <w:rPr>
          <w:b/>
          <w:bCs/>
          <w:sz w:val="20"/>
          <w:szCs w:val="20"/>
          <w:lang w:val="fr-CH"/>
        </w:rPr>
        <w:t>Je vous écris pour vous faire part de ma profonde inquiétude pour le défenseur des droits humains Yu Wensheng (</w:t>
      </w:r>
      <w:r w:rsidRPr="00BD2597">
        <w:rPr>
          <w:rFonts w:ascii="MS Gothic" w:eastAsia="MS Gothic" w:hAnsi="MS Gothic" w:cs="MS Gothic"/>
          <w:b/>
          <w:bCs/>
          <w:sz w:val="20"/>
          <w:szCs w:val="20"/>
          <w:lang w:val="fr-CH"/>
        </w:rPr>
        <w:t>余文生</w:t>
      </w:r>
      <w:r w:rsidRPr="00BD2597">
        <w:rPr>
          <w:b/>
          <w:bCs/>
          <w:sz w:val="20"/>
          <w:szCs w:val="20"/>
          <w:lang w:val="fr-CH"/>
        </w:rPr>
        <w:t>) et son épouse Xu Yan(</w:t>
      </w:r>
      <w:r w:rsidRPr="00BD2597">
        <w:rPr>
          <w:rFonts w:ascii="MS Gothic" w:eastAsia="MS Gothic" w:hAnsi="MS Gothic" w:cs="MS Gothic"/>
          <w:b/>
          <w:bCs/>
          <w:sz w:val="20"/>
          <w:szCs w:val="20"/>
          <w:lang w:val="fr-CH"/>
        </w:rPr>
        <w:t>徐</w:t>
      </w:r>
      <w:r w:rsidRPr="00BD2597">
        <w:rPr>
          <w:rFonts w:ascii="Microsoft JhengHei" w:eastAsia="Microsoft JhengHei" w:hAnsi="Microsoft JhengHei" w:cs="Microsoft JhengHei"/>
          <w:b/>
          <w:bCs/>
          <w:sz w:val="20"/>
          <w:szCs w:val="20"/>
          <w:lang w:val="fr-CH"/>
        </w:rPr>
        <w:t>艳</w:t>
      </w:r>
      <w:r w:rsidRPr="00BD2597">
        <w:rPr>
          <w:b/>
          <w:bCs/>
          <w:sz w:val="20"/>
          <w:szCs w:val="20"/>
          <w:lang w:val="fr-CH"/>
        </w:rPr>
        <w:t xml:space="preserve">). </w:t>
      </w:r>
      <w:r w:rsidRPr="00BD2597">
        <w:rPr>
          <w:sz w:val="20"/>
          <w:szCs w:val="20"/>
          <w:lang w:val="fr-CH"/>
        </w:rPr>
        <w:t>Ce couple de militant·e·s bien connus en Chine a été arrêté le 13 avril alors qu’il se rendait au siège de la délégation de l’Union européenne en Chine, à Pékin, pour participer à une réunion avec l’ambassadeur de l’UE en Chine. Tous deux ont été incarcérés au Centre de détention du district de Shijingshan, à Pékin, entre cette date et janvier 2024, puis transférés au centre de détention de Suzhou, dans la province du Jiangsu, à environ 1</w:t>
      </w:r>
      <w:r w:rsidR="00467942">
        <w:rPr>
          <w:sz w:val="20"/>
          <w:szCs w:val="20"/>
          <w:lang w:val="fr-CH"/>
        </w:rPr>
        <w:t>'</w:t>
      </w:r>
      <w:r w:rsidRPr="00BD2597">
        <w:rPr>
          <w:sz w:val="20"/>
          <w:szCs w:val="20"/>
          <w:lang w:val="fr-CH"/>
        </w:rPr>
        <w:t>000</w:t>
      </w:r>
      <w:r w:rsidR="00467942">
        <w:rPr>
          <w:sz w:val="20"/>
          <w:szCs w:val="20"/>
          <w:lang w:val="fr-CH"/>
        </w:rPr>
        <w:t xml:space="preserve"> </w:t>
      </w:r>
      <w:r w:rsidRPr="00BD2597">
        <w:rPr>
          <w:sz w:val="20"/>
          <w:szCs w:val="20"/>
          <w:lang w:val="fr-CH"/>
        </w:rPr>
        <w:t>km de chez eux.</w:t>
      </w:r>
    </w:p>
    <w:p w14:paraId="20A23277" w14:textId="7872D7C8" w:rsidR="00BE1C2D" w:rsidRPr="00BD2597" w:rsidRDefault="00BE1C2D" w:rsidP="00BE1C2D">
      <w:pPr>
        <w:pStyle w:val="AbschnittAbstandimText"/>
        <w:rPr>
          <w:sz w:val="20"/>
          <w:szCs w:val="20"/>
          <w:lang w:val="fr-CH"/>
        </w:rPr>
      </w:pPr>
      <w:r w:rsidRPr="00BD2597">
        <w:rPr>
          <w:sz w:val="20"/>
          <w:szCs w:val="20"/>
          <w:lang w:val="fr-CH"/>
        </w:rPr>
        <w:t>Yu Wensheng et Xu Yan ont été arrêtés pour avoir «cherché à provoquer des conflits et troublé l’ordre public», une infraction dont la définition est trop générale et qui est souvent invoquée par les autorités pour s’en prendre à des défenseur·e·s des droits humains, des journalistes et des dissident·e·s. En octobre 2023, ils ont été inculpés de ce chef d’accusation et de celui d’«incitation à la subversion de l’État», passible de peines plus lourdes. Aucune date n’a été fixée pour leur procès.</w:t>
      </w:r>
    </w:p>
    <w:p w14:paraId="0976CD29" w14:textId="3AA1BC7D" w:rsidR="00BE1C2D" w:rsidRPr="00BD2597" w:rsidRDefault="00BE1C2D" w:rsidP="00BE1C2D">
      <w:pPr>
        <w:pStyle w:val="AbschnittAbstandimText"/>
        <w:rPr>
          <w:sz w:val="20"/>
          <w:szCs w:val="20"/>
          <w:lang w:val="fr-CH"/>
        </w:rPr>
      </w:pPr>
      <w:r w:rsidRPr="00BD2597">
        <w:rPr>
          <w:sz w:val="20"/>
          <w:szCs w:val="20"/>
          <w:lang w:val="fr-CH"/>
        </w:rPr>
        <w:t>Xu Yan aurait perdu 14 kg depuis le début de sa détention et les conditions dans lesquelles elle a été détenue à Pékin pourraient s’apparenter à de la torture et d’autres mauvais traitements. Elle a subi des violences verbales, notamment des menaces de policiers qui lui ont affirmé qu’ils arrêteraient son fils s’il entreprenait de communiquer sur leur cas. Celui-ci, qui venait d’avoir 18 ans au moment de leur arrestation, a vu sa santé mentale se dégrader sérieusement au cours de l’année passée et souffre actuellement de dépression. Le transfert de ses parents à Suzhou, à près de 1</w:t>
      </w:r>
      <w:r w:rsidR="00467942">
        <w:rPr>
          <w:sz w:val="20"/>
          <w:szCs w:val="20"/>
          <w:lang w:val="fr-CH"/>
        </w:rPr>
        <w:t>'</w:t>
      </w:r>
      <w:r w:rsidRPr="00BD2597">
        <w:rPr>
          <w:sz w:val="20"/>
          <w:szCs w:val="20"/>
          <w:lang w:val="fr-CH"/>
        </w:rPr>
        <w:t>000</w:t>
      </w:r>
      <w:r w:rsidR="00467942">
        <w:rPr>
          <w:sz w:val="20"/>
          <w:szCs w:val="20"/>
          <w:lang w:val="fr-CH"/>
        </w:rPr>
        <w:t xml:space="preserve"> </w:t>
      </w:r>
      <w:r w:rsidRPr="00BD2597">
        <w:rPr>
          <w:sz w:val="20"/>
          <w:szCs w:val="20"/>
          <w:lang w:val="fr-CH"/>
        </w:rPr>
        <w:t>km du domicile familial, a aggravé son isolement et le risque qu’il aille encore plus mal psychologiquement.</w:t>
      </w:r>
    </w:p>
    <w:p w14:paraId="2DA94DC6" w14:textId="21FE2141" w:rsidR="00BE1C2D" w:rsidRPr="00BD2597" w:rsidRDefault="00BE1C2D" w:rsidP="00BE1C2D">
      <w:pPr>
        <w:pStyle w:val="AbschnittAbstandimText"/>
        <w:rPr>
          <w:sz w:val="20"/>
          <w:szCs w:val="20"/>
          <w:lang w:val="fr-CH"/>
        </w:rPr>
      </w:pPr>
      <w:r w:rsidRPr="00BD2597">
        <w:rPr>
          <w:sz w:val="20"/>
          <w:szCs w:val="20"/>
          <w:lang w:val="fr-CH"/>
        </w:rPr>
        <w:t>Yu Wensheng et son épouse Xu Yan sont des prisonniers d’opinion, car ils sont détenus uniquement pour avoir exercé leur droit à la liberté d’expression.</w:t>
      </w:r>
    </w:p>
    <w:p w14:paraId="53198164" w14:textId="614D09D9" w:rsidR="00BE1C2D" w:rsidRPr="00BD2597" w:rsidRDefault="00BE1C2D" w:rsidP="00BE1C2D">
      <w:pPr>
        <w:pStyle w:val="AbschnittAbstandimText"/>
        <w:rPr>
          <w:b/>
          <w:bCs/>
          <w:sz w:val="20"/>
          <w:szCs w:val="20"/>
          <w:lang w:val="fr-CH"/>
        </w:rPr>
      </w:pPr>
      <w:r w:rsidRPr="00BD2597">
        <w:rPr>
          <w:b/>
          <w:bCs/>
          <w:sz w:val="20"/>
          <w:szCs w:val="20"/>
          <w:lang w:val="fr-CH"/>
        </w:rPr>
        <w:t>Par conséquent, je vous appelle à:</w:t>
      </w:r>
    </w:p>
    <w:p w14:paraId="1485B8B7" w14:textId="7ABA8A00" w:rsidR="00BE1C2D" w:rsidRPr="00BD2597" w:rsidRDefault="00BE1C2D" w:rsidP="00BD2597">
      <w:pPr>
        <w:pStyle w:val="AbschnittAbstandimText"/>
        <w:numPr>
          <w:ilvl w:val="0"/>
          <w:numId w:val="18"/>
        </w:numPr>
        <w:rPr>
          <w:b/>
          <w:bCs/>
          <w:sz w:val="20"/>
          <w:szCs w:val="20"/>
          <w:lang w:val="fr-CH"/>
        </w:rPr>
      </w:pPr>
      <w:r w:rsidRPr="00BD2597">
        <w:rPr>
          <w:b/>
          <w:bCs/>
          <w:sz w:val="20"/>
          <w:szCs w:val="20"/>
          <w:lang w:val="fr-CH"/>
        </w:rPr>
        <w:t>libérer ces deux personnes immédiatement et sans condition;</w:t>
      </w:r>
    </w:p>
    <w:p w14:paraId="690C00B8" w14:textId="49D4908F" w:rsidR="00BE1C2D" w:rsidRPr="00BD2597" w:rsidRDefault="00BE1C2D" w:rsidP="00BD2597">
      <w:pPr>
        <w:pStyle w:val="AbschnittAbstandimText"/>
        <w:numPr>
          <w:ilvl w:val="0"/>
          <w:numId w:val="18"/>
        </w:numPr>
        <w:rPr>
          <w:b/>
          <w:bCs/>
          <w:sz w:val="20"/>
          <w:szCs w:val="20"/>
          <w:lang w:val="fr-CH"/>
        </w:rPr>
      </w:pPr>
      <w:r w:rsidRPr="00BD2597">
        <w:rPr>
          <w:b/>
          <w:bCs/>
          <w:sz w:val="20"/>
          <w:szCs w:val="20"/>
          <w:lang w:val="fr-CH"/>
        </w:rPr>
        <w:t>dans l’attente de leur libération, vous assurer qu’elles ne soient pas victimes de torture ni d’autres formes de mauvais traitements en détention;</w:t>
      </w:r>
    </w:p>
    <w:p w14:paraId="0C84948C" w14:textId="49F0EAA8" w:rsidR="00BE1C2D" w:rsidRPr="00BD2597" w:rsidRDefault="00BE1C2D" w:rsidP="00BD2597">
      <w:pPr>
        <w:pStyle w:val="AbschnittAbstandimText"/>
        <w:numPr>
          <w:ilvl w:val="0"/>
          <w:numId w:val="18"/>
        </w:numPr>
        <w:rPr>
          <w:b/>
          <w:bCs/>
          <w:sz w:val="20"/>
          <w:szCs w:val="20"/>
          <w:lang w:val="fr-CH"/>
        </w:rPr>
      </w:pPr>
      <w:r w:rsidRPr="00BD2597">
        <w:rPr>
          <w:b/>
          <w:bCs/>
          <w:sz w:val="20"/>
          <w:szCs w:val="20"/>
          <w:lang w:val="fr-CH"/>
        </w:rPr>
        <w:t>veiller à ce que leur fils et les autres membres de leur famille ne subissent ni harcèlement, ni menaces.</w:t>
      </w:r>
    </w:p>
    <w:p w14:paraId="4430884C" w14:textId="77777777" w:rsidR="00BE1C2D" w:rsidRPr="00BD2597" w:rsidRDefault="00BE1C2D" w:rsidP="00BE1C2D">
      <w:pPr>
        <w:pStyle w:val="AbschnittAbstandimText"/>
        <w:rPr>
          <w:sz w:val="20"/>
          <w:szCs w:val="20"/>
          <w:lang w:val="fr-CH"/>
        </w:rPr>
      </w:pPr>
    </w:p>
    <w:p w14:paraId="55438272" w14:textId="77777777" w:rsidR="00BE1C2D" w:rsidRPr="00BD2597" w:rsidRDefault="00BE1C2D" w:rsidP="00BE1C2D">
      <w:pPr>
        <w:pStyle w:val="AbschnittAbstandimText"/>
        <w:rPr>
          <w:sz w:val="20"/>
          <w:szCs w:val="20"/>
          <w:lang w:val="fr-CH"/>
        </w:rPr>
      </w:pPr>
      <w:r w:rsidRPr="00BD2597">
        <w:rPr>
          <w:sz w:val="20"/>
          <w:szCs w:val="20"/>
          <w:lang w:val="fr-CH"/>
        </w:rPr>
        <w:t>Je vous prie d’agréer, Monsieur Li, l’expression de ma haute considération.</w:t>
      </w:r>
    </w:p>
    <w:p w14:paraId="4CA2A040" w14:textId="77777777" w:rsidR="007D0B54" w:rsidRPr="00BD2597" w:rsidRDefault="007D0B54" w:rsidP="00C67DE1">
      <w:pPr>
        <w:spacing w:before="360"/>
        <w:rPr>
          <w:sz w:val="20"/>
          <w:szCs w:val="20"/>
        </w:rPr>
      </w:pPr>
      <w:r w:rsidRPr="00BD2597">
        <w:rPr>
          <w:sz w:val="20"/>
          <w:szCs w:val="20"/>
        </w:rPr>
        <w:t>________________________</w:t>
      </w:r>
    </w:p>
    <w:p w14:paraId="15EAA21A" w14:textId="77777777" w:rsidR="00881147" w:rsidRPr="0014306C" w:rsidRDefault="00097F8C" w:rsidP="00C67DE1">
      <w:pPr>
        <w:rPr>
          <w:sz w:val="20"/>
          <w:szCs w:val="20"/>
          <w:lang w:val="fr-FR"/>
        </w:rPr>
      </w:pPr>
      <w:r w:rsidRPr="00BD2597">
        <w:rPr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1BBC2714" wp14:editId="1C33FC3D">
                <wp:simplePos x="0" y="0"/>
                <wp:positionH relativeFrom="page">
                  <wp:posOffset>563880</wp:posOffset>
                </wp:positionH>
                <wp:positionV relativeFrom="page">
                  <wp:posOffset>9767570</wp:posOffset>
                </wp:positionV>
                <wp:extent cx="6491605" cy="495300"/>
                <wp:effectExtent l="0" t="0" r="4445" b="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BDB88" w14:textId="17CD735E" w:rsidR="00097F8C" w:rsidRPr="00BE1C2D" w:rsidRDefault="00F71E28" w:rsidP="00FA0F34">
                            <w:pPr>
                              <w:spacing w:after="40"/>
                              <w:ind w:left="57"/>
                              <w:rPr>
                                <w:b/>
                                <w:lang w:val="fr-FR"/>
                              </w:rPr>
                            </w:pPr>
                            <w:r w:rsidRPr="00BE1C2D">
                              <w:rPr>
                                <w:b/>
                                <w:lang w:val="fr-FR"/>
                              </w:rPr>
                              <w:t>Copie</w:t>
                            </w:r>
                          </w:p>
                          <w:p w14:paraId="1EA19A98" w14:textId="163CD5FE" w:rsidR="00CF68A0" w:rsidRDefault="00BE1C2D" w:rsidP="00CF68A0">
                            <w:pPr>
                              <w:ind w:left="57"/>
                              <w:rPr>
                                <w:lang w:val="fr-FR"/>
                              </w:rPr>
                            </w:pPr>
                            <w:r w:rsidRPr="00BE1C2D">
                              <w:rPr>
                                <w:lang w:val="fr-FR"/>
                              </w:rPr>
                              <w:t>Ambassade de la République Populaire de Chine</w:t>
                            </w:r>
                            <w:r>
                              <w:rPr>
                                <w:lang w:val="fr-FR"/>
                              </w:rPr>
                              <w:t xml:space="preserve">, </w:t>
                            </w:r>
                            <w:r w:rsidRPr="00BE1C2D">
                              <w:rPr>
                                <w:lang w:val="fr-FR"/>
                              </w:rPr>
                              <w:t>Kalcheggweg 10, 3006 Bern</w:t>
                            </w:r>
                            <w:r>
                              <w:rPr>
                                <w:lang w:val="fr-FR"/>
                              </w:rPr>
                              <w:t>e</w:t>
                            </w:r>
                          </w:p>
                          <w:p w14:paraId="52D805A8" w14:textId="68CD18A7" w:rsidR="00BE1C2D" w:rsidRPr="00BE1C2D" w:rsidRDefault="00BE1C2D" w:rsidP="00CF68A0">
                            <w:pPr>
                              <w:ind w:left="57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01EDE">
                              <w:t>Fax: 031 351 45 73</w:t>
                            </w:r>
                            <w:r>
                              <w:t xml:space="preserve">, </w:t>
                            </w:r>
                            <w:r w:rsidRPr="00201EDE">
                              <w:t xml:space="preserve">E-Mail: </w:t>
                            </w:r>
                            <w:r>
                              <w:t>dashmishu@hotmail.com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C271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.4pt;margin-top:769.1pt;width:511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" o:allowincell="f" o:allowoverlap="f" filled="f" stroked="f">
                <v:textbox inset="0,0,0,0">
                  <w:txbxContent>
                    <w:p w14:paraId="047BDB88" w14:textId="17CD735E" w:rsidR="00097F8C" w:rsidRPr="00BE1C2D" w:rsidRDefault="00F71E28" w:rsidP="00FA0F34">
                      <w:pPr>
                        <w:spacing w:after="40"/>
                        <w:ind w:left="57"/>
                        <w:rPr>
                          <w:b/>
                          <w:lang w:val="fr-FR"/>
                        </w:rPr>
                      </w:pPr>
                      <w:r w:rsidRPr="00BE1C2D">
                        <w:rPr>
                          <w:b/>
                          <w:lang w:val="fr-FR"/>
                        </w:rPr>
                        <w:t>Copie</w:t>
                      </w:r>
                    </w:p>
                    <w:p w14:paraId="1EA19A98" w14:textId="163CD5FE" w:rsidR="00CF68A0" w:rsidRDefault="00BE1C2D" w:rsidP="00CF68A0">
                      <w:pPr>
                        <w:ind w:left="57"/>
                        <w:rPr>
                          <w:lang w:val="fr-FR"/>
                        </w:rPr>
                      </w:pPr>
                      <w:r w:rsidRPr="00BE1C2D">
                        <w:rPr>
                          <w:lang w:val="fr-FR"/>
                        </w:rPr>
                        <w:t>Ambassade de la République Populaire de Chine</w:t>
                      </w:r>
                      <w:r>
                        <w:rPr>
                          <w:lang w:val="fr-FR"/>
                        </w:rPr>
                        <w:t xml:space="preserve">, </w:t>
                      </w:r>
                      <w:proofErr w:type="spellStart"/>
                      <w:r w:rsidRPr="00BE1C2D">
                        <w:rPr>
                          <w:lang w:val="fr-FR"/>
                        </w:rPr>
                        <w:t>Kalcheggweg</w:t>
                      </w:r>
                      <w:proofErr w:type="spellEnd"/>
                      <w:r w:rsidRPr="00BE1C2D">
                        <w:rPr>
                          <w:lang w:val="fr-FR"/>
                        </w:rPr>
                        <w:t xml:space="preserve"> 10, 3006 Bern</w:t>
                      </w:r>
                      <w:r>
                        <w:rPr>
                          <w:lang w:val="fr-FR"/>
                        </w:rPr>
                        <w:t>e</w:t>
                      </w:r>
                    </w:p>
                    <w:p w14:paraId="52D805A8" w14:textId="68CD18A7" w:rsidR="00BE1C2D" w:rsidRPr="00BE1C2D" w:rsidRDefault="00BE1C2D" w:rsidP="00CF68A0">
                      <w:pPr>
                        <w:ind w:left="57"/>
                        <w:rPr>
                          <w:sz w:val="16"/>
                          <w:szCs w:val="16"/>
                          <w:lang w:val="fr-FR"/>
                        </w:rPr>
                      </w:pPr>
                      <w:r w:rsidRPr="00201EDE">
                        <w:t>Fax: 031 351 45 73</w:t>
                      </w:r>
                      <w:r>
                        <w:t xml:space="preserve">, </w:t>
                      </w:r>
                      <w:r w:rsidRPr="00201EDE">
                        <w:t xml:space="preserve">E-Mail: </w:t>
                      </w:r>
                      <w:r>
                        <w:t>dashmishu@hotmail.com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881147" w:rsidRPr="0014306C" w:rsidSect="003A29FB">
      <w:footerReference w:type="first" r:id="rId8"/>
      <w:type w:val="continuous"/>
      <w:pgSz w:w="11906" w:h="16838" w:code="9"/>
      <w:pgMar w:top="567" w:right="851" w:bottom="709" w:left="907" w:header="159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BB5E" w14:textId="77777777" w:rsidR="003A29FB" w:rsidRPr="008702FA" w:rsidRDefault="003A29FB" w:rsidP="00553907">
      <w:r w:rsidRPr="008702FA">
        <w:separator/>
      </w:r>
    </w:p>
  </w:endnote>
  <w:endnote w:type="continuationSeparator" w:id="0">
    <w:p w14:paraId="622987EB" w14:textId="77777777" w:rsidR="003A29FB" w:rsidRPr="008702FA" w:rsidRDefault="003A29FB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D983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668242E7" wp14:editId="2E4D7A74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19F04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D5F7926" wp14:editId="02B78BD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F28C1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567B5858" wp14:editId="54F9012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7BB39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C94C" w14:textId="77777777" w:rsidR="003A29FB" w:rsidRPr="008702FA" w:rsidRDefault="003A29FB" w:rsidP="00553907">
      <w:r w:rsidRPr="008702FA">
        <w:separator/>
      </w:r>
    </w:p>
  </w:footnote>
  <w:footnote w:type="continuationSeparator" w:id="0">
    <w:p w14:paraId="0A31B484" w14:textId="77777777" w:rsidR="003A29FB" w:rsidRPr="008702FA" w:rsidRDefault="003A29FB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A2F97"/>
    <w:multiLevelType w:val="hybridMultilevel"/>
    <w:tmpl w:val="2E4A5AAC"/>
    <w:lvl w:ilvl="0" w:tplc="E2EC38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5E716DC"/>
    <w:multiLevelType w:val="hybridMultilevel"/>
    <w:tmpl w:val="6536221E"/>
    <w:lvl w:ilvl="0" w:tplc="9FA03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0"/>
  </w:num>
  <w:num w:numId="12" w16cid:durableId="242029019">
    <w:abstractNumId w:val="15"/>
  </w:num>
  <w:num w:numId="13" w16cid:durableId="1492525617">
    <w:abstractNumId w:val="17"/>
  </w:num>
  <w:num w:numId="14" w16cid:durableId="756831718">
    <w:abstractNumId w:val="11"/>
  </w:num>
  <w:num w:numId="15" w16cid:durableId="204292793">
    <w:abstractNumId w:val="12"/>
  </w:num>
  <w:num w:numId="16" w16cid:durableId="9868568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3"/>
  </w:num>
  <w:num w:numId="18" w16cid:durableId="1911846845">
    <w:abstractNumId w:val="16"/>
  </w:num>
  <w:num w:numId="19" w16cid:durableId="2140760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2D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B7B89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365A5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96E52"/>
    <w:rsid w:val="003A29FB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942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425F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802998"/>
    <w:rsid w:val="00803B52"/>
    <w:rsid w:val="00805F8A"/>
    <w:rsid w:val="00817D22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09FB"/>
    <w:rsid w:val="00BA19C7"/>
    <w:rsid w:val="00BA7CCC"/>
    <w:rsid w:val="00BB6DA0"/>
    <w:rsid w:val="00BB71E3"/>
    <w:rsid w:val="00BB7F1D"/>
    <w:rsid w:val="00BD2597"/>
    <w:rsid w:val="00BE012A"/>
    <w:rsid w:val="00BE1C2D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55EB4"/>
    <w:rsid w:val="00F71E28"/>
    <w:rsid w:val="00F75BE3"/>
    <w:rsid w:val="00F81441"/>
    <w:rsid w:val="00F8277A"/>
    <w:rsid w:val="00F83286"/>
    <w:rsid w:val="00FA0F34"/>
    <w:rsid w:val="00FC317B"/>
    <w:rsid w:val="00FD10EE"/>
    <w:rsid w:val="00FD2648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92B674"/>
  <w15:docId w15:val="{812DDD02-5BCD-4794-BD97-E3A02728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zo\Desktop\UA_VORLAGE_amnesty-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UA_VORLAGE_amnesty-ch</Template>
  <TotalTime>0</TotalTime>
  <Pages>1</Pages>
  <Words>433</Words>
  <Characters>2269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Vincenzo</dc:creator>
  <cp:lastModifiedBy>Cornelia Treuthardt</cp:lastModifiedBy>
  <cp:revision>5</cp:revision>
  <cp:lastPrinted>1899-12-31T23:00:00Z</cp:lastPrinted>
  <dcterms:created xsi:type="dcterms:W3CDTF">2024-03-26T08:44:00Z</dcterms:created>
  <dcterms:modified xsi:type="dcterms:W3CDTF">2024-03-26T15:47:00Z</dcterms:modified>
</cp:coreProperties>
</file>