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FC25" w14:textId="77777777" w:rsidR="004E51C4" w:rsidRPr="00F62A73" w:rsidRDefault="004E51C4" w:rsidP="004E51C4">
      <w:pPr>
        <w:spacing w:line="360" w:lineRule="auto"/>
        <w:rPr>
          <w:sz w:val="20"/>
          <w:szCs w:val="20"/>
        </w:rPr>
      </w:pPr>
      <w:r w:rsidRPr="00F62A73">
        <w:rPr>
          <w:sz w:val="20"/>
          <w:szCs w:val="20"/>
        </w:rPr>
        <w:t>________________________</w:t>
      </w:r>
    </w:p>
    <w:p w14:paraId="4572DB8D" w14:textId="77777777" w:rsidR="007D0B54" w:rsidRPr="00F62A73" w:rsidRDefault="007D0B54" w:rsidP="00C67DE1">
      <w:pPr>
        <w:spacing w:line="360" w:lineRule="auto"/>
        <w:rPr>
          <w:sz w:val="20"/>
          <w:szCs w:val="20"/>
        </w:rPr>
      </w:pPr>
      <w:r w:rsidRPr="00F62A73">
        <w:rPr>
          <w:sz w:val="20"/>
          <w:szCs w:val="20"/>
        </w:rPr>
        <w:t>________________________</w:t>
      </w:r>
    </w:p>
    <w:p w14:paraId="625D7EAC" w14:textId="77777777" w:rsidR="007D0B54" w:rsidRPr="00F62A73" w:rsidRDefault="007D0B54" w:rsidP="00C67DE1">
      <w:pPr>
        <w:spacing w:line="360" w:lineRule="auto"/>
        <w:rPr>
          <w:sz w:val="20"/>
          <w:szCs w:val="20"/>
        </w:rPr>
      </w:pPr>
      <w:r w:rsidRPr="00F62A73">
        <w:rPr>
          <w:sz w:val="20"/>
          <w:szCs w:val="20"/>
        </w:rPr>
        <w:t>________________________</w:t>
      </w:r>
    </w:p>
    <w:p w14:paraId="37D16D25" w14:textId="77777777" w:rsidR="007D0B54" w:rsidRPr="00F62A73" w:rsidRDefault="007D0B54" w:rsidP="00C67DE1">
      <w:pPr>
        <w:spacing w:line="360" w:lineRule="auto"/>
        <w:rPr>
          <w:sz w:val="20"/>
          <w:szCs w:val="20"/>
        </w:rPr>
      </w:pPr>
      <w:r w:rsidRPr="00F62A73">
        <w:rPr>
          <w:sz w:val="20"/>
          <w:szCs w:val="20"/>
        </w:rPr>
        <w:t>________________________</w:t>
      </w:r>
    </w:p>
    <w:p w14:paraId="7854E40D" w14:textId="77777777" w:rsidR="007D0B54" w:rsidRPr="00F62A73" w:rsidRDefault="007D0B54" w:rsidP="00C67DE1">
      <w:pPr>
        <w:rPr>
          <w:sz w:val="20"/>
          <w:szCs w:val="20"/>
        </w:rPr>
      </w:pPr>
    </w:p>
    <w:p w14:paraId="6BBDCF17" w14:textId="77777777" w:rsidR="00EF5ECD" w:rsidRPr="00F62A73" w:rsidRDefault="00EF5ECD" w:rsidP="00C67DE1">
      <w:pPr>
        <w:rPr>
          <w:sz w:val="20"/>
          <w:szCs w:val="20"/>
        </w:rPr>
      </w:pPr>
    </w:p>
    <w:p w14:paraId="297EC6B1" w14:textId="77777777" w:rsidR="00220841" w:rsidRPr="00F62A73" w:rsidRDefault="00220841" w:rsidP="00220841">
      <w:pPr>
        <w:ind w:left="5670"/>
        <w:rPr>
          <w:sz w:val="20"/>
          <w:szCs w:val="20"/>
          <w:lang w:val="it-CH"/>
        </w:rPr>
      </w:pPr>
      <w:r w:rsidRPr="00F62A73">
        <w:rPr>
          <w:sz w:val="20"/>
          <w:szCs w:val="20"/>
          <w:lang w:val="it-CH"/>
        </w:rPr>
        <w:t>President of the Republic</w:t>
      </w:r>
    </w:p>
    <w:p w14:paraId="7F992ED1" w14:textId="77777777" w:rsidR="00220841" w:rsidRPr="00F62A73" w:rsidRDefault="00220841" w:rsidP="00F62A73">
      <w:pPr>
        <w:spacing w:after="40"/>
        <w:ind w:left="5670"/>
        <w:rPr>
          <w:sz w:val="20"/>
          <w:szCs w:val="20"/>
          <w:lang w:val="it-CH"/>
        </w:rPr>
      </w:pPr>
      <w:r w:rsidRPr="00F62A73">
        <w:rPr>
          <w:sz w:val="20"/>
          <w:szCs w:val="20"/>
          <w:lang w:val="it-CH"/>
        </w:rPr>
        <w:t>Kais Saied</w:t>
      </w:r>
    </w:p>
    <w:p w14:paraId="25C694D8" w14:textId="52574A1A" w:rsidR="00220841" w:rsidRPr="00F62A73" w:rsidRDefault="00220841" w:rsidP="00220841">
      <w:pPr>
        <w:ind w:left="5670"/>
        <w:rPr>
          <w:sz w:val="16"/>
          <w:szCs w:val="16"/>
          <w:lang w:val="it-CH"/>
        </w:rPr>
      </w:pPr>
      <w:r w:rsidRPr="00F62A73">
        <w:rPr>
          <w:sz w:val="16"/>
          <w:szCs w:val="16"/>
          <w:lang w:val="it-CH"/>
        </w:rPr>
        <w:t>Route de la Goulette</w:t>
      </w:r>
      <w:r w:rsidR="00F62A73" w:rsidRPr="00F62A73">
        <w:rPr>
          <w:sz w:val="16"/>
          <w:szCs w:val="16"/>
          <w:lang w:val="it-CH"/>
        </w:rPr>
        <w:t xml:space="preserve">, </w:t>
      </w:r>
      <w:r w:rsidRPr="00F62A73">
        <w:rPr>
          <w:sz w:val="16"/>
          <w:szCs w:val="16"/>
          <w:lang w:val="it-CH"/>
        </w:rPr>
        <w:t>Site archéologique de Carthage</w:t>
      </w:r>
    </w:p>
    <w:p w14:paraId="6BBE95AC" w14:textId="01199254" w:rsidR="007D0B54" w:rsidRPr="00F62A73" w:rsidRDefault="00220841" w:rsidP="00F62A73">
      <w:pPr>
        <w:spacing w:after="40"/>
        <w:ind w:left="5670"/>
        <w:rPr>
          <w:sz w:val="16"/>
          <w:szCs w:val="16"/>
          <w:lang w:val="it-CH"/>
        </w:rPr>
      </w:pPr>
      <w:r w:rsidRPr="00F62A73">
        <w:rPr>
          <w:sz w:val="16"/>
          <w:szCs w:val="16"/>
          <w:lang w:val="it-CH"/>
        </w:rPr>
        <w:t>Tunisie</w:t>
      </w:r>
    </w:p>
    <w:p w14:paraId="21380EE5" w14:textId="0EA9A155" w:rsidR="00F62A73" w:rsidRPr="00F62A73" w:rsidRDefault="00F62A73" w:rsidP="00220841">
      <w:pPr>
        <w:ind w:left="5670"/>
        <w:rPr>
          <w:sz w:val="16"/>
          <w:szCs w:val="16"/>
          <w:lang w:val="it-CH"/>
        </w:rPr>
      </w:pPr>
      <w:r w:rsidRPr="00F62A73">
        <w:rPr>
          <w:b/>
          <w:bCs/>
          <w:lang w:val="en-US"/>
        </w:rPr>
        <w:t xml:space="preserve">Facebook: </w:t>
      </w:r>
      <w:hyperlink r:id="rId8" w:history="1">
        <w:r w:rsidRPr="00F62A73">
          <w:rPr>
            <w:rStyle w:val="Hyperlink"/>
            <w:b/>
            <w:bCs/>
            <w:lang w:val="en-US"/>
          </w:rPr>
          <w:t>https://www.facebook.com/Presidence.tn/</w:t>
        </w:r>
      </w:hyperlink>
      <w:r w:rsidRPr="00F62A73">
        <w:rPr>
          <w:b/>
          <w:bCs/>
          <w:lang w:val="en-US"/>
        </w:rPr>
        <w:br/>
        <w:t>Twitter/X: @TnPresidency</w:t>
      </w:r>
      <w:r w:rsidRPr="00F62A73">
        <w:rPr>
          <w:b/>
          <w:bCs/>
          <w:lang w:val="en-US"/>
        </w:rPr>
        <w:br/>
        <w:t xml:space="preserve">E-Mail: </w:t>
      </w:r>
      <w:hyperlink r:id="rId9" w:history="1">
        <w:r w:rsidRPr="00F62A73">
          <w:rPr>
            <w:rStyle w:val="Hyperlink"/>
            <w:b/>
            <w:bCs/>
            <w:lang w:val="en-US"/>
          </w:rPr>
          <w:t>contact@carthage.tn</w:t>
        </w:r>
      </w:hyperlink>
    </w:p>
    <w:p w14:paraId="2D234C47" w14:textId="5EC15CD8" w:rsidR="007D0B54" w:rsidRPr="00F62A73" w:rsidRDefault="007D0B54" w:rsidP="00C67DE1">
      <w:pPr>
        <w:spacing w:before="840" w:after="840"/>
        <w:ind w:left="5670"/>
        <w:rPr>
          <w:sz w:val="20"/>
          <w:szCs w:val="20"/>
          <w:lang w:val="it-CH"/>
        </w:rPr>
      </w:pPr>
      <w:r w:rsidRPr="00F62A73">
        <w:rPr>
          <w:sz w:val="20"/>
          <w:szCs w:val="20"/>
        </w:rPr>
        <w:t>________________________</w:t>
      </w:r>
    </w:p>
    <w:p w14:paraId="3E320E2B" w14:textId="77777777" w:rsidR="007C6484" w:rsidRPr="00F62A73" w:rsidRDefault="007C6484" w:rsidP="00C67DE1">
      <w:pPr>
        <w:pStyle w:val="AbschnittAbstandimText"/>
        <w:spacing w:after="0"/>
        <w:rPr>
          <w:sz w:val="20"/>
          <w:szCs w:val="20"/>
          <w:lang w:val="it-CH"/>
        </w:rPr>
      </w:pPr>
    </w:p>
    <w:p w14:paraId="75B7A856" w14:textId="77777777" w:rsidR="00220841" w:rsidRPr="00F62A73" w:rsidRDefault="00220841" w:rsidP="00220841">
      <w:pPr>
        <w:pStyle w:val="AbschnittAbstandimText"/>
        <w:rPr>
          <w:sz w:val="20"/>
          <w:szCs w:val="20"/>
          <w:lang w:val="en-GB"/>
        </w:rPr>
      </w:pPr>
      <w:r w:rsidRPr="00F62A73">
        <w:rPr>
          <w:sz w:val="20"/>
          <w:szCs w:val="20"/>
          <w:lang w:val="en-GB"/>
        </w:rPr>
        <w:t>Your Excellency,</w:t>
      </w:r>
    </w:p>
    <w:p w14:paraId="27866555" w14:textId="77777777" w:rsidR="00220841" w:rsidRPr="00F62A73" w:rsidRDefault="00220841" w:rsidP="00220841">
      <w:pPr>
        <w:pStyle w:val="AbschnittAbstandimText"/>
        <w:rPr>
          <w:sz w:val="20"/>
          <w:szCs w:val="20"/>
          <w:lang w:val="en-GB"/>
        </w:rPr>
      </w:pPr>
      <w:r w:rsidRPr="00F62A73">
        <w:rPr>
          <w:b/>
          <w:bCs/>
          <w:sz w:val="20"/>
          <w:szCs w:val="20"/>
          <w:lang w:val="en-GB"/>
        </w:rPr>
        <w:t>I write to you to express my grave concern over the ongoing arbitrary detention of artist Rached Tamboura solely for peacefully voicing his critical opinion through art.</w:t>
      </w:r>
      <w:r w:rsidRPr="00F62A73">
        <w:rPr>
          <w:sz w:val="20"/>
          <w:szCs w:val="20"/>
          <w:lang w:val="en-GB"/>
        </w:rPr>
        <w:t xml:space="preserve"> His conviction is in contravention of international human rights treaties including article 19 of the International Covenant on Civil and Political Rights and article 9 of the African Charter on Human and Peoples’ Rights to which Tunisia is a state party.</w:t>
      </w:r>
    </w:p>
    <w:p w14:paraId="5980EA07" w14:textId="77777777" w:rsidR="00220841" w:rsidRPr="00F62A73" w:rsidRDefault="00220841" w:rsidP="00220841">
      <w:pPr>
        <w:pStyle w:val="AbschnittAbstandimText"/>
        <w:rPr>
          <w:sz w:val="20"/>
          <w:szCs w:val="20"/>
          <w:lang w:val="en-GB"/>
        </w:rPr>
      </w:pPr>
      <w:r w:rsidRPr="00F62A73">
        <w:rPr>
          <w:sz w:val="20"/>
          <w:szCs w:val="20"/>
          <w:lang w:val="en-GB"/>
        </w:rPr>
        <w:t xml:space="preserve">On 18 July 2023 security forces arrested Rached Tamboura after he painted a series of graffiti drawings of yourself, President Kais Saied, on the wall of the local authorities building. The series of graffiti meant to denounce comments made by yourself on 21 February during a National Security Council meeting, along with the Memorandum of Understanding signed with the European Union on migration, which triggered an upsurge in anti-Black racist violence in the country. </w:t>
      </w:r>
    </w:p>
    <w:p w14:paraId="085428A1" w14:textId="77777777" w:rsidR="00220841" w:rsidRPr="00F62A73" w:rsidRDefault="00220841" w:rsidP="00220841">
      <w:pPr>
        <w:pStyle w:val="AbschnittAbstandimText"/>
        <w:rPr>
          <w:sz w:val="20"/>
          <w:szCs w:val="20"/>
          <w:lang w:val="en-GB"/>
        </w:rPr>
      </w:pPr>
      <w:r w:rsidRPr="00F62A73">
        <w:rPr>
          <w:sz w:val="20"/>
          <w:szCs w:val="20"/>
          <w:lang w:val="en-GB"/>
        </w:rPr>
        <w:t xml:space="preserve">People have the right to express their dissent and should not be arbitrarily detained for exercising their rights. </w:t>
      </w:r>
    </w:p>
    <w:p w14:paraId="7517E686" w14:textId="15C26F1F" w:rsidR="00220841" w:rsidRPr="00F62A73" w:rsidRDefault="00220841" w:rsidP="00220841">
      <w:pPr>
        <w:pStyle w:val="AbschnittAbstandimText"/>
        <w:rPr>
          <w:sz w:val="20"/>
          <w:szCs w:val="20"/>
          <w:lang w:val="en-GB"/>
        </w:rPr>
      </w:pPr>
      <w:r w:rsidRPr="00F62A73">
        <w:rPr>
          <w:sz w:val="20"/>
          <w:szCs w:val="20"/>
          <w:lang w:val="en-GB"/>
        </w:rPr>
        <w:t xml:space="preserve">On 31 January 2024, the Monastir Court of Appeals confirmed Rached Tamboura’s two-year sentence after a preliminary sentencing in December 2023 for </w:t>
      </w:r>
      <w:r w:rsidRPr="00F62A73">
        <w:rPr>
          <w:rFonts w:cs="Arial"/>
          <w:sz w:val="20"/>
          <w:szCs w:val="20"/>
          <w:lang w:val="it-CH"/>
        </w:rPr>
        <w:t>«</w:t>
      </w:r>
      <w:r w:rsidRPr="00F62A73">
        <w:rPr>
          <w:sz w:val="20"/>
          <w:szCs w:val="20"/>
          <w:lang w:val="en-GB"/>
        </w:rPr>
        <w:t>committing an offensive act against the president</w:t>
      </w:r>
      <w:r w:rsidRPr="00F62A73">
        <w:rPr>
          <w:rFonts w:cs="Arial"/>
          <w:sz w:val="20"/>
          <w:szCs w:val="20"/>
          <w:lang w:val="it-CH"/>
        </w:rPr>
        <w:t>»</w:t>
      </w:r>
      <w:r w:rsidRPr="00F62A73">
        <w:rPr>
          <w:sz w:val="20"/>
          <w:szCs w:val="20"/>
          <w:lang w:val="en-GB"/>
        </w:rPr>
        <w:t xml:space="preserve"> and </w:t>
      </w:r>
      <w:r w:rsidRPr="00F62A73">
        <w:rPr>
          <w:rFonts w:cs="Arial"/>
          <w:sz w:val="20"/>
          <w:szCs w:val="20"/>
          <w:lang w:val="it-CH"/>
        </w:rPr>
        <w:t>«</w:t>
      </w:r>
      <w:r w:rsidRPr="00F62A73">
        <w:rPr>
          <w:sz w:val="20"/>
          <w:szCs w:val="20"/>
          <w:lang w:val="en-GB"/>
        </w:rPr>
        <w:t>producing and promoting false news with the aim of infringing on the rights of others, harming public security or national defence, or spreading terror among the population</w:t>
      </w:r>
      <w:r w:rsidRPr="00F62A73">
        <w:rPr>
          <w:rFonts w:cs="Arial"/>
          <w:sz w:val="20"/>
          <w:szCs w:val="20"/>
          <w:lang w:val="it-CH"/>
        </w:rPr>
        <w:t>»</w:t>
      </w:r>
      <w:r w:rsidRPr="00F62A73">
        <w:rPr>
          <w:sz w:val="20"/>
          <w:szCs w:val="20"/>
          <w:lang w:val="en-GB"/>
        </w:rPr>
        <w:t xml:space="preserve"> under article 67 of the penal code and article 24 of Decree law 54 respectively.</w:t>
      </w:r>
    </w:p>
    <w:p w14:paraId="0EBC5E44" w14:textId="77777777" w:rsidR="00220841" w:rsidRPr="00F62A73" w:rsidRDefault="00220841" w:rsidP="00220841">
      <w:pPr>
        <w:pStyle w:val="AbschnittAbstandimText"/>
        <w:rPr>
          <w:b/>
          <w:bCs/>
          <w:sz w:val="20"/>
          <w:szCs w:val="20"/>
          <w:lang w:val="en-GB"/>
        </w:rPr>
      </w:pPr>
      <w:r w:rsidRPr="00F62A73">
        <w:rPr>
          <w:b/>
          <w:bCs/>
          <w:sz w:val="20"/>
          <w:szCs w:val="20"/>
          <w:lang w:val="en-GB"/>
        </w:rPr>
        <w:t xml:space="preserve">I therefore urge you to immediately release Rached Tamboura and to quash his conviction and sentence as it is based solely on the peaceful exercise of his right to freedom of expression and activism. Pending his release, ensure that he has access to adequate healthcare, in compliance with international standards and medical ethics, including the principles of confidentiality, autonomy, and informed consent. Moreover, I call on you to cease your targeted arrests of critics for the peaceful exercise of their right to freedom of expression. </w:t>
      </w:r>
    </w:p>
    <w:p w14:paraId="6B791A96" w14:textId="77777777" w:rsidR="00220841" w:rsidRPr="00F62A73" w:rsidRDefault="00220841" w:rsidP="00220841">
      <w:pPr>
        <w:pStyle w:val="AbschnittAbstandimText"/>
        <w:rPr>
          <w:sz w:val="20"/>
          <w:szCs w:val="20"/>
          <w:lang w:val="en-GB"/>
        </w:rPr>
      </w:pPr>
    </w:p>
    <w:p w14:paraId="1FFDDC10" w14:textId="77777777" w:rsidR="00220841" w:rsidRPr="00F62A73" w:rsidRDefault="00220841" w:rsidP="00220841">
      <w:pPr>
        <w:pStyle w:val="AbschnittAbstandimText"/>
        <w:rPr>
          <w:sz w:val="20"/>
          <w:szCs w:val="20"/>
          <w:lang w:val="en-GB"/>
        </w:rPr>
      </w:pPr>
      <w:r w:rsidRPr="00F62A73">
        <w:rPr>
          <w:sz w:val="20"/>
          <w:szCs w:val="20"/>
          <w:lang w:val="en-GB"/>
        </w:rPr>
        <w:t>Yours sincerely,</w:t>
      </w:r>
    </w:p>
    <w:p w14:paraId="058EAB73" w14:textId="77777777" w:rsidR="007D0B54" w:rsidRPr="00F62A73" w:rsidRDefault="007D0B54" w:rsidP="00C67DE1">
      <w:pPr>
        <w:spacing w:before="360"/>
        <w:rPr>
          <w:sz w:val="20"/>
          <w:szCs w:val="20"/>
        </w:rPr>
      </w:pPr>
      <w:r w:rsidRPr="00F62A73">
        <w:rPr>
          <w:sz w:val="20"/>
          <w:szCs w:val="20"/>
        </w:rPr>
        <w:t>________________________</w:t>
      </w:r>
    </w:p>
    <w:p w14:paraId="4D54112D" w14:textId="77777777" w:rsidR="00881147" w:rsidRPr="0014306C" w:rsidRDefault="00097F8C" w:rsidP="00C67DE1">
      <w:pPr>
        <w:rPr>
          <w:sz w:val="20"/>
          <w:szCs w:val="20"/>
          <w:lang w:val="fr-FR"/>
        </w:rPr>
      </w:pPr>
      <w:r w:rsidRPr="00F62A73">
        <w:rPr>
          <w:noProof/>
          <w:sz w:val="20"/>
          <w:szCs w:val="20"/>
          <w:lang w:val="fr-FR"/>
        </w:rPr>
        <mc:AlternateContent>
          <mc:Choice Requires="wps">
            <w:drawing>
              <wp:anchor distT="0" distB="0" distL="114300" distR="114300" simplePos="0" relativeHeight="251658240" behindDoc="0" locked="1" layoutInCell="0" allowOverlap="0" wp14:anchorId="502782C7" wp14:editId="16D0E82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D5FA" w14:textId="77777777" w:rsidR="00220841" w:rsidRDefault="00F71E28" w:rsidP="00220841">
                            <w:pPr>
                              <w:spacing w:after="40"/>
                              <w:ind w:left="57"/>
                              <w:rPr>
                                <w:b/>
                              </w:rPr>
                            </w:pPr>
                            <w:r w:rsidRPr="00220841">
                              <w:rPr>
                                <w:b/>
                              </w:rPr>
                              <w:t>Copie</w:t>
                            </w:r>
                          </w:p>
                          <w:p w14:paraId="4124C41A" w14:textId="0803875E" w:rsidR="00220841" w:rsidRDefault="00220841" w:rsidP="00220841">
                            <w:pPr>
                              <w:spacing w:after="40"/>
                              <w:ind w:left="57"/>
                              <w:rPr>
                                <w:sz w:val="16"/>
                                <w:szCs w:val="16"/>
                              </w:rPr>
                            </w:pPr>
                            <w:r>
                              <w:rPr>
                                <w:sz w:val="16"/>
                                <w:szCs w:val="16"/>
                              </w:rPr>
                              <w:t>Botschaft von Tunesien / Ambassade de Tunisie, Kirchenfeldstrasse 63, 3005 Bern</w:t>
                            </w:r>
                          </w:p>
                          <w:p w14:paraId="7A00E16D" w14:textId="7F4B54DC" w:rsidR="00CF68A0" w:rsidRPr="00CF68A0" w:rsidRDefault="00220841"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782C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6CD5FA" w14:textId="77777777" w:rsidR="00220841" w:rsidRDefault="00F71E28" w:rsidP="00220841">
                      <w:pPr>
                        <w:spacing w:after="40"/>
                        <w:ind w:left="57"/>
                        <w:rPr>
                          <w:b/>
                        </w:rPr>
                      </w:pPr>
                      <w:r w:rsidRPr="00220841">
                        <w:rPr>
                          <w:b/>
                        </w:rPr>
                        <w:t>Copie</w:t>
                      </w:r>
                    </w:p>
                    <w:p w14:paraId="4124C41A" w14:textId="0803875E" w:rsidR="00220841" w:rsidRDefault="00220841" w:rsidP="00220841">
                      <w:pPr>
                        <w:spacing w:after="40"/>
                        <w:ind w:left="57"/>
                        <w:rPr>
                          <w:sz w:val="16"/>
                          <w:szCs w:val="16"/>
                        </w:rPr>
                      </w:pPr>
                      <w:r>
                        <w:rPr>
                          <w:sz w:val="16"/>
                          <w:szCs w:val="16"/>
                        </w:rPr>
                        <w:t>Botschaft von Tunesien / Ambassade de Tunisie, Kirchenfeldstrasse 63, 3005 Bern</w:t>
                      </w:r>
                    </w:p>
                    <w:p w14:paraId="7A00E16D" w14:textId="7F4B54DC" w:rsidR="00CF68A0" w:rsidRPr="00CF68A0" w:rsidRDefault="00220841"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C64956">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AEEF" w14:textId="77777777" w:rsidR="00C64956" w:rsidRPr="008702FA" w:rsidRDefault="00C64956" w:rsidP="00553907">
      <w:r w:rsidRPr="008702FA">
        <w:separator/>
      </w:r>
    </w:p>
  </w:endnote>
  <w:endnote w:type="continuationSeparator" w:id="0">
    <w:p w14:paraId="70F9FA2C" w14:textId="77777777" w:rsidR="00C64956" w:rsidRPr="008702FA" w:rsidRDefault="00C6495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B6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4156A9" wp14:editId="14A689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993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40179C7" wp14:editId="57A9AE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54A1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8E7065" wp14:editId="2A7A8D7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130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CFC8" w14:textId="77777777" w:rsidR="00C64956" w:rsidRPr="008702FA" w:rsidRDefault="00C64956" w:rsidP="00553907">
      <w:r w:rsidRPr="008702FA">
        <w:separator/>
      </w:r>
    </w:p>
  </w:footnote>
  <w:footnote w:type="continuationSeparator" w:id="0">
    <w:p w14:paraId="1B7C9507" w14:textId="77777777" w:rsidR="00C64956" w:rsidRPr="008702FA" w:rsidRDefault="00C6495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8E1D15"/>
    <w:multiLevelType w:val="hybridMultilevel"/>
    <w:tmpl w:val="31EA4CB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98528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0841"/>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06E3"/>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51C4"/>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4956"/>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2A73"/>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E6DE4"/>
  <w15:docId w15:val="{6A019E59-1305-4804-A38C-00F8A77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161">
      <w:bodyDiv w:val="1"/>
      <w:marLeft w:val="0"/>
      <w:marRight w:val="0"/>
      <w:marTop w:val="0"/>
      <w:marBottom w:val="0"/>
      <w:divBdr>
        <w:top w:val="none" w:sz="0" w:space="0" w:color="auto"/>
        <w:left w:val="none" w:sz="0" w:space="0" w:color="auto"/>
        <w:bottom w:val="none" w:sz="0" w:space="0" w:color="auto"/>
        <w:right w:val="none" w:sz="0" w:space="0" w:color="auto"/>
      </w:divBdr>
    </w:div>
    <w:div w:id="215163201">
      <w:bodyDiv w:val="1"/>
      <w:marLeft w:val="0"/>
      <w:marRight w:val="0"/>
      <w:marTop w:val="0"/>
      <w:marBottom w:val="0"/>
      <w:divBdr>
        <w:top w:val="none" w:sz="0" w:space="0" w:color="auto"/>
        <w:left w:val="none" w:sz="0" w:space="0" w:color="auto"/>
        <w:bottom w:val="none" w:sz="0" w:space="0" w:color="auto"/>
        <w:right w:val="none" w:sz="0" w:space="0" w:color="auto"/>
      </w:divBdr>
    </w:div>
    <w:div w:id="530535146">
      <w:bodyDiv w:val="1"/>
      <w:marLeft w:val="0"/>
      <w:marRight w:val="0"/>
      <w:marTop w:val="0"/>
      <w:marBottom w:val="0"/>
      <w:divBdr>
        <w:top w:val="none" w:sz="0" w:space="0" w:color="auto"/>
        <w:left w:val="none" w:sz="0" w:space="0" w:color="auto"/>
        <w:bottom w:val="none" w:sz="0" w:space="0" w:color="auto"/>
        <w:right w:val="none" w:sz="0" w:space="0" w:color="auto"/>
      </w:divBdr>
    </w:div>
    <w:div w:id="754134107">
      <w:bodyDiv w:val="1"/>
      <w:marLeft w:val="0"/>
      <w:marRight w:val="0"/>
      <w:marTop w:val="0"/>
      <w:marBottom w:val="0"/>
      <w:divBdr>
        <w:top w:val="none" w:sz="0" w:space="0" w:color="auto"/>
        <w:left w:val="none" w:sz="0" w:space="0" w:color="auto"/>
        <w:bottom w:val="none" w:sz="0" w:space="0" w:color="auto"/>
        <w:right w:val="none" w:sz="0" w:space="0" w:color="auto"/>
      </w:divBdr>
    </w:div>
    <w:div w:id="12143465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348</Words>
  <Characters>2161</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2024-03-28T14:56:00Z</dcterms:created>
  <dcterms:modified xsi:type="dcterms:W3CDTF">2024-03-28T16:23:00Z</dcterms:modified>
</cp:coreProperties>
</file>