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238217" w14:textId="77777777" w:rsidR="007D0B54" w:rsidRPr="008A78D7" w:rsidRDefault="007D0B54" w:rsidP="00C67DE1">
      <w:pPr>
        <w:spacing w:line="360" w:lineRule="auto"/>
        <w:rPr>
          <w:sz w:val="20"/>
          <w:szCs w:val="20"/>
        </w:rPr>
      </w:pPr>
      <w:r w:rsidRPr="008A78D7">
        <w:rPr>
          <w:sz w:val="20"/>
          <w:szCs w:val="20"/>
        </w:rPr>
        <w:t>________________________</w:t>
      </w:r>
    </w:p>
    <w:p w14:paraId="444285F8" w14:textId="77777777" w:rsidR="007D0B54" w:rsidRPr="008A78D7" w:rsidRDefault="007D0B54" w:rsidP="00C67DE1">
      <w:pPr>
        <w:spacing w:line="360" w:lineRule="auto"/>
        <w:rPr>
          <w:sz w:val="20"/>
          <w:szCs w:val="20"/>
        </w:rPr>
      </w:pPr>
      <w:r w:rsidRPr="008A78D7">
        <w:rPr>
          <w:sz w:val="20"/>
          <w:szCs w:val="20"/>
        </w:rPr>
        <w:t>________________________</w:t>
      </w:r>
    </w:p>
    <w:p w14:paraId="471A5E39" w14:textId="77777777" w:rsidR="007D0B54" w:rsidRPr="008A78D7" w:rsidRDefault="007D0B54" w:rsidP="00C67DE1">
      <w:pPr>
        <w:spacing w:line="360" w:lineRule="auto"/>
        <w:rPr>
          <w:sz w:val="20"/>
          <w:szCs w:val="20"/>
        </w:rPr>
      </w:pPr>
      <w:r w:rsidRPr="008A78D7">
        <w:rPr>
          <w:sz w:val="20"/>
          <w:szCs w:val="20"/>
        </w:rPr>
        <w:t>________________________</w:t>
      </w:r>
    </w:p>
    <w:p w14:paraId="599D9675" w14:textId="77777777" w:rsidR="007D0B54" w:rsidRPr="008A78D7" w:rsidRDefault="007D0B54" w:rsidP="00C67DE1">
      <w:pPr>
        <w:spacing w:line="360" w:lineRule="auto"/>
        <w:rPr>
          <w:sz w:val="20"/>
          <w:szCs w:val="20"/>
        </w:rPr>
      </w:pPr>
      <w:r w:rsidRPr="008A78D7">
        <w:rPr>
          <w:sz w:val="20"/>
          <w:szCs w:val="20"/>
        </w:rPr>
        <w:t>________________________</w:t>
      </w:r>
    </w:p>
    <w:p w14:paraId="0DA1F9F9" w14:textId="77777777" w:rsidR="007D0B54" w:rsidRPr="008A78D7" w:rsidRDefault="007D0B54" w:rsidP="00C67DE1">
      <w:pPr>
        <w:rPr>
          <w:sz w:val="20"/>
          <w:szCs w:val="20"/>
        </w:rPr>
      </w:pPr>
    </w:p>
    <w:p w14:paraId="19FF756A" w14:textId="77777777" w:rsidR="00EF5ECD" w:rsidRPr="008A78D7" w:rsidRDefault="00EF5ECD" w:rsidP="00C67DE1">
      <w:pPr>
        <w:rPr>
          <w:sz w:val="20"/>
          <w:szCs w:val="20"/>
        </w:rPr>
      </w:pPr>
    </w:p>
    <w:p w14:paraId="6449268F" w14:textId="77777777" w:rsidR="008A78D7" w:rsidRPr="008A78D7" w:rsidRDefault="008A78D7" w:rsidP="008A78D7">
      <w:pPr>
        <w:spacing w:after="40"/>
        <w:ind w:left="5670"/>
        <w:rPr>
          <w:sz w:val="20"/>
          <w:szCs w:val="20"/>
          <w:lang w:val="it-CH"/>
        </w:rPr>
      </w:pPr>
      <w:r w:rsidRPr="008A78D7">
        <w:rPr>
          <w:sz w:val="20"/>
          <w:szCs w:val="20"/>
          <w:lang w:val="en-US"/>
        </w:rPr>
        <w:t>Ansarullah Spokesperson</w:t>
      </w:r>
      <w:r w:rsidRPr="008A78D7">
        <w:rPr>
          <w:sz w:val="20"/>
          <w:szCs w:val="20"/>
          <w:lang w:val="en-US"/>
        </w:rPr>
        <w:br/>
        <w:t>Mohamed Abdelsalam</w:t>
      </w:r>
    </w:p>
    <w:p w14:paraId="655932C9" w14:textId="77777777" w:rsidR="008A78D7" w:rsidRPr="008A78D7" w:rsidRDefault="008A78D7" w:rsidP="008A78D7">
      <w:pPr>
        <w:ind w:left="5670"/>
        <w:rPr>
          <w:sz w:val="20"/>
          <w:szCs w:val="20"/>
          <w:lang w:val="it-CH"/>
        </w:rPr>
      </w:pPr>
      <w:r w:rsidRPr="008A78D7">
        <w:rPr>
          <w:b/>
          <w:bCs/>
          <w:sz w:val="20"/>
          <w:szCs w:val="20"/>
          <w:lang w:val="en-US"/>
        </w:rPr>
        <w:t xml:space="preserve">Email: </w:t>
      </w:r>
      <w:hyperlink r:id="rId8" w:history="1">
        <w:r w:rsidRPr="008A78D7">
          <w:rPr>
            <w:rStyle w:val="Hyperlink"/>
            <w:b/>
            <w:bCs/>
            <w:sz w:val="20"/>
            <w:szCs w:val="20"/>
            <w:lang w:val="it-CH"/>
          </w:rPr>
          <w:t>mdabdalsalam@gmail.com</w:t>
        </w:r>
      </w:hyperlink>
      <w:r w:rsidRPr="008A78D7">
        <w:rPr>
          <w:b/>
          <w:bCs/>
          <w:sz w:val="20"/>
          <w:szCs w:val="20"/>
          <w:lang w:val="en-US"/>
        </w:rPr>
        <w:br/>
        <w:t>Twitter/X: @abdusalamsalah</w:t>
      </w:r>
    </w:p>
    <w:p w14:paraId="349F96E4" w14:textId="2CDEB923" w:rsidR="007D0B54" w:rsidRPr="008A78D7" w:rsidRDefault="007D0B54" w:rsidP="00C67DE1">
      <w:pPr>
        <w:spacing w:before="840" w:after="840"/>
        <w:ind w:left="5670"/>
        <w:rPr>
          <w:sz w:val="20"/>
          <w:szCs w:val="20"/>
          <w:lang w:val="it-CH"/>
        </w:rPr>
      </w:pPr>
      <w:r w:rsidRPr="008A78D7">
        <w:rPr>
          <w:sz w:val="20"/>
          <w:szCs w:val="20"/>
        </w:rPr>
        <w:t>________________________</w:t>
      </w:r>
    </w:p>
    <w:p w14:paraId="696C6838" w14:textId="77777777" w:rsidR="007C6484" w:rsidRPr="008A78D7" w:rsidRDefault="007C6484" w:rsidP="00C67DE1">
      <w:pPr>
        <w:pStyle w:val="AbschnittAbstandimText"/>
        <w:spacing w:after="0"/>
        <w:rPr>
          <w:sz w:val="20"/>
          <w:szCs w:val="20"/>
          <w:lang w:val="it-CH"/>
        </w:rPr>
      </w:pPr>
    </w:p>
    <w:p w14:paraId="11090DFE" w14:textId="77777777" w:rsidR="0079335C" w:rsidRPr="008A78D7" w:rsidRDefault="0079335C" w:rsidP="0079335C">
      <w:pPr>
        <w:pStyle w:val="AbschnittAbstandimText"/>
        <w:rPr>
          <w:sz w:val="20"/>
          <w:szCs w:val="20"/>
          <w:lang w:val="en-GB"/>
        </w:rPr>
      </w:pPr>
      <w:r w:rsidRPr="008A78D7">
        <w:rPr>
          <w:sz w:val="20"/>
          <w:szCs w:val="20"/>
          <w:lang w:val="en-GB"/>
        </w:rPr>
        <w:t>Dear Mohamed Abdelsalam,</w:t>
      </w:r>
    </w:p>
    <w:p w14:paraId="47E75BEC" w14:textId="46BFF4E8" w:rsidR="0079335C" w:rsidRPr="008A78D7" w:rsidRDefault="0079335C" w:rsidP="0079335C">
      <w:pPr>
        <w:pStyle w:val="AbschnittAbstandimText"/>
        <w:rPr>
          <w:sz w:val="20"/>
          <w:szCs w:val="20"/>
          <w:lang w:val="en-GB"/>
        </w:rPr>
      </w:pPr>
      <w:r w:rsidRPr="008A78D7">
        <w:rPr>
          <w:b/>
          <w:bCs/>
          <w:sz w:val="20"/>
          <w:szCs w:val="20"/>
          <w:lang w:val="en-GB"/>
        </w:rPr>
        <w:t>We are extremely concerned about the recent developments on the case of Moujib al-</w:t>
      </w:r>
      <w:proofErr w:type="spellStart"/>
      <w:r w:rsidRPr="008A78D7">
        <w:rPr>
          <w:b/>
          <w:bCs/>
          <w:sz w:val="20"/>
          <w:szCs w:val="20"/>
          <w:lang w:val="en-GB"/>
        </w:rPr>
        <w:t>Mikhlafi</w:t>
      </w:r>
      <w:proofErr w:type="spellEnd"/>
      <w:r w:rsidRPr="008A78D7">
        <w:rPr>
          <w:b/>
          <w:bCs/>
          <w:sz w:val="20"/>
          <w:szCs w:val="20"/>
          <w:lang w:val="en-GB"/>
        </w:rPr>
        <w:t xml:space="preserve">, a 49-year-old education expert and trainer on the rights of the child, peace building, dialogue and nonviolent communication, who has been arbitrarily detained since 10 October 2023 at the </w:t>
      </w:r>
      <w:proofErr w:type="spellStart"/>
      <w:r w:rsidRPr="008A78D7">
        <w:rPr>
          <w:b/>
          <w:bCs/>
          <w:sz w:val="20"/>
          <w:szCs w:val="20"/>
          <w:lang w:val="en-GB"/>
        </w:rPr>
        <w:t>Huthi</w:t>
      </w:r>
      <w:proofErr w:type="spellEnd"/>
      <w:r w:rsidRPr="008A78D7">
        <w:rPr>
          <w:b/>
          <w:bCs/>
          <w:sz w:val="20"/>
          <w:szCs w:val="20"/>
          <w:lang w:val="en-GB"/>
        </w:rPr>
        <w:t>-run security and intelligence detention centre in Sana’a</w:t>
      </w:r>
      <w:r w:rsidRPr="008A78D7">
        <w:rPr>
          <w:sz w:val="20"/>
          <w:szCs w:val="20"/>
          <w:lang w:val="en-GB"/>
        </w:rPr>
        <w:t>. Moujib al-</w:t>
      </w:r>
      <w:proofErr w:type="spellStart"/>
      <w:r w:rsidRPr="008A78D7">
        <w:rPr>
          <w:sz w:val="20"/>
          <w:szCs w:val="20"/>
          <w:lang w:val="en-GB"/>
        </w:rPr>
        <w:t>Mikhlafi</w:t>
      </w:r>
      <w:proofErr w:type="spellEnd"/>
      <w:r w:rsidRPr="008A78D7">
        <w:rPr>
          <w:sz w:val="20"/>
          <w:szCs w:val="20"/>
          <w:lang w:val="en-GB"/>
        </w:rPr>
        <w:t xml:space="preserve"> was featured in a video published on 1 September 2024, which the </w:t>
      </w:r>
      <w:proofErr w:type="spellStart"/>
      <w:r w:rsidRPr="008A78D7">
        <w:rPr>
          <w:sz w:val="20"/>
          <w:szCs w:val="20"/>
          <w:lang w:val="en-GB"/>
        </w:rPr>
        <w:t>Huthi</w:t>
      </w:r>
      <w:proofErr w:type="spellEnd"/>
      <w:r w:rsidRPr="008A78D7">
        <w:rPr>
          <w:sz w:val="20"/>
          <w:szCs w:val="20"/>
          <w:lang w:val="en-GB"/>
        </w:rPr>
        <w:t xml:space="preserve"> portrayed as a </w:t>
      </w:r>
      <w:r w:rsidR="008A78D7" w:rsidRPr="008A78D7">
        <w:rPr>
          <w:rFonts w:cs="Arial"/>
          <w:sz w:val="20"/>
          <w:szCs w:val="20"/>
          <w:lang w:val="it-CH"/>
        </w:rPr>
        <w:t>«</w:t>
      </w:r>
      <w:r w:rsidRPr="008A78D7">
        <w:rPr>
          <w:sz w:val="20"/>
          <w:szCs w:val="20"/>
          <w:lang w:val="en-GB"/>
        </w:rPr>
        <w:t>confession</w:t>
      </w:r>
      <w:r w:rsidR="008A78D7" w:rsidRPr="008A78D7">
        <w:rPr>
          <w:rFonts w:cs="Arial"/>
          <w:sz w:val="20"/>
          <w:szCs w:val="20"/>
          <w:lang w:val="it-CH"/>
        </w:rPr>
        <w:t>»</w:t>
      </w:r>
      <w:r w:rsidRPr="008A78D7">
        <w:rPr>
          <w:sz w:val="20"/>
          <w:szCs w:val="20"/>
          <w:lang w:val="en-GB"/>
        </w:rPr>
        <w:t xml:space="preserve"> video indicating that he was a member of a </w:t>
      </w:r>
      <w:r w:rsidR="008A78D7" w:rsidRPr="008A78D7">
        <w:rPr>
          <w:rFonts w:cs="Arial"/>
          <w:sz w:val="20"/>
          <w:szCs w:val="20"/>
          <w:lang w:val="it-CH"/>
        </w:rPr>
        <w:t>«</w:t>
      </w:r>
      <w:r w:rsidRPr="008A78D7">
        <w:rPr>
          <w:sz w:val="20"/>
          <w:szCs w:val="20"/>
          <w:lang w:val="en-GB"/>
        </w:rPr>
        <w:t>a spying network</w:t>
      </w:r>
      <w:r w:rsidR="008A78D7" w:rsidRPr="008A78D7">
        <w:rPr>
          <w:rFonts w:cs="Arial"/>
          <w:sz w:val="20"/>
          <w:szCs w:val="20"/>
          <w:lang w:val="it-CH"/>
        </w:rPr>
        <w:t>»</w:t>
      </w:r>
      <w:r w:rsidRPr="008A78D7">
        <w:rPr>
          <w:sz w:val="20"/>
          <w:szCs w:val="20"/>
          <w:lang w:val="en-GB"/>
        </w:rPr>
        <w:t xml:space="preserve"> aimed at targeting the education sector in Yemen.</w:t>
      </w:r>
    </w:p>
    <w:p w14:paraId="4A41D71C" w14:textId="2E7A9C45" w:rsidR="0079335C" w:rsidRPr="008A78D7" w:rsidRDefault="0079335C" w:rsidP="0079335C">
      <w:pPr>
        <w:pStyle w:val="AbschnittAbstandimText"/>
        <w:rPr>
          <w:sz w:val="20"/>
          <w:szCs w:val="20"/>
          <w:lang w:val="en-GB"/>
        </w:rPr>
      </w:pPr>
      <w:r w:rsidRPr="008A78D7">
        <w:rPr>
          <w:sz w:val="20"/>
          <w:szCs w:val="20"/>
          <w:lang w:val="en-GB"/>
        </w:rPr>
        <w:t xml:space="preserve">The video, which was broadcasted on Al </w:t>
      </w:r>
      <w:proofErr w:type="spellStart"/>
      <w:r w:rsidRPr="008A78D7">
        <w:rPr>
          <w:sz w:val="20"/>
          <w:szCs w:val="20"/>
          <w:lang w:val="en-GB"/>
        </w:rPr>
        <w:t>Masirah</w:t>
      </w:r>
      <w:proofErr w:type="spellEnd"/>
      <w:r w:rsidRPr="008A78D7">
        <w:rPr>
          <w:sz w:val="20"/>
          <w:szCs w:val="20"/>
          <w:lang w:val="en-GB"/>
        </w:rPr>
        <w:t xml:space="preserve"> TV, a </w:t>
      </w:r>
      <w:proofErr w:type="spellStart"/>
      <w:r w:rsidRPr="008A78D7">
        <w:rPr>
          <w:sz w:val="20"/>
          <w:szCs w:val="20"/>
          <w:lang w:val="en-GB"/>
        </w:rPr>
        <w:t>Huthi</w:t>
      </w:r>
      <w:proofErr w:type="spellEnd"/>
      <w:r w:rsidRPr="008A78D7">
        <w:rPr>
          <w:sz w:val="20"/>
          <w:szCs w:val="20"/>
          <w:lang w:val="en-GB"/>
        </w:rPr>
        <w:t>-affiliated channel, and examined by Amnesty International, featured four detainees including Moujib al-</w:t>
      </w:r>
      <w:proofErr w:type="spellStart"/>
      <w:r w:rsidRPr="008A78D7">
        <w:rPr>
          <w:sz w:val="20"/>
          <w:szCs w:val="20"/>
          <w:lang w:val="en-GB"/>
        </w:rPr>
        <w:t>Mikhlafi</w:t>
      </w:r>
      <w:proofErr w:type="spellEnd"/>
      <w:r w:rsidRPr="008A78D7">
        <w:rPr>
          <w:sz w:val="20"/>
          <w:szCs w:val="20"/>
          <w:lang w:val="en-GB"/>
        </w:rPr>
        <w:t xml:space="preserve">, who were all framed as part of </w:t>
      </w:r>
      <w:r w:rsidR="008A78D7" w:rsidRPr="008A78D7">
        <w:rPr>
          <w:rFonts w:cs="Arial"/>
          <w:sz w:val="20"/>
          <w:szCs w:val="20"/>
          <w:lang w:val="it-CH"/>
        </w:rPr>
        <w:t>«</w:t>
      </w:r>
      <w:r w:rsidRPr="008A78D7">
        <w:rPr>
          <w:sz w:val="20"/>
          <w:szCs w:val="20"/>
          <w:lang w:val="en-GB"/>
        </w:rPr>
        <w:t>a spying network</w:t>
      </w:r>
      <w:r w:rsidR="008A78D7" w:rsidRPr="008A78D7">
        <w:rPr>
          <w:rFonts w:cs="Arial"/>
          <w:sz w:val="20"/>
          <w:szCs w:val="20"/>
          <w:lang w:val="it-CH"/>
        </w:rPr>
        <w:t>»</w:t>
      </w:r>
      <w:r w:rsidRPr="008A78D7">
        <w:rPr>
          <w:sz w:val="20"/>
          <w:szCs w:val="20"/>
          <w:lang w:val="en-GB"/>
        </w:rPr>
        <w:t xml:space="preserve"> enabling and facilitating the destruction of the education sector in Yemen by the US.</w:t>
      </w:r>
    </w:p>
    <w:p w14:paraId="4C399B54" w14:textId="77777777" w:rsidR="0079335C" w:rsidRPr="008A78D7" w:rsidRDefault="0079335C" w:rsidP="0079335C">
      <w:pPr>
        <w:pStyle w:val="AbschnittAbstandimText"/>
        <w:rPr>
          <w:sz w:val="20"/>
          <w:szCs w:val="20"/>
          <w:lang w:val="en-GB"/>
        </w:rPr>
      </w:pPr>
      <w:r w:rsidRPr="008A78D7">
        <w:rPr>
          <w:sz w:val="20"/>
          <w:szCs w:val="20"/>
          <w:lang w:val="en-GB"/>
        </w:rPr>
        <w:t>However, to date, Moujib al-</w:t>
      </w:r>
      <w:proofErr w:type="spellStart"/>
      <w:r w:rsidRPr="008A78D7">
        <w:rPr>
          <w:sz w:val="20"/>
          <w:szCs w:val="20"/>
          <w:lang w:val="en-GB"/>
        </w:rPr>
        <w:t>Mikhlafi</w:t>
      </w:r>
      <w:proofErr w:type="spellEnd"/>
      <w:r w:rsidRPr="008A78D7">
        <w:rPr>
          <w:sz w:val="20"/>
          <w:szCs w:val="20"/>
          <w:lang w:val="en-GB"/>
        </w:rPr>
        <w:t xml:space="preserve"> has not been transferred to the prosecution or formally charged and is still denied his right to legal counsel. If charged with spying, he would face the death penalty under Yemeni criminal law.</w:t>
      </w:r>
    </w:p>
    <w:p w14:paraId="3FB8D6B2" w14:textId="5E785C3D" w:rsidR="0079335C" w:rsidRPr="008A78D7" w:rsidRDefault="0079335C" w:rsidP="0079335C">
      <w:pPr>
        <w:pStyle w:val="AbschnittAbstandimText"/>
        <w:rPr>
          <w:sz w:val="20"/>
          <w:szCs w:val="20"/>
          <w:lang w:val="en-GB"/>
        </w:rPr>
      </w:pPr>
      <w:proofErr w:type="spellStart"/>
      <w:r w:rsidRPr="008A78D7">
        <w:rPr>
          <w:sz w:val="20"/>
          <w:szCs w:val="20"/>
          <w:lang w:val="en-GB"/>
        </w:rPr>
        <w:t>Huthis</w:t>
      </w:r>
      <w:proofErr w:type="spellEnd"/>
      <w:r w:rsidRPr="008A78D7">
        <w:rPr>
          <w:sz w:val="20"/>
          <w:szCs w:val="20"/>
          <w:lang w:val="en-GB"/>
        </w:rPr>
        <w:t xml:space="preserve"> have a track record of using torture to extract confessions, raising fears that detainees, including Moujib al-</w:t>
      </w:r>
      <w:proofErr w:type="spellStart"/>
      <w:r w:rsidRPr="008A78D7">
        <w:rPr>
          <w:sz w:val="20"/>
          <w:szCs w:val="20"/>
          <w:lang w:val="en-GB"/>
        </w:rPr>
        <w:t>Mikhlafi</w:t>
      </w:r>
      <w:proofErr w:type="spellEnd"/>
      <w:r w:rsidRPr="008A78D7">
        <w:rPr>
          <w:sz w:val="20"/>
          <w:szCs w:val="20"/>
          <w:lang w:val="en-GB"/>
        </w:rPr>
        <w:t xml:space="preserve">, may have been coerced into making the statements recorded in these videos. Broadcasting forced </w:t>
      </w:r>
      <w:r w:rsidR="008A78D7" w:rsidRPr="008A78D7">
        <w:rPr>
          <w:rFonts w:cs="Arial"/>
          <w:sz w:val="20"/>
          <w:szCs w:val="20"/>
          <w:lang w:val="it-CH"/>
        </w:rPr>
        <w:t>«</w:t>
      </w:r>
      <w:r w:rsidRPr="008A78D7">
        <w:rPr>
          <w:sz w:val="20"/>
          <w:szCs w:val="20"/>
          <w:lang w:val="en-GB"/>
        </w:rPr>
        <w:t>confessions</w:t>
      </w:r>
      <w:r w:rsidR="008A78D7" w:rsidRPr="008A78D7">
        <w:rPr>
          <w:rFonts w:cs="Arial"/>
          <w:sz w:val="20"/>
          <w:szCs w:val="20"/>
          <w:lang w:val="it-CH"/>
        </w:rPr>
        <w:t>»</w:t>
      </w:r>
      <w:r w:rsidRPr="008A78D7">
        <w:rPr>
          <w:sz w:val="20"/>
          <w:szCs w:val="20"/>
          <w:lang w:val="en-GB"/>
        </w:rPr>
        <w:t xml:space="preserve"> undermines detainees’ rights to the presumption of innocence and to not self-incriminate.</w:t>
      </w:r>
    </w:p>
    <w:p w14:paraId="7F3B91FF" w14:textId="77777777" w:rsidR="0079335C" w:rsidRPr="008A78D7" w:rsidRDefault="0079335C" w:rsidP="0079335C">
      <w:pPr>
        <w:pStyle w:val="AbschnittAbstandimText"/>
        <w:rPr>
          <w:sz w:val="20"/>
          <w:szCs w:val="20"/>
          <w:lang w:val="en-GB"/>
        </w:rPr>
      </w:pPr>
      <w:r w:rsidRPr="008A78D7">
        <w:rPr>
          <w:sz w:val="20"/>
          <w:szCs w:val="20"/>
          <w:lang w:val="en-GB"/>
        </w:rPr>
        <w:t>Moujib al-</w:t>
      </w:r>
      <w:proofErr w:type="spellStart"/>
      <w:r w:rsidRPr="008A78D7">
        <w:rPr>
          <w:sz w:val="20"/>
          <w:szCs w:val="20"/>
          <w:lang w:val="en-GB"/>
        </w:rPr>
        <w:t>Mikhlafi</w:t>
      </w:r>
      <w:proofErr w:type="spellEnd"/>
      <w:r w:rsidRPr="008A78D7">
        <w:rPr>
          <w:sz w:val="20"/>
          <w:szCs w:val="20"/>
          <w:lang w:val="en-GB"/>
        </w:rPr>
        <w:t xml:space="preserve"> was arrested by </w:t>
      </w:r>
      <w:proofErr w:type="spellStart"/>
      <w:r w:rsidRPr="008A78D7">
        <w:rPr>
          <w:sz w:val="20"/>
          <w:szCs w:val="20"/>
          <w:lang w:val="en-GB"/>
        </w:rPr>
        <w:t>Huthi</w:t>
      </w:r>
      <w:proofErr w:type="spellEnd"/>
      <w:r w:rsidRPr="008A78D7">
        <w:rPr>
          <w:sz w:val="20"/>
          <w:szCs w:val="20"/>
          <w:lang w:val="en-GB"/>
        </w:rPr>
        <w:t xml:space="preserve"> security and intelligence forces on 10 October 2023 as he was on his way to </w:t>
      </w:r>
      <w:proofErr w:type="spellStart"/>
      <w:r w:rsidRPr="008A78D7">
        <w:rPr>
          <w:sz w:val="20"/>
          <w:szCs w:val="20"/>
          <w:lang w:val="en-GB"/>
        </w:rPr>
        <w:t>Ibb</w:t>
      </w:r>
      <w:proofErr w:type="spellEnd"/>
      <w:r w:rsidRPr="008A78D7">
        <w:rPr>
          <w:sz w:val="20"/>
          <w:szCs w:val="20"/>
          <w:lang w:val="en-GB"/>
        </w:rPr>
        <w:t xml:space="preserve"> governorate in Southern Yemen to give an education training to education staff of local schools. According to a family member, security and intelligence forces then raided his house on the same day without a warrant and confiscated two mobile phones, two iPad tablets and work-related pa-pers. They refused to tell the family the reason for their raid or disclose the whereabouts of Moujib al-</w:t>
      </w:r>
      <w:proofErr w:type="spellStart"/>
      <w:r w:rsidRPr="008A78D7">
        <w:rPr>
          <w:sz w:val="20"/>
          <w:szCs w:val="20"/>
          <w:lang w:val="en-GB"/>
        </w:rPr>
        <w:t>Mikhlafi</w:t>
      </w:r>
      <w:proofErr w:type="spellEnd"/>
      <w:r w:rsidRPr="008A78D7">
        <w:rPr>
          <w:sz w:val="20"/>
          <w:szCs w:val="20"/>
          <w:lang w:val="en-GB"/>
        </w:rPr>
        <w:t>.</w:t>
      </w:r>
    </w:p>
    <w:p w14:paraId="25080794" w14:textId="2B9D3658" w:rsidR="0079335C" w:rsidRPr="008A78D7" w:rsidRDefault="0079335C" w:rsidP="0079335C">
      <w:pPr>
        <w:pStyle w:val="AbschnittAbstandimText"/>
        <w:rPr>
          <w:sz w:val="20"/>
          <w:szCs w:val="20"/>
          <w:lang w:val="en-GB"/>
        </w:rPr>
      </w:pPr>
      <w:r w:rsidRPr="008A78D7">
        <w:rPr>
          <w:sz w:val="20"/>
          <w:szCs w:val="20"/>
          <w:lang w:val="en-GB"/>
        </w:rPr>
        <w:t>Following his arrest, Moujib al-</w:t>
      </w:r>
      <w:proofErr w:type="spellStart"/>
      <w:r w:rsidRPr="008A78D7">
        <w:rPr>
          <w:sz w:val="20"/>
          <w:szCs w:val="20"/>
          <w:lang w:val="en-GB"/>
        </w:rPr>
        <w:t>Mikhlafi</w:t>
      </w:r>
      <w:proofErr w:type="spellEnd"/>
      <w:r w:rsidRPr="008A78D7">
        <w:rPr>
          <w:sz w:val="20"/>
          <w:szCs w:val="20"/>
          <w:lang w:val="en-GB"/>
        </w:rPr>
        <w:t xml:space="preserve"> was subjected to enforced disappearance for 21 days, until the security and intelligence service department acknowledged to the family that he was held at the security and intelligence detention centre in Sana’a, where he remains to date. According to a family member, he was then held incommunicado for two weeks before he was allowed to call his family on 15 November 2023. He was held in prolonged solitary confinement for at least three months in violation of the absolute prohibition of torture and other cruel, inhuman and degrading treatment.</w:t>
      </w:r>
    </w:p>
    <w:p w14:paraId="61F8C625" w14:textId="45DF4EDB" w:rsidR="0079335C" w:rsidRPr="008A78D7" w:rsidRDefault="0079335C" w:rsidP="0079335C">
      <w:pPr>
        <w:pStyle w:val="AbschnittAbstandimText"/>
        <w:rPr>
          <w:b/>
          <w:bCs/>
          <w:sz w:val="20"/>
          <w:szCs w:val="20"/>
          <w:lang w:val="en-GB"/>
        </w:rPr>
      </w:pPr>
      <w:r w:rsidRPr="008A78D7">
        <w:rPr>
          <w:b/>
          <w:bCs/>
          <w:sz w:val="20"/>
          <w:szCs w:val="20"/>
          <w:lang w:val="en-GB"/>
        </w:rPr>
        <w:t xml:space="preserve">We urge the </w:t>
      </w:r>
      <w:proofErr w:type="spellStart"/>
      <w:r w:rsidRPr="008A78D7">
        <w:rPr>
          <w:b/>
          <w:bCs/>
          <w:sz w:val="20"/>
          <w:szCs w:val="20"/>
          <w:lang w:val="en-GB"/>
        </w:rPr>
        <w:t>Huthi</w:t>
      </w:r>
      <w:proofErr w:type="spellEnd"/>
      <w:r w:rsidRPr="008A78D7">
        <w:rPr>
          <w:b/>
          <w:bCs/>
          <w:sz w:val="20"/>
          <w:szCs w:val="20"/>
          <w:lang w:val="en-GB"/>
        </w:rPr>
        <w:t xml:space="preserve"> de facto authorities to immediately release Moujib al-</w:t>
      </w:r>
      <w:proofErr w:type="spellStart"/>
      <w:r w:rsidRPr="008A78D7">
        <w:rPr>
          <w:b/>
          <w:bCs/>
          <w:sz w:val="20"/>
          <w:szCs w:val="20"/>
          <w:lang w:val="en-GB"/>
        </w:rPr>
        <w:t>Mikhlafi</w:t>
      </w:r>
      <w:proofErr w:type="spellEnd"/>
      <w:r w:rsidRPr="008A78D7">
        <w:rPr>
          <w:b/>
          <w:bCs/>
          <w:sz w:val="20"/>
          <w:szCs w:val="20"/>
          <w:lang w:val="en-GB"/>
        </w:rPr>
        <w:t>. Pending his release, the authorities must ensure he is protected from torture and other ill-treatment and that he has access to legal counsel, regular family contact and adequate healthcare.</w:t>
      </w:r>
    </w:p>
    <w:p w14:paraId="1FD6633E" w14:textId="77777777" w:rsidR="0079335C" w:rsidRPr="008A78D7" w:rsidRDefault="0079335C" w:rsidP="0079335C">
      <w:pPr>
        <w:pStyle w:val="AbschnittAbstandimText"/>
        <w:rPr>
          <w:sz w:val="20"/>
          <w:szCs w:val="20"/>
          <w:lang w:val="en-GB"/>
        </w:rPr>
      </w:pPr>
    </w:p>
    <w:p w14:paraId="7EAA0747" w14:textId="77777777" w:rsidR="0079335C" w:rsidRPr="008A78D7" w:rsidRDefault="0079335C" w:rsidP="0079335C">
      <w:pPr>
        <w:pStyle w:val="AbschnittAbstandimText"/>
        <w:rPr>
          <w:sz w:val="20"/>
          <w:szCs w:val="20"/>
          <w:lang w:val="en-GB"/>
        </w:rPr>
      </w:pPr>
      <w:r w:rsidRPr="008A78D7">
        <w:rPr>
          <w:sz w:val="20"/>
          <w:szCs w:val="20"/>
          <w:lang w:val="en-GB"/>
        </w:rPr>
        <w:t>Yours sincerely,</w:t>
      </w:r>
    </w:p>
    <w:p w14:paraId="6E26FB03" w14:textId="77777777" w:rsidR="007D0B54" w:rsidRPr="008A78D7" w:rsidRDefault="007D0B54" w:rsidP="00C67DE1">
      <w:pPr>
        <w:spacing w:before="360"/>
        <w:rPr>
          <w:sz w:val="20"/>
          <w:szCs w:val="20"/>
        </w:rPr>
      </w:pPr>
      <w:r w:rsidRPr="008A78D7">
        <w:rPr>
          <w:sz w:val="20"/>
          <w:szCs w:val="20"/>
        </w:rPr>
        <w:t>________________________</w:t>
      </w:r>
    </w:p>
    <w:p w14:paraId="68788D16" w14:textId="77777777" w:rsidR="00881147" w:rsidRPr="0014306C" w:rsidRDefault="00097F8C" w:rsidP="00C67DE1">
      <w:pPr>
        <w:rPr>
          <w:sz w:val="20"/>
          <w:szCs w:val="20"/>
          <w:lang w:val="fr-FR"/>
        </w:rPr>
      </w:pPr>
      <w:r w:rsidRPr="008A78D7">
        <w:rPr>
          <w:noProof/>
          <w:sz w:val="20"/>
          <w:szCs w:val="20"/>
          <w:lang w:val="fr-FR"/>
        </w:rPr>
        <mc:AlternateContent>
          <mc:Choice Requires="wps">
            <w:drawing>
              <wp:anchor distT="0" distB="0" distL="114300" distR="114300" simplePos="0" relativeHeight="251658240" behindDoc="0" locked="1" layoutInCell="0" allowOverlap="0" wp14:anchorId="41C755D5" wp14:editId="1734A53F">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1A1567" w14:textId="418B079D" w:rsidR="00097F8C" w:rsidRPr="008A78D7" w:rsidRDefault="00F71E28" w:rsidP="00FA0F34">
                            <w:pPr>
                              <w:spacing w:after="40"/>
                              <w:ind w:left="57"/>
                              <w:rPr>
                                <w:b/>
                                <w:lang w:val="fr-FR"/>
                              </w:rPr>
                            </w:pPr>
                            <w:r w:rsidRPr="008A78D7">
                              <w:rPr>
                                <w:b/>
                                <w:lang w:val="fr-FR"/>
                              </w:rPr>
                              <w:t>Copie</w:t>
                            </w:r>
                          </w:p>
                          <w:p w14:paraId="68E8B6C5" w14:textId="77777777" w:rsidR="008A78D7" w:rsidRDefault="008A78D7" w:rsidP="008A78D7">
                            <w:pPr>
                              <w:ind w:left="57"/>
                              <w:rPr>
                                <w:sz w:val="16"/>
                                <w:szCs w:val="16"/>
                                <w:lang w:val="fr-FR"/>
                              </w:rPr>
                            </w:pPr>
                            <w:r>
                              <w:rPr>
                                <w:sz w:val="16"/>
                                <w:szCs w:val="16"/>
                                <w:lang w:val="fr-FR"/>
                              </w:rPr>
                              <w:t>Ambassade de la République du Yémen, Chemin du Jonc 19, 1218 Le Grand-Saconnex</w:t>
                            </w:r>
                          </w:p>
                          <w:p w14:paraId="0BB3D98D" w14:textId="06A4EFCA" w:rsidR="00CF68A0" w:rsidRPr="00CF68A0" w:rsidRDefault="008A78D7" w:rsidP="00CF68A0">
                            <w:pPr>
                              <w:ind w:left="57"/>
                              <w:rPr>
                                <w:sz w:val="16"/>
                                <w:szCs w:val="16"/>
                              </w:rPr>
                            </w:pPr>
                            <w:r>
                              <w:rPr>
                                <w:sz w:val="16"/>
                                <w:szCs w:val="16"/>
                              </w:rPr>
                              <w:t xml:space="preserve">Fax: 022 798 04 65 / </w:t>
                            </w:r>
                            <w:proofErr w:type="spellStart"/>
                            <w:r>
                              <w:rPr>
                                <w:sz w:val="16"/>
                                <w:szCs w:val="16"/>
                              </w:rPr>
                              <w:t>E-mail</w:t>
                            </w:r>
                            <w:proofErr w:type="spellEnd"/>
                            <w:r>
                              <w:rPr>
                                <w:sz w:val="16"/>
                                <w:szCs w:val="16"/>
                              </w:rPr>
                              <w:t>: geneva@mofa-ye.org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755D5"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281A1567" w14:textId="418B079D" w:rsidR="00097F8C" w:rsidRPr="008A78D7" w:rsidRDefault="00F71E28" w:rsidP="00FA0F34">
                      <w:pPr>
                        <w:spacing w:after="40"/>
                        <w:ind w:left="57"/>
                        <w:rPr>
                          <w:b/>
                          <w:lang w:val="fr-FR"/>
                        </w:rPr>
                      </w:pPr>
                      <w:r w:rsidRPr="008A78D7">
                        <w:rPr>
                          <w:b/>
                          <w:lang w:val="fr-FR"/>
                        </w:rPr>
                        <w:t>Copie</w:t>
                      </w:r>
                    </w:p>
                    <w:p w14:paraId="68E8B6C5" w14:textId="77777777" w:rsidR="008A78D7" w:rsidRDefault="008A78D7" w:rsidP="008A78D7">
                      <w:pPr>
                        <w:ind w:left="57"/>
                        <w:rPr>
                          <w:sz w:val="16"/>
                          <w:szCs w:val="16"/>
                          <w:lang w:val="fr-FR"/>
                        </w:rPr>
                      </w:pPr>
                      <w:r>
                        <w:rPr>
                          <w:sz w:val="16"/>
                          <w:szCs w:val="16"/>
                          <w:lang w:val="fr-FR"/>
                        </w:rPr>
                        <w:t>Ambassade de la République du Yémen, Chemin du Jonc 19, 1218 Le Grand-Saconnex</w:t>
                      </w:r>
                    </w:p>
                    <w:p w14:paraId="0BB3D98D" w14:textId="06A4EFCA" w:rsidR="00CF68A0" w:rsidRPr="00CF68A0" w:rsidRDefault="008A78D7" w:rsidP="00CF68A0">
                      <w:pPr>
                        <w:ind w:left="57"/>
                        <w:rPr>
                          <w:sz w:val="16"/>
                          <w:szCs w:val="16"/>
                        </w:rPr>
                      </w:pPr>
                      <w:r>
                        <w:rPr>
                          <w:sz w:val="16"/>
                          <w:szCs w:val="16"/>
                        </w:rPr>
                        <w:t xml:space="preserve">Fax: 022 798 04 65 / </w:t>
                      </w:r>
                      <w:proofErr w:type="spellStart"/>
                      <w:r>
                        <w:rPr>
                          <w:sz w:val="16"/>
                          <w:szCs w:val="16"/>
                        </w:rPr>
                        <w:t>E-mail</w:t>
                      </w:r>
                      <w:proofErr w:type="spellEnd"/>
                      <w:r>
                        <w:rPr>
                          <w:sz w:val="16"/>
                          <w:szCs w:val="16"/>
                        </w:rPr>
                        <w:t>: geneva@mofa-ye.org</w:t>
                      </w:r>
                    </w:p>
                  </w:txbxContent>
                </v:textbox>
                <w10:wrap type="topAndBottom" anchorx="page" anchory="page"/>
                <w10:anchorlock/>
              </v:shape>
            </w:pict>
          </mc:Fallback>
        </mc:AlternateContent>
      </w:r>
    </w:p>
    <w:sectPr w:rsidR="00881147" w:rsidRPr="0014306C" w:rsidSect="00097F8C">
      <w:footerReference w:type="first" r:id="rId9"/>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109211" w14:textId="77777777" w:rsidR="009860F4" w:rsidRPr="008702FA" w:rsidRDefault="009860F4" w:rsidP="00553907">
      <w:r w:rsidRPr="008702FA">
        <w:separator/>
      </w:r>
    </w:p>
  </w:endnote>
  <w:endnote w:type="continuationSeparator" w:id="0">
    <w:p w14:paraId="64143E6A" w14:textId="77777777" w:rsidR="009860F4" w:rsidRPr="008702FA" w:rsidRDefault="009860F4"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4346B"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547A1261" wp14:editId="6A1FF46B">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300DF0"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66F09D43" wp14:editId="37CDFEDD">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93DD3E"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74B730DC" wp14:editId="32DA5A30">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E58489"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C1C608" w14:textId="77777777" w:rsidR="009860F4" w:rsidRPr="008702FA" w:rsidRDefault="009860F4" w:rsidP="00553907">
      <w:r w:rsidRPr="008702FA">
        <w:separator/>
      </w:r>
    </w:p>
  </w:footnote>
  <w:footnote w:type="continuationSeparator" w:id="0">
    <w:p w14:paraId="25BCF348" w14:textId="77777777" w:rsidR="009860F4" w:rsidRPr="008702FA" w:rsidRDefault="009860F4"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35C"/>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33CC6"/>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335C"/>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A78D7"/>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860F4"/>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97890"/>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32F"/>
    <w:rsid w:val="00E219C6"/>
    <w:rsid w:val="00E30F81"/>
    <w:rsid w:val="00E32E86"/>
    <w:rsid w:val="00E364BD"/>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9B814B"/>
  <w15:docId w15:val="{B4AB74A0-3ADD-4DED-8698-4D04B59C4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3441514">
      <w:bodyDiv w:val="1"/>
      <w:marLeft w:val="0"/>
      <w:marRight w:val="0"/>
      <w:marTop w:val="0"/>
      <w:marBottom w:val="0"/>
      <w:divBdr>
        <w:top w:val="none" w:sz="0" w:space="0" w:color="auto"/>
        <w:left w:val="none" w:sz="0" w:space="0" w:color="auto"/>
        <w:bottom w:val="none" w:sz="0" w:space="0" w:color="auto"/>
        <w:right w:val="none" w:sz="0" w:space="0" w:color="auto"/>
      </w:divBdr>
    </w:div>
    <w:div w:id="279335659">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 w:id="1573462751">
      <w:bodyDiv w:val="1"/>
      <w:marLeft w:val="0"/>
      <w:marRight w:val="0"/>
      <w:marTop w:val="0"/>
      <w:marBottom w:val="0"/>
      <w:divBdr>
        <w:top w:val="none" w:sz="0" w:space="0" w:color="auto"/>
        <w:left w:val="none" w:sz="0" w:space="0" w:color="auto"/>
        <w:bottom w:val="none" w:sz="0" w:space="0" w:color="auto"/>
        <w:right w:val="none" w:sz="0" w:space="0" w:color="auto"/>
      </w:divBdr>
    </w:div>
    <w:div w:id="1856260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dabdalsalam@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1</Pages>
  <Words>434</Words>
  <Characters>2739</Characters>
  <Application>Microsoft Office Word</Application>
  <DocSecurity>0</DocSecurity>
  <Lines>22</Lines>
  <Paragraphs>6</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Vincenzo Pellegrino</cp:lastModifiedBy>
  <cp:revision>2</cp:revision>
  <cp:lastPrinted>1899-12-31T23:00:00Z</cp:lastPrinted>
  <dcterms:created xsi:type="dcterms:W3CDTF">2024-09-26T07:17:00Z</dcterms:created>
  <dcterms:modified xsi:type="dcterms:W3CDTF">2024-09-26T07:17:00Z</dcterms:modified>
</cp:coreProperties>
</file>