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BC3C0" w14:textId="77777777" w:rsidR="007D0B54" w:rsidRPr="00B56FD1" w:rsidRDefault="007D0B54" w:rsidP="00C67DE1">
      <w:pPr>
        <w:spacing w:line="360" w:lineRule="auto"/>
        <w:rPr>
          <w:sz w:val="20"/>
          <w:szCs w:val="20"/>
        </w:rPr>
      </w:pPr>
      <w:r w:rsidRPr="00B56FD1">
        <w:rPr>
          <w:sz w:val="20"/>
          <w:szCs w:val="20"/>
        </w:rPr>
        <w:t>________________________</w:t>
      </w:r>
    </w:p>
    <w:p w14:paraId="3C817A09" w14:textId="77777777" w:rsidR="007D0B54" w:rsidRPr="00B56FD1" w:rsidRDefault="007D0B54" w:rsidP="00C67DE1">
      <w:pPr>
        <w:spacing w:line="360" w:lineRule="auto"/>
        <w:rPr>
          <w:sz w:val="20"/>
          <w:szCs w:val="20"/>
        </w:rPr>
      </w:pPr>
      <w:r w:rsidRPr="00B56FD1">
        <w:rPr>
          <w:sz w:val="20"/>
          <w:szCs w:val="20"/>
        </w:rPr>
        <w:t>________________________</w:t>
      </w:r>
    </w:p>
    <w:p w14:paraId="4E338A94" w14:textId="77777777" w:rsidR="007D0B54" w:rsidRPr="00B56FD1" w:rsidRDefault="007D0B54" w:rsidP="00C67DE1">
      <w:pPr>
        <w:spacing w:line="360" w:lineRule="auto"/>
        <w:rPr>
          <w:sz w:val="20"/>
          <w:szCs w:val="20"/>
        </w:rPr>
      </w:pPr>
      <w:r w:rsidRPr="00B56FD1">
        <w:rPr>
          <w:sz w:val="20"/>
          <w:szCs w:val="20"/>
        </w:rPr>
        <w:t>________________________</w:t>
      </w:r>
    </w:p>
    <w:p w14:paraId="2A582B68" w14:textId="77777777" w:rsidR="007D0B54" w:rsidRPr="00B56FD1" w:rsidRDefault="007D0B54" w:rsidP="00C67DE1">
      <w:pPr>
        <w:spacing w:line="360" w:lineRule="auto"/>
        <w:rPr>
          <w:sz w:val="20"/>
          <w:szCs w:val="20"/>
        </w:rPr>
      </w:pPr>
      <w:r w:rsidRPr="00B56FD1">
        <w:rPr>
          <w:sz w:val="20"/>
          <w:szCs w:val="20"/>
        </w:rPr>
        <w:t>________________________</w:t>
      </w:r>
    </w:p>
    <w:p w14:paraId="1385EDE1" w14:textId="77777777" w:rsidR="007D0B54" w:rsidRPr="00B56FD1" w:rsidRDefault="007D0B54" w:rsidP="00C67DE1">
      <w:pPr>
        <w:rPr>
          <w:sz w:val="20"/>
          <w:szCs w:val="20"/>
        </w:rPr>
      </w:pPr>
    </w:p>
    <w:p w14:paraId="140393F4" w14:textId="77777777" w:rsidR="00EF5ECD" w:rsidRPr="00B56FD1" w:rsidRDefault="00EF5ECD" w:rsidP="00C67DE1">
      <w:pPr>
        <w:rPr>
          <w:sz w:val="20"/>
          <w:szCs w:val="20"/>
        </w:rPr>
      </w:pPr>
    </w:p>
    <w:p w14:paraId="27C5FA43" w14:textId="77777777" w:rsidR="00B56FD1" w:rsidRPr="00B56FD1" w:rsidRDefault="00B56FD1" w:rsidP="00B56FD1">
      <w:pPr>
        <w:spacing w:after="40"/>
        <w:ind w:left="5670"/>
        <w:rPr>
          <w:sz w:val="20"/>
          <w:szCs w:val="20"/>
          <w:lang w:val="it-CH"/>
        </w:rPr>
      </w:pPr>
      <w:r w:rsidRPr="00B56FD1">
        <w:rPr>
          <w:sz w:val="20"/>
          <w:szCs w:val="20"/>
          <w:lang w:val="en-US"/>
        </w:rPr>
        <w:t>Ansarullah Spokesperson</w:t>
      </w:r>
      <w:r w:rsidRPr="00B56FD1">
        <w:rPr>
          <w:sz w:val="20"/>
          <w:szCs w:val="20"/>
          <w:lang w:val="en-US"/>
        </w:rPr>
        <w:br/>
        <w:t>Mohamed Abdelsalam</w:t>
      </w:r>
    </w:p>
    <w:p w14:paraId="711EA744" w14:textId="77777777" w:rsidR="00B56FD1" w:rsidRPr="00B56FD1" w:rsidRDefault="00B56FD1" w:rsidP="00B56FD1">
      <w:pPr>
        <w:ind w:left="5670"/>
        <w:rPr>
          <w:sz w:val="20"/>
          <w:szCs w:val="20"/>
          <w:lang w:val="it-CH"/>
        </w:rPr>
      </w:pPr>
      <w:r w:rsidRPr="00B56FD1">
        <w:rPr>
          <w:b/>
          <w:bCs/>
          <w:sz w:val="20"/>
          <w:szCs w:val="20"/>
          <w:lang w:val="en-US"/>
        </w:rPr>
        <w:t xml:space="preserve">Email: </w:t>
      </w:r>
      <w:hyperlink r:id="rId8" w:history="1">
        <w:r w:rsidRPr="00B56FD1">
          <w:rPr>
            <w:rStyle w:val="Hyperlink"/>
            <w:b/>
            <w:bCs/>
            <w:sz w:val="20"/>
            <w:szCs w:val="20"/>
            <w:lang w:val="it-CH"/>
          </w:rPr>
          <w:t>mdabdalsalam@gmail.com</w:t>
        </w:r>
      </w:hyperlink>
      <w:r w:rsidRPr="00B56FD1">
        <w:rPr>
          <w:b/>
          <w:bCs/>
          <w:sz w:val="20"/>
          <w:szCs w:val="20"/>
          <w:lang w:val="en-US"/>
        </w:rPr>
        <w:br/>
        <w:t>Twitter/X: @abdusalamsalah</w:t>
      </w:r>
    </w:p>
    <w:p w14:paraId="3B789342" w14:textId="4A4875BF" w:rsidR="007D0B54" w:rsidRPr="00B56FD1" w:rsidRDefault="007D0B54" w:rsidP="00C67DE1">
      <w:pPr>
        <w:spacing w:before="840" w:after="840"/>
        <w:ind w:left="5670"/>
        <w:rPr>
          <w:sz w:val="20"/>
          <w:szCs w:val="20"/>
          <w:lang w:val="it-CH"/>
        </w:rPr>
      </w:pPr>
      <w:r w:rsidRPr="00B56FD1">
        <w:rPr>
          <w:sz w:val="20"/>
          <w:szCs w:val="20"/>
        </w:rPr>
        <w:t>________________________</w:t>
      </w:r>
    </w:p>
    <w:p w14:paraId="1BB60C17" w14:textId="77777777" w:rsidR="007C6484" w:rsidRPr="00B56FD1" w:rsidRDefault="007C6484" w:rsidP="00C67DE1">
      <w:pPr>
        <w:pStyle w:val="AbschnittAbstandimText"/>
        <w:spacing w:after="0"/>
        <w:rPr>
          <w:sz w:val="20"/>
          <w:szCs w:val="20"/>
          <w:lang w:val="it-CH"/>
        </w:rPr>
      </w:pPr>
    </w:p>
    <w:p w14:paraId="680F458C" w14:textId="77777777" w:rsidR="00B56FD1" w:rsidRPr="00B56FD1" w:rsidRDefault="00B56FD1" w:rsidP="00B56FD1">
      <w:pPr>
        <w:pStyle w:val="AbschnittAbstandimText"/>
        <w:rPr>
          <w:sz w:val="19"/>
          <w:szCs w:val="19"/>
          <w:lang w:val="fr-CH"/>
        </w:rPr>
      </w:pPr>
      <w:r w:rsidRPr="00B56FD1">
        <w:rPr>
          <w:sz w:val="19"/>
          <w:szCs w:val="19"/>
          <w:lang w:val="fr-CH"/>
        </w:rPr>
        <w:t xml:space="preserve">Monsieur </w:t>
      </w:r>
      <w:proofErr w:type="spellStart"/>
      <w:r w:rsidRPr="00B56FD1">
        <w:rPr>
          <w:sz w:val="19"/>
          <w:szCs w:val="19"/>
          <w:lang w:val="fr-CH"/>
        </w:rPr>
        <w:t>Abdelsalam</w:t>
      </w:r>
      <w:proofErr w:type="spellEnd"/>
      <w:r w:rsidRPr="00B56FD1">
        <w:rPr>
          <w:sz w:val="19"/>
          <w:szCs w:val="19"/>
          <w:lang w:val="fr-CH"/>
        </w:rPr>
        <w:t>,</w:t>
      </w:r>
    </w:p>
    <w:p w14:paraId="2CEC0326" w14:textId="16807A3D" w:rsidR="00B56FD1" w:rsidRPr="00B56FD1" w:rsidRDefault="00B56FD1" w:rsidP="00B56FD1">
      <w:pPr>
        <w:pStyle w:val="AbschnittAbstandimText"/>
        <w:rPr>
          <w:sz w:val="19"/>
          <w:szCs w:val="19"/>
          <w:lang w:val="fr-CH"/>
        </w:rPr>
      </w:pPr>
      <w:r w:rsidRPr="00B56FD1">
        <w:rPr>
          <w:b/>
          <w:bCs/>
          <w:sz w:val="19"/>
          <w:szCs w:val="19"/>
          <w:lang w:val="fr-CH"/>
        </w:rPr>
        <w:t xml:space="preserve">Je vous écris pour vous faire part de mon extrême inquiétude face aux récents éléments concernant le cas de </w:t>
      </w:r>
      <w:proofErr w:type="spellStart"/>
      <w:r w:rsidRPr="00B56FD1">
        <w:rPr>
          <w:b/>
          <w:bCs/>
          <w:sz w:val="19"/>
          <w:szCs w:val="19"/>
          <w:lang w:val="fr-CH"/>
        </w:rPr>
        <w:t>Moujib</w:t>
      </w:r>
      <w:proofErr w:type="spellEnd"/>
      <w:r w:rsidRPr="00B56FD1">
        <w:rPr>
          <w:b/>
          <w:bCs/>
          <w:sz w:val="19"/>
          <w:szCs w:val="19"/>
          <w:lang w:val="fr-CH"/>
        </w:rPr>
        <w:t xml:space="preserve"> al </w:t>
      </w:r>
      <w:proofErr w:type="spellStart"/>
      <w:r w:rsidRPr="00B56FD1">
        <w:rPr>
          <w:b/>
          <w:bCs/>
          <w:sz w:val="19"/>
          <w:szCs w:val="19"/>
          <w:lang w:val="fr-CH"/>
        </w:rPr>
        <w:t>Mikhlafi</w:t>
      </w:r>
      <w:proofErr w:type="spellEnd"/>
      <w:r w:rsidRPr="00B56FD1">
        <w:rPr>
          <w:b/>
          <w:bCs/>
          <w:sz w:val="19"/>
          <w:szCs w:val="19"/>
          <w:lang w:val="fr-CH"/>
        </w:rPr>
        <w:t>, 49 ans, spécialiste de l’éducation et formateur aux droits de l’enfant, à la consolidation de la paix, au dialogue et à la communication non violente</w:t>
      </w:r>
      <w:r w:rsidRPr="00B56FD1">
        <w:rPr>
          <w:sz w:val="19"/>
          <w:szCs w:val="19"/>
          <w:lang w:val="fr-CH"/>
        </w:rPr>
        <w:t>. Cet homme est détenu arbitrairement depuis le 10 octobre 2023, dans un centre de détention géré par les services de sécurité et de renseignement houthis, à Sanaa. Il est apparu dans une vidéo rendue publique le 1er septembre 2024, que les Houthis ont décrite comme des</w:t>
      </w:r>
      <w:proofErr w:type="gramStart"/>
      <w:r w:rsidRPr="00B56FD1">
        <w:rPr>
          <w:sz w:val="19"/>
          <w:szCs w:val="19"/>
          <w:lang w:val="fr-CH"/>
        </w:rPr>
        <w:t xml:space="preserve"> «aveux</w:t>
      </w:r>
      <w:proofErr w:type="gramEnd"/>
      <w:r w:rsidRPr="00B56FD1">
        <w:rPr>
          <w:sz w:val="19"/>
          <w:szCs w:val="19"/>
          <w:lang w:val="fr-CH"/>
        </w:rPr>
        <w:t>» filmés indiquant qu’il était membre d’un «réseau d’espionnage» ciblant le secteur de l’éducation au Yémen.</w:t>
      </w:r>
    </w:p>
    <w:p w14:paraId="754182DF" w14:textId="3DCA430A" w:rsidR="00B56FD1" w:rsidRPr="00B56FD1" w:rsidRDefault="00B56FD1" w:rsidP="00B56FD1">
      <w:pPr>
        <w:pStyle w:val="AbschnittAbstandimText"/>
        <w:rPr>
          <w:sz w:val="19"/>
          <w:szCs w:val="19"/>
          <w:lang w:val="fr-CH"/>
        </w:rPr>
      </w:pPr>
      <w:r w:rsidRPr="00B56FD1">
        <w:rPr>
          <w:sz w:val="19"/>
          <w:szCs w:val="19"/>
          <w:lang w:val="fr-CH"/>
        </w:rPr>
        <w:t xml:space="preserve">Dans cette vidéo, diffusée sur la chaîne de télévision Al </w:t>
      </w:r>
      <w:proofErr w:type="spellStart"/>
      <w:r w:rsidRPr="00B56FD1">
        <w:rPr>
          <w:sz w:val="19"/>
          <w:szCs w:val="19"/>
          <w:lang w:val="fr-CH"/>
        </w:rPr>
        <w:t>Masirah</w:t>
      </w:r>
      <w:proofErr w:type="spellEnd"/>
      <w:r w:rsidRPr="00B56FD1">
        <w:rPr>
          <w:sz w:val="19"/>
          <w:szCs w:val="19"/>
          <w:lang w:val="fr-CH"/>
        </w:rPr>
        <w:t xml:space="preserve">, affiliée aux Houthis, et qu’Amnesty International a pu examiner, on pouvait voir quatre détenus, parmi lesquels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qui étaient tous présentés comme faisant partie d’un</w:t>
      </w:r>
      <w:proofErr w:type="gramStart"/>
      <w:r w:rsidRPr="00B56FD1">
        <w:rPr>
          <w:sz w:val="19"/>
          <w:szCs w:val="19"/>
          <w:lang w:val="fr-CH"/>
        </w:rPr>
        <w:t xml:space="preserve"> «réseau</w:t>
      </w:r>
      <w:proofErr w:type="gramEnd"/>
      <w:r w:rsidRPr="00B56FD1">
        <w:rPr>
          <w:sz w:val="19"/>
          <w:szCs w:val="19"/>
          <w:lang w:val="fr-CH"/>
        </w:rPr>
        <w:t xml:space="preserve"> d’espionnage» visant à permettre et faciliter la destruction du secteur de l’éducation au Yémen par les États-Unis.</w:t>
      </w:r>
    </w:p>
    <w:p w14:paraId="6D469C72" w14:textId="77777777" w:rsidR="00B56FD1" w:rsidRPr="00B56FD1" w:rsidRDefault="00B56FD1" w:rsidP="00B56FD1">
      <w:pPr>
        <w:pStyle w:val="AbschnittAbstandimText"/>
        <w:rPr>
          <w:sz w:val="19"/>
          <w:szCs w:val="19"/>
          <w:lang w:val="fr-CH"/>
        </w:rPr>
      </w:pPr>
      <w:r w:rsidRPr="00B56FD1">
        <w:rPr>
          <w:sz w:val="19"/>
          <w:szCs w:val="19"/>
          <w:lang w:val="fr-CH"/>
        </w:rPr>
        <w:t xml:space="preserve">Cependant, à ce jour,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xml:space="preserve"> n’a pas été déféré devant le parquet ni inculpé formellement, et il est toujours privé de son droit à un avocat. S’il était inculpé d’espionnage, il encourrait la peine de mort selon le droit pénal yéménite.</w:t>
      </w:r>
    </w:p>
    <w:p w14:paraId="48ECAFEF" w14:textId="631BF749" w:rsidR="00B56FD1" w:rsidRPr="00B56FD1" w:rsidRDefault="00B56FD1" w:rsidP="00B56FD1">
      <w:pPr>
        <w:pStyle w:val="AbschnittAbstandimText"/>
        <w:rPr>
          <w:sz w:val="19"/>
          <w:szCs w:val="19"/>
          <w:lang w:val="fr-CH"/>
        </w:rPr>
      </w:pPr>
      <w:r w:rsidRPr="00B56FD1">
        <w:rPr>
          <w:sz w:val="19"/>
          <w:szCs w:val="19"/>
          <w:lang w:val="fr-CH"/>
        </w:rPr>
        <w:t xml:space="preserve">Les Houthis ont l’habitude de recourir à la torture pour extorquer des aveux, ce qui incite à craindre que ces détenus, et notamment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n’aient été contraints à faire les déclarations enregistrées dans les vidéos diffusées. La diffusion d</w:t>
      </w:r>
      <w:proofErr w:type="gramStart"/>
      <w:r w:rsidRPr="00B56FD1">
        <w:rPr>
          <w:sz w:val="19"/>
          <w:szCs w:val="19"/>
          <w:lang w:val="fr-CH"/>
        </w:rPr>
        <w:t>’«aveux</w:t>
      </w:r>
      <w:proofErr w:type="gramEnd"/>
      <w:r w:rsidRPr="00B56FD1">
        <w:rPr>
          <w:sz w:val="19"/>
          <w:szCs w:val="19"/>
          <w:lang w:val="fr-CH"/>
        </w:rPr>
        <w:t>» forcés porte atteinte au droit des personnes détenues à la présomption d’innocence et à leur droit de ne pas témoigner contre soi-même.</w:t>
      </w:r>
    </w:p>
    <w:p w14:paraId="3B263AAB" w14:textId="77777777" w:rsidR="00B56FD1" w:rsidRPr="00B56FD1" w:rsidRDefault="00B56FD1" w:rsidP="00B56FD1">
      <w:pPr>
        <w:pStyle w:val="AbschnittAbstandimText"/>
        <w:rPr>
          <w:sz w:val="19"/>
          <w:szCs w:val="19"/>
          <w:lang w:val="fr-CH"/>
        </w:rPr>
      </w:pP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xml:space="preserve"> a été arrêté par les forces houthies de sécurité et de renseignement le 10 octobre 2023, alors qu’il se rendait dans le gouvernorat d’Ibb, dans le sud du Yémen. Il devait intervenir dans des écoles locales pour former le personnel enseignant à l’éducation aux droits humains. D’après un membre de sa famille, les forces de sécurité et de renseignement ont effectué une descente à son domicile sans mandat le même jour et ont saisi deux téléphones portables, deux iPads et des documents en lien avec son travail. Ils ont refusé d’indiquer à ses proches le motif de leur intervention et le lieu de détention de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w:t>
      </w:r>
    </w:p>
    <w:p w14:paraId="44A5799A" w14:textId="77777777" w:rsidR="00B56FD1" w:rsidRPr="00B56FD1" w:rsidRDefault="00B56FD1" w:rsidP="00B56FD1">
      <w:pPr>
        <w:pStyle w:val="AbschnittAbstandimText"/>
        <w:rPr>
          <w:sz w:val="19"/>
          <w:szCs w:val="19"/>
          <w:lang w:val="fr-CH"/>
        </w:rPr>
      </w:pPr>
      <w:r w:rsidRPr="00B56FD1">
        <w:rPr>
          <w:sz w:val="19"/>
          <w:szCs w:val="19"/>
          <w:lang w:val="fr-CH"/>
        </w:rPr>
        <w:t xml:space="preserve">À la suite de son arrestation, </w:t>
      </w:r>
      <w:proofErr w:type="spellStart"/>
      <w:r w:rsidRPr="00B56FD1">
        <w:rPr>
          <w:sz w:val="19"/>
          <w:szCs w:val="19"/>
          <w:lang w:val="fr-CH"/>
        </w:rPr>
        <w:t>Moujib</w:t>
      </w:r>
      <w:proofErr w:type="spellEnd"/>
      <w:r w:rsidRPr="00B56FD1">
        <w:rPr>
          <w:sz w:val="19"/>
          <w:szCs w:val="19"/>
          <w:lang w:val="fr-CH"/>
        </w:rPr>
        <w:t xml:space="preserve"> al </w:t>
      </w:r>
      <w:proofErr w:type="spellStart"/>
      <w:r w:rsidRPr="00B56FD1">
        <w:rPr>
          <w:sz w:val="19"/>
          <w:szCs w:val="19"/>
          <w:lang w:val="fr-CH"/>
        </w:rPr>
        <w:t>Mikhlafi</w:t>
      </w:r>
      <w:proofErr w:type="spellEnd"/>
      <w:r w:rsidRPr="00B56FD1">
        <w:rPr>
          <w:sz w:val="19"/>
          <w:szCs w:val="19"/>
          <w:lang w:val="fr-CH"/>
        </w:rPr>
        <w:t xml:space="preserve"> a été soumis à une disparition forcée pendant 21 jours, jusqu’à ce que les services de sécurité et de renseignement informent sa famille qu’il était détenu dans leur centre de détention à Sanaa, où il se trouve encore actuellement. Selon l’un de ses proches, il a ensuite été détenu au secret pendant deux semaines avant d’être autorisé à appeler sa famille, le 15 novembre 2023. Il a été maintenu à l’isolement de façon prolongée, pendant au moins trois mois, en violation de l’interdiction absolue de la torture et des autres traitements cruels, inhumains et dégradants.</w:t>
      </w:r>
    </w:p>
    <w:p w14:paraId="1B36EDBA" w14:textId="77777777" w:rsidR="00B56FD1" w:rsidRPr="00B56FD1" w:rsidRDefault="00B56FD1" w:rsidP="00B56FD1">
      <w:pPr>
        <w:pStyle w:val="AbschnittAbstandimText"/>
        <w:rPr>
          <w:b/>
          <w:bCs/>
          <w:sz w:val="19"/>
          <w:szCs w:val="19"/>
          <w:lang w:val="fr-CH"/>
        </w:rPr>
      </w:pPr>
      <w:r w:rsidRPr="00B56FD1">
        <w:rPr>
          <w:b/>
          <w:bCs/>
          <w:sz w:val="19"/>
          <w:szCs w:val="19"/>
          <w:lang w:val="fr-CH"/>
        </w:rPr>
        <w:t xml:space="preserve">Nous appelons les autorités houthies de facto à libérer </w:t>
      </w:r>
      <w:proofErr w:type="spellStart"/>
      <w:r w:rsidRPr="00B56FD1">
        <w:rPr>
          <w:b/>
          <w:bCs/>
          <w:sz w:val="19"/>
          <w:szCs w:val="19"/>
          <w:lang w:val="fr-CH"/>
        </w:rPr>
        <w:t>Moujib</w:t>
      </w:r>
      <w:proofErr w:type="spellEnd"/>
      <w:r w:rsidRPr="00B56FD1">
        <w:rPr>
          <w:b/>
          <w:bCs/>
          <w:sz w:val="19"/>
          <w:szCs w:val="19"/>
          <w:lang w:val="fr-CH"/>
        </w:rPr>
        <w:t xml:space="preserve"> al </w:t>
      </w:r>
      <w:proofErr w:type="spellStart"/>
      <w:r w:rsidRPr="00B56FD1">
        <w:rPr>
          <w:b/>
          <w:bCs/>
          <w:sz w:val="19"/>
          <w:szCs w:val="19"/>
          <w:lang w:val="fr-CH"/>
        </w:rPr>
        <w:t>Mikhlafi</w:t>
      </w:r>
      <w:proofErr w:type="spellEnd"/>
      <w:r w:rsidRPr="00B56FD1">
        <w:rPr>
          <w:b/>
          <w:bCs/>
          <w:sz w:val="19"/>
          <w:szCs w:val="19"/>
          <w:lang w:val="fr-CH"/>
        </w:rPr>
        <w:t xml:space="preserve"> sans délai. Dans l'attente de sa libération, les autorités doivent veiller à ce qu’il soit protégé contre la torture et toute autre forme de mauvais traitement, qu’il puisse consulter </w:t>
      </w:r>
      <w:proofErr w:type="spellStart"/>
      <w:r w:rsidRPr="00B56FD1">
        <w:rPr>
          <w:b/>
          <w:bCs/>
          <w:sz w:val="19"/>
          <w:szCs w:val="19"/>
          <w:lang w:val="fr-CH"/>
        </w:rPr>
        <w:t>un·e</w:t>
      </w:r>
      <w:proofErr w:type="spellEnd"/>
      <w:r w:rsidRPr="00B56FD1">
        <w:rPr>
          <w:b/>
          <w:bCs/>
          <w:sz w:val="19"/>
          <w:szCs w:val="19"/>
          <w:lang w:val="fr-CH"/>
        </w:rPr>
        <w:t xml:space="preserve"> </w:t>
      </w:r>
      <w:proofErr w:type="spellStart"/>
      <w:r w:rsidRPr="00B56FD1">
        <w:rPr>
          <w:b/>
          <w:bCs/>
          <w:sz w:val="19"/>
          <w:szCs w:val="19"/>
          <w:lang w:val="fr-CH"/>
        </w:rPr>
        <w:t>avocat·e</w:t>
      </w:r>
      <w:proofErr w:type="spellEnd"/>
      <w:r w:rsidRPr="00B56FD1">
        <w:rPr>
          <w:b/>
          <w:bCs/>
          <w:sz w:val="19"/>
          <w:szCs w:val="19"/>
          <w:lang w:val="fr-CH"/>
        </w:rPr>
        <w:t xml:space="preserve"> et contacter sa famille régulièrement, et qu’il bénéficie de soins médicaux adéquats.</w:t>
      </w:r>
    </w:p>
    <w:p w14:paraId="0F3CB399" w14:textId="77777777" w:rsidR="00B56FD1" w:rsidRPr="00B56FD1" w:rsidRDefault="00B56FD1" w:rsidP="00B56FD1">
      <w:pPr>
        <w:pStyle w:val="AbschnittAbstandimText"/>
        <w:rPr>
          <w:sz w:val="19"/>
          <w:szCs w:val="19"/>
          <w:lang w:val="fr-CH"/>
        </w:rPr>
      </w:pPr>
    </w:p>
    <w:p w14:paraId="254AB7D0" w14:textId="77777777" w:rsidR="00B56FD1" w:rsidRPr="00B56FD1" w:rsidRDefault="00B56FD1" w:rsidP="00B56FD1">
      <w:pPr>
        <w:pStyle w:val="AbschnittAbstandimText"/>
        <w:rPr>
          <w:sz w:val="19"/>
          <w:szCs w:val="19"/>
          <w:lang w:val="fr-CH"/>
        </w:rPr>
      </w:pPr>
      <w:r w:rsidRPr="00B56FD1">
        <w:rPr>
          <w:sz w:val="19"/>
          <w:szCs w:val="19"/>
          <w:lang w:val="fr-CH"/>
        </w:rPr>
        <w:t xml:space="preserve">Veuillez agréer, Monsieur </w:t>
      </w:r>
      <w:proofErr w:type="spellStart"/>
      <w:r w:rsidRPr="00B56FD1">
        <w:rPr>
          <w:sz w:val="19"/>
          <w:szCs w:val="19"/>
          <w:lang w:val="fr-CH"/>
        </w:rPr>
        <w:t>Abdelsalam</w:t>
      </w:r>
      <w:proofErr w:type="spellEnd"/>
      <w:r w:rsidRPr="00B56FD1">
        <w:rPr>
          <w:sz w:val="19"/>
          <w:szCs w:val="19"/>
          <w:lang w:val="fr-CH"/>
        </w:rPr>
        <w:t>, l’expression de ma haute considération.</w:t>
      </w:r>
    </w:p>
    <w:p w14:paraId="0B47071D" w14:textId="77777777" w:rsidR="007D0B54" w:rsidRPr="00B56FD1" w:rsidRDefault="007D0B54" w:rsidP="00C67DE1">
      <w:pPr>
        <w:spacing w:before="360"/>
        <w:rPr>
          <w:sz w:val="20"/>
          <w:szCs w:val="20"/>
        </w:rPr>
      </w:pPr>
      <w:r w:rsidRPr="00B56FD1">
        <w:rPr>
          <w:sz w:val="20"/>
          <w:szCs w:val="20"/>
        </w:rPr>
        <w:t>________________________</w:t>
      </w:r>
    </w:p>
    <w:p w14:paraId="3EE89177" w14:textId="77777777" w:rsidR="00881147" w:rsidRPr="0014306C" w:rsidRDefault="00097F8C" w:rsidP="00C67DE1">
      <w:pPr>
        <w:rPr>
          <w:sz w:val="20"/>
          <w:szCs w:val="20"/>
          <w:lang w:val="fr-FR"/>
        </w:rPr>
      </w:pPr>
      <w:r w:rsidRPr="00B56FD1">
        <w:rPr>
          <w:noProof/>
          <w:sz w:val="20"/>
          <w:szCs w:val="20"/>
          <w:lang w:val="fr-FR"/>
        </w:rPr>
        <mc:AlternateContent>
          <mc:Choice Requires="wps">
            <w:drawing>
              <wp:anchor distT="0" distB="0" distL="114300" distR="114300" simplePos="0" relativeHeight="251658240" behindDoc="0" locked="1" layoutInCell="0" allowOverlap="0" wp14:anchorId="6E1C57BA" wp14:editId="505E6BB6">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70A45" w14:textId="0810A3AD" w:rsidR="00097F8C" w:rsidRPr="00B56FD1" w:rsidRDefault="00F71E28" w:rsidP="00FA0F34">
                            <w:pPr>
                              <w:spacing w:after="40"/>
                              <w:ind w:left="57"/>
                              <w:rPr>
                                <w:b/>
                                <w:lang w:val="fr-FR"/>
                              </w:rPr>
                            </w:pPr>
                            <w:r w:rsidRPr="00B56FD1">
                              <w:rPr>
                                <w:b/>
                                <w:lang w:val="fr-FR"/>
                              </w:rPr>
                              <w:t>Copie</w:t>
                            </w:r>
                          </w:p>
                          <w:p w14:paraId="7749F199" w14:textId="77777777" w:rsidR="00B56FD1" w:rsidRPr="00B56FD1" w:rsidRDefault="00B56FD1" w:rsidP="00B56FD1">
                            <w:pPr>
                              <w:ind w:left="57"/>
                              <w:rPr>
                                <w:sz w:val="16"/>
                                <w:szCs w:val="16"/>
                                <w:lang w:val="fr-FR"/>
                              </w:rPr>
                            </w:pPr>
                            <w:r w:rsidRPr="00B56FD1">
                              <w:rPr>
                                <w:sz w:val="16"/>
                                <w:szCs w:val="16"/>
                                <w:lang w:val="fr-FR"/>
                              </w:rPr>
                              <w:t>Ambassade de la République du Yémen, Chemin du Jonc 19, 1218 Le Grand-Saconnex</w:t>
                            </w:r>
                          </w:p>
                          <w:p w14:paraId="2D61E617" w14:textId="6CFD1921" w:rsidR="00CF68A0" w:rsidRPr="00CF68A0" w:rsidRDefault="00B56FD1" w:rsidP="00CF68A0">
                            <w:pPr>
                              <w:ind w:left="57"/>
                              <w:rPr>
                                <w:sz w:val="16"/>
                                <w:szCs w:val="16"/>
                              </w:rPr>
                            </w:pPr>
                            <w:r w:rsidRPr="00B56FD1">
                              <w:rPr>
                                <w:sz w:val="16"/>
                                <w:szCs w:val="16"/>
                              </w:rPr>
                              <w:t xml:space="preserve">Fax: 022 798 04 65 / </w:t>
                            </w:r>
                            <w:proofErr w:type="spellStart"/>
                            <w:r w:rsidRPr="00B56FD1">
                              <w:rPr>
                                <w:sz w:val="16"/>
                                <w:szCs w:val="16"/>
                              </w:rPr>
                              <w:t>E-mail</w:t>
                            </w:r>
                            <w:proofErr w:type="spellEnd"/>
                            <w:r w:rsidRPr="00B56FD1">
                              <w:rPr>
                                <w:sz w:val="16"/>
                                <w:szCs w:val="16"/>
                              </w:rPr>
                              <w:t>: geneva@mofa-ye.org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C57B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51470A45" w14:textId="0810A3AD" w:rsidR="00097F8C" w:rsidRPr="00B56FD1" w:rsidRDefault="00F71E28" w:rsidP="00FA0F34">
                      <w:pPr>
                        <w:spacing w:after="40"/>
                        <w:ind w:left="57"/>
                        <w:rPr>
                          <w:b/>
                          <w:lang w:val="fr-FR"/>
                        </w:rPr>
                      </w:pPr>
                      <w:r w:rsidRPr="00B56FD1">
                        <w:rPr>
                          <w:b/>
                          <w:lang w:val="fr-FR"/>
                        </w:rPr>
                        <w:t>Copie</w:t>
                      </w:r>
                    </w:p>
                    <w:p w14:paraId="7749F199" w14:textId="77777777" w:rsidR="00B56FD1" w:rsidRPr="00B56FD1" w:rsidRDefault="00B56FD1" w:rsidP="00B56FD1">
                      <w:pPr>
                        <w:ind w:left="57"/>
                        <w:rPr>
                          <w:sz w:val="16"/>
                          <w:szCs w:val="16"/>
                          <w:lang w:val="fr-FR"/>
                        </w:rPr>
                      </w:pPr>
                      <w:r w:rsidRPr="00B56FD1">
                        <w:rPr>
                          <w:sz w:val="16"/>
                          <w:szCs w:val="16"/>
                          <w:lang w:val="fr-FR"/>
                        </w:rPr>
                        <w:t>Ambassade de la République du Yémen, Chemin du Jonc 19, 1218 Le Grand-Saconnex</w:t>
                      </w:r>
                    </w:p>
                    <w:p w14:paraId="2D61E617" w14:textId="6CFD1921" w:rsidR="00CF68A0" w:rsidRPr="00CF68A0" w:rsidRDefault="00B56FD1" w:rsidP="00CF68A0">
                      <w:pPr>
                        <w:ind w:left="57"/>
                        <w:rPr>
                          <w:sz w:val="16"/>
                          <w:szCs w:val="16"/>
                        </w:rPr>
                      </w:pPr>
                      <w:r w:rsidRPr="00B56FD1">
                        <w:rPr>
                          <w:sz w:val="16"/>
                          <w:szCs w:val="16"/>
                        </w:rPr>
                        <w:t xml:space="preserve">Fax: 022 798 04 65 / </w:t>
                      </w:r>
                      <w:proofErr w:type="spellStart"/>
                      <w:r w:rsidRPr="00B56FD1">
                        <w:rPr>
                          <w:sz w:val="16"/>
                          <w:szCs w:val="16"/>
                        </w:rPr>
                        <w:t>E-mail</w:t>
                      </w:r>
                      <w:proofErr w:type="spellEnd"/>
                      <w:r w:rsidRPr="00B56FD1">
                        <w:rPr>
                          <w:sz w:val="16"/>
                          <w:szCs w:val="16"/>
                        </w:rPr>
                        <w:t>: geneva@mofa-ye.org</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45518" w14:textId="77777777" w:rsidR="00127938" w:rsidRPr="008702FA" w:rsidRDefault="00127938" w:rsidP="00553907">
      <w:r w:rsidRPr="008702FA">
        <w:separator/>
      </w:r>
    </w:p>
  </w:endnote>
  <w:endnote w:type="continuationSeparator" w:id="0">
    <w:p w14:paraId="3E6D226A" w14:textId="77777777" w:rsidR="00127938" w:rsidRPr="008702FA" w:rsidRDefault="001279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3D2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02D79FA4" wp14:editId="25140EDA">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8D3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0D8A847D" wp14:editId="160957E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604E5"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F7CE325" wp14:editId="7522FA2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394C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F4CE6" w14:textId="77777777" w:rsidR="00127938" w:rsidRPr="008702FA" w:rsidRDefault="00127938" w:rsidP="00553907">
      <w:r w:rsidRPr="008702FA">
        <w:separator/>
      </w:r>
    </w:p>
  </w:footnote>
  <w:footnote w:type="continuationSeparator" w:id="0">
    <w:p w14:paraId="21C3ACEC" w14:textId="77777777" w:rsidR="00127938" w:rsidRPr="008702FA" w:rsidRDefault="001279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D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E4CF0"/>
    <w:rsid w:val="000F4D43"/>
    <w:rsid w:val="000F7417"/>
    <w:rsid w:val="00101383"/>
    <w:rsid w:val="001120D0"/>
    <w:rsid w:val="00127938"/>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7343"/>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1622"/>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56FD1"/>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43491"/>
  <w15:docId w15:val="{5744B669-7143-4D26-B971-0FE4E5D4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56FD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72728">
      <w:bodyDiv w:val="1"/>
      <w:marLeft w:val="0"/>
      <w:marRight w:val="0"/>
      <w:marTop w:val="0"/>
      <w:marBottom w:val="0"/>
      <w:divBdr>
        <w:top w:val="none" w:sz="0" w:space="0" w:color="auto"/>
        <w:left w:val="none" w:sz="0" w:space="0" w:color="auto"/>
        <w:bottom w:val="none" w:sz="0" w:space="0" w:color="auto"/>
        <w:right w:val="none" w:sz="0" w:space="0" w:color="auto"/>
      </w:divBdr>
    </w:div>
    <w:div w:id="593515632">
      <w:bodyDiv w:val="1"/>
      <w:marLeft w:val="0"/>
      <w:marRight w:val="0"/>
      <w:marTop w:val="0"/>
      <w:marBottom w:val="0"/>
      <w:divBdr>
        <w:top w:val="none" w:sz="0" w:space="0" w:color="auto"/>
        <w:left w:val="none" w:sz="0" w:space="0" w:color="auto"/>
        <w:bottom w:val="none" w:sz="0" w:space="0" w:color="auto"/>
        <w:right w:val="none" w:sz="0" w:space="0" w:color="auto"/>
      </w:divBdr>
    </w:div>
    <w:div w:id="1365985385">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98367449">
      <w:bodyDiv w:val="1"/>
      <w:marLeft w:val="0"/>
      <w:marRight w:val="0"/>
      <w:marTop w:val="0"/>
      <w:marBottom w:val="0"/>
      <w:divBdr>
        <w:top w:val="none" w:sz="0" w:space="0" w:color="auto"/>
        <w:left w:val="none" w:sz="0" w:space="0" w:color="auto"/>
        <w:bottom w:val="none" w:sz="0" w:space="0" w:color="auto"/>
        <w:right w:val="none" w:sz="0" w:space="0" w:color="auto"/>
      </w:divBdr>
    </w:div>
    <w:div w:id="1600484373">
      <w:bodyDiv w:val="1"/>
      <w:marLeft w:val="0"/>
      <w:marRight w:val="0"/>
      <w:marTop w:val="0"/>
      <w:marBottom w:val="0"/>
      <w:divBdr>
        <w:top w:val="none" w:sz="0" w:space="0" w:color="auto"/>
        <w:left w:val="none" w:sz="0" w:space="0" w:color="auto"/>
        <w:bottom w:val="none" w:sz="0" w:space="0" w:color="auto"/>
        <w:right w:val="none" w:sz="0" w:space="0" w:color="auto"/>
      </w:divBdr>
    </w:div>
    <w:div w:id="1865165973">
      <w:bodyDiv w:val="1"/>
      <w:marLeft w:val="0"/>
      <w:marRight w:val="0"/>
      <w:marTop w:val="0"/>
      <w:marBottom w:val="0"/>
      <w:divBdr>
        <w:top w:val="none" w:sz="0" w:space="0" w:color="auto"/>
        <w:left w:val="none" w:sz="0" w:space="0" w:color="auto"/>
        <w:bottom w:val="none" w:sz="0" w:space="0" w:color="auto"/>
        <w:right w:val="none" w:sz="0" w:space="0" w:color="auto"/>
      </w:divBdr>
    </w:div>
    <w:div w:id="2057926053">
      <w:bodyDiv w:val="1"/>
      <w:marLeft w:val="0"/>
      <w:marRight w:val="0"/>
      <w:marTop w:val="0"/>
      <w:marBottom w:val="0"/>
      <w:divBdr>
        <w:top w:val="none" w:sz="0" w:space="0" w:color="auto"/>
        <w:left w:val="none" w:sz="0" w:space="0" w:color="auto"/>
        <w:bottom w:val="none" w:sz="0" w:space="0" w:color="auto"/>
        <w:right w:val="none" w:sz="0" w:space="0" w:color="auto"/>
      </w:divBdr>
    </w:div>
    <w:div w:id="208787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bdalsala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509</Words>
  <Characters>3209</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2</cp:revision>
  <cp:lastPrinted>1899-12-31T23:00:00Z</cp:lastPrinted>
  <dcterms:created xsi:type="dcterms:W3CDTF">2024-09-26T15:06:00Z</dcterms:created>
  <dcterms:modified xsi:type="dcterms:W3CDTF">2024-09-26T15:06:00Z</dcterms:modified>
</cp:coreProperties>
</file>