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C583BC" w14:textId="77777777" w:rsidR="007D0B54" w:rsidRPr="009F6BFA" w:rsidRDefault="007D0B54" w:rsidP="00C67DE1">
      <w:pPr>
        <w:spacing w:line="360" w:lineRule="auto"/>
        <w:rPr>
          <w:sz w:val="20"/>
          <w:szCs w:val="20"/>
        </w:rPr>
      </w:pPr>
      <w:r w:rsidRPr="009F6BFA">
        <w:rPr>
          <w:sz w:val="20"/>
          <w:szCs w:val="20"/>
        </w:rPr>
        <w:t>________________________</w:t>
      </w:r>
    </w:p>
    <w:p w14:paraId="465BA1EE" w14:textId="77777777" w:rsidR="007D0B54" w:rsidRPr="009F6BFA" w:rsidRDefault="007D0B54" w:rsidP="00C67DE1">
      <w:pPr>
        <w:spacing w:line="360" w:lineRule="auto"/>
        <w:rPr>
          <w:sz w:val="20"/>
          <w:szCs w:val="20"/>
        </w:rPr>
      </w:pPr>
      <w:r w:rsidRPr="009F6BFA">
        <w:rPr>
          <w:sz w:val="20"/>
          <w:szCs w:val="20"/>
        </w:rPr>
        <w:t>________________________</w:t>
      </w:r>
    </w:p>
    <w:p w14:paraId="4460111C" w14:textId="77777777" w:rsidR="007D0B54" w:rsidRPr="009F6BFA" w:rsidRDefault="007D0B54" w:rsidP="00C67DE1">
      <w:pPr>
        <w:spacing w:line="360" w:lineRule="auto"/>
        <w:rPr>
          <w:sz w:val="20"/>
          <w:szCs w:val="20"/>
        </w:rPr>
      </w:pPr>
      <w:r w:rsidRPr="009F6BFA">
        <w:rPr>
          <w:sz w:val="20"/>
          <w:szCs w:val="20"/>
        </w:rPr>
        <w:t>________________________</w:t>
      </w:r>
    </w:p>
    <w:p w14:paraId="347D3D5C" w14:textId="77777777" w:rsidR="007D0B54" w:rsidRPr="009F6BFA" w:rsidRDefault="007D0B54" w:rsidP="00C67DE1">
      <w:pPr>
        <w:spacing w:line="360" w:lineRule="auto"/>
        <w:rPr>
          <w:sz w:val="20"/>
          <w:szCs w:val="20"/>
        </w:rPr>
      </w:pPr>
      <w:r w:rsidRPr="009F6BFA">
        <w:rPr>
          <w:sz w:val="20"/>
          <w:szCs w:val="20"/>
        </w:rPr>
        <w:t>________________________</w:t>
      </w:r>
    </w:p>
    <w:p w14:paraId="43A7B243" w14:textId="77777777" w:rsidR="007D0B54" w:rsidRPr="009F6BFA" w:rsidRDefault="007D0B54" w:rsidP="00C67DE1">
      <w:pPr>
        <w:rPr>
          <w:sz w:val="20"/>
          <w:szCs w:val="20"/>
        </w:rPr>
      </w:pPr>
    </w:p>
    <w:p w14:paraId="136E84E4" w14:textId="77777777" w:rsidR="00EF5ECD" w:rsidRPr="009F6BFA" w:rsidRDefault="00EF5ECD" w:rsidP="00C67DE1">
      <w:pPr>
        <w:rPr>
          <w:sz w:val="20"/>
          <w:szCs w:val="20"/>
        </w:rPr>
      </w:pPr>
    </w:p>
    <w:p w14:paraId="4FBA51EA" w14:textId="77777777" w:rsidR="004C0BDC" w:rsidRPr="004C0BDC" w:rsidRDefault="004C0BDC" w:rsidP="004C0BDC">
      <w:pPr>
        <w:ind w:left="5670"/>
        <w:rPr>
          <w:sz w:val="20"/>
          <w:szCs w:val="20"/>
          <w:lang w:val="en-US"/>
        </w:rPr>
      </w:pPr>
      <w:r w:rsidRPr="004C0BDC">
        <w:rPr>
          <w:sz w:val="20"/>
          <w:szCs w:val="20"/>
          <w:lang w:val="en-US"/>
        </w:rPr>
        <w:t>Al fiscal federal a cargo de la Fiscalía Nacional en lo Criminal y Correccional Federal Nº 4</w:t>
      </w:r>
    </w:p>
    <w:p w14:paraId="39E5523A" w14:textId="02A6D7D1" w:rsidR="004C0BDC" w:rsidRPr="004C0BDC" w:rsidRDefault="004C0BDC" w:rsidP="004C0BDC">
      <w:pPr>
        <w:ind w:left="5670"/>
        <w:rPr>
          <w:sz w:val="20"/>
          <w:szCs w:val="20"/>
          <w:lang w:val="en-US"/>
        </w:rPr>
      </w:pPr>
      <w:r w:rsidRPr="004C0BDC">
        <w:rPr>
          <w:sz w:val="20"/>
          <w:szCs w:val="20"/>
          <w:lang w:val="en-US"/>
        </w:rPr>
        <w:t>Dr. Carlos Stornelli</w:t>
      </w:r>
    </w:p>
    <w:p w14:paraId="4607EA94" w14:textId="22E7CE5D" w:rsidR="004C0BDC" w:rsidRPr="004C0BDC" w:rsidRDefault="004C0BDC" w:rsidP="004C0BDC">
      <w:pPr>
        <w:ind w:left="5670"/>
        <w:rPr>
          <w:b/>
          <w:bCs/>
          <w:sz w:val="20"/>
          <w:szCs w:val="20"/>
          <w:lang w:val="en-US"/>
        </w:rPr>
      </w:pPr>
      <w:r w:rsidRPr="004C0BDC">
        <w:rPr>
          <w:b/>
          <w:bCs/>
          <w:sz w:val="20"/>
          <w:szCs w:val="20"/>
          <w:lang w:val="en-US"/>
        </w:rPr>
        <w:t xml:space="preserve">Correo-e: </w:t>
      </w:r>
      <w:hyperlink r:id="rId8" w:history="1">
        <w:r w:rsidRPr="004C0BDC">
          <w:rPr>
            <w:rStyle w:val="Hyperlink"/>
            <w:b/>
            <w:bCs/>
            <w:sz w:val="20"/>
            <w:szCs w:val="20"/>
            <w:lang w:val="en-US"/>
          </w:rPr>
          <w:t>fiscrf4-nac@mpf.gov.ar</w:t>
        </w:r>
      </w:hyperlink>
    </w:p>
    <w:p w14:paraId="555D195B" w14:textId="0B90006A" w:rsidR="007D0B54" w:rsidRPr="00571035" w:rsidRDefault="007D0B54" w:rsidP="00C67DE1">
      <w:pPr>
        <w:spacing w:before="840" w:after="840"/>
        <w:ind w:left="5670"/>
        <w:rPr>
          <w:rFonts w:cs="Arial"/>
          <w:sz w:val="20"/>
          <w:szCs w:val="20"/>
          <w:lang w:val="it-CH"/>
        </w:rPr>
      </w:pPr>
      <w:r w:rsidRPr="00571035">
        <w:rPr>
          <w:rFonts w:cs="Arial"/>
          <w:sz w:val="20"/>
          <w:szCs w:val="20"/>
        </w:rPr>
        <w:t>________________________</w:t>
      </w:r>
    </w:p>
    <w:p w14:paraId="577FAD97" w14:textId="77777777" w:rsidR="00571035" w:rsidRPr="00571035" w:rsidRDefault="00571035" w:rsidP="00571035">
      <w:pPr>
        <w:spacing w:before="100" w:beforeAutospacing="1" w:after="100" w:afterAutospacing="1"/>
        <w:rPr>
          <w:rFonts w:cs="Arial"/>
          <w:sz w:val="20"/>
          <w:szCs w:val="20"/>
        </w:rPr>
      </w:pPr>
      <w:r w:rsidRPr="00571035">
        <w:rPr>
          <w:rFonts w:cs="Arial"/>
          <w:sz w:val="20"/>
          <w:szCs w:val="20"/>
        </w:rPr>
        <w:t>Señor Fiscal:</w:t>
      </w:r>
    </w:p>
    <w:p w14:paraId="58336BD2" w14:textId="77777777" w:rsidR="00571035" w:rsidRPr="00571035" w:rsidRDefault="00571035" w:rsidP="00571035">
      <w:pPr>
        <w:spacing w:before="100" w:beforeAutospacing="1" w:after="100" w:afterAutospacing="1"/>
        <w:rPr>
          <w:rFonts w:cs="Arial"/>
          <w:sz w:val="20"/>
          <w:szCs w:val="20"/>
        </w:rPr>
      </w:pPr>
      <w:r w:rsidRPr="00571035">
        <w:rPr>
          <w:rFonts w:cs="Arial"/>
          <w:b/>
          <w:bCs/>
          <w:sz w:val="20"/>
          <w:szCs w:val="20"/>
        </w:rPr>
        <w:t>Me dirijo a usted para expresarle mi honda preocupación por la criminalización de 33 personas que se manifestaban pacíficamente contra la ampliamente conocida «Ley de Bases» en Buenos Aires el 12 de junio.</w:t>
      </w:r>
      <w:r w:rsidRPr="00571035">
        <w:rPr>
          <w:rFonts w:cs="Arial"/>
          <w:sz w:val="20"/>
          <w:szCs w:val="20"/>
        </w:rPr>
        <w:t xml:space="preserve"> Entre las personas detenidas había estudiantes de universidad, personas que se dedican a la venta callejera y defensores y defensoras de los derechos humanos.</w:t>
      </w:r>
    </w:p>
    <w:p w14:paraId="47BC3BB1" w14:textId="77777777" w:rsidR="00571035" w:rsidRPr="00571035" w:rsidRDefault="00571035" w:rsidP="00571035">
      <w:pPr>
        <w:spacing w:before="100" w:beforeAutospacing="1" w:after="100" w:afterAutospacing="1"/>
        <w:rPr>
          <w:rFonts w:cs="Arial"/>
          <w:sz w:val="20"/>
          <w:szCs w:val="20"/>
        </w:rPr>
      </w:pPr>
      <w:r w:rsidRPr="00571035">
        <w:rPr>
          <w:rFonts w:cs="Arial"/>
          <w:sz w:val="20"/>
          <w:szCs w:val="20"/>
        </w:rPr>
        <w:t>Los testimonios procedentes de fuentes públicas han revelado que la operación policial incluyó el uso ilegítimo de armas «menos letales», como sustancias químicas irritantes o balas de goma, que hirieron innecesariamente a muchas personas que necesitaron atención médica. Amnistía Internacional documentó también los casos de Santiago Adano, Juan Ignacio Spinetto y Camila Juárez Oliva, todos ellos detenidos después, e incluso antes, de participar en las manifestaciones, lo que podría constituir detención arbitraria. Pese a que se ha liberado a 28 personas, me alarma que el grupo entero siga criminalizado.</w:t>
      </w:r>
    </w:p>
    <w:p w14:paraId="1B4ADE6E" w14:textId="77777777" w:rsidR="00571035" w:rsidRPr="00571035" w:rsidRDefault="00571035" w:rsidP="00571035">
      <w:pPr>
        <w:spacing w:before="100" w:beforeAutospacing="1" w:after="100" w:afterAutospacing="1"/>
        <w:rPr>
          <w:rFonts w:cs="Arial"/>
          <w:sz w:val="20"/>
          <w:szCs w:val="20"/>
        </w:rPr>
      </w:pPr>
      <w:r w:rsidRPr="00571035">
        <w:rPr>
          <w:rFonts w:cs="Arial"/>
          <w:sz w:val="20"/>
          <w:szCs w:val="20"/>
        </w:rPr>
        <w:t>Las acciones violentas de algunas personas durante las manifestaciones no privan a las demás de su derecho a la reunión pacífica y a la libertad de expresión. Le recuerdo respetuosamente su obligación de llevar a cabo sus procedimientos de acuerdo con el derecho y las normas internacionales de derechos humanos, para evitar el uso ilegítimo del Código Penal como represalia por la disidencia.</w:t>
      </w:r>
    </w:p>
    <w:p w14:paraId="2243CF5F" w14:textId="77777777" w:rsidR="00571035" w:rsidRPr="00571035" w:rsidRDefault="00571035" w:rsidP="00571035">
      <w:pPr>
        <w:spacing w:before="100" w:beforeAutospacing="1" w:after="100" w:afterAutospacing="1"/>
        <w:rPr>
          <w:rFonts w:cs="Arial"/>
          <w:sz w:val="20"/>
          <w:szCs w:val="20"/>
        </w:rPr>
      </w:pPr>
      <w:r w:rsidRPr="00571035">
        <w:rPr>
          <w:rFonts w:cs="Arial"/>
          <w:sz w:val="20"/>
          <w:szCs w:val="20"/>
        </w:rPr>
        <w:t>También temo el efecto disuasorio que estos casos pueden tener sobre la libertad de expresión de la sociedad argentina en un contexto en el que las máximas autoridades del país han atacado públicamente las críticas y la divergencia de opiniones.</w:t>
      </w:r>
    </w:p>
    <w:p w14:paraId="1E7725D6" w14:textId="77777777" w:rsidR="00571035" w:rsidRPr="00571035" w:rsidRDefault="00571035" w:rsidP="00571035">
      <w:pPr>
        <w:spacing w:before="100" w:beforeAutospacing="1" w:after="100" w:afterAutospacing="1"/>
        <w:rPr>
          <w:rFonts w:cs="Arial"/>
          <w:sz w:val="20"/>
          <w:szCs w:val="20"/>
        </w:rPr>
      </w:pPr>
      <w:r w:rsidRPr="00571035">
        <w:rPr>
          <w:rFonts w:cs="Arial"/>
          <w:b/>
          <w:bCs/>
          <w:sz w:val="20"/>
          <w:szCs w:val="20"/>
        </w:rPr>
        <w:t>Habida cuenta de las obligaciones internacionales y nacionales contraídas por el Estado argentino de respetar, proteger y garantizar el derecho a la libertad de expresión y de reunión pública de todas las personas, le pido que retire urgentemente los cargos contra las 33 personas detenidas por protestar el 12 de junio y que se ponga en libertad de inmediato a las que permanecen en prisión.</w:t>
      </w:r>
    </w:p>
    <w:p w14:paraId="00F007F4" w14:textId="3EF3FDFB" w:rsidR="00CD79C7" w:rsidRPr="00571035" w:rsidRDefault="00571035" w:rsidP="00571035">
      <w:pPr>
        <w:spacing w:before="100" w:beforeAutospacing="1" w:after="100" w:afterAutospacing="1"/>
        <w:rPr>
          <w:rFonts w:cs="Arial"/>
          <w:sz w:val="20"/>
          <w:szCs w:val="20"/>
        </w:rPr>
      </w:pPr>
      <w:r w:rsidRPr="00571035">
        <w:rPr>
          <w:rFonts w:cs="Arial"/>
          <w:sz w:val="20"/>
          <w:szCs w:val="20"/>
        </w:rPr>
        <w:t>Atentamente</w:t>
      </w:r>
    </w:p>
    <w:p w14:paraId="7420A697" w14:textId="77777777" w:rsidR="007D0B54" w:rsidRPr="009F6BFA" w:rsidRDefault="007D0B54" w:rsidP="00C67DE1">
      <w:pPr>
        <w:spacing w:before="360"/>
        <w:rPr>
          <w:sz w:val="20"/>
          <w:szCs w:val="20"/>
        </w:rPr>
      </w:pPr>
      <w:r w:rsidRPr="009F6BFA">
        <w:rPr>
          <w:sz w:val="20"/>
          <w:szCs w:val="20"/>
        </w:rPr>
        <w:t>________________________</w:t>
      </w:r>
    </w:p>
    <w:p w14:paraId="23A3D7AF" w14:textId="77777777" w:rsidR="00881147" w:rsidRPr="0014306C" w:rsidRDefault="00097F8C" w:rsidP="00C67DE1">
      <w:pPr>
        <w:rPr>
          <w:sz w:val="20"/>
          <w:szCs w:val="20"/>
          <w:lang w:val="fr-FR"/>
        </w:rPr>
      </w:pPr>
      <w:r w:rsidRPr="009F6BFA">
        <w:rPr>
          <w:noProof/>
          <w:sz w:val="20"/>
          <w:szCs w:val="20"/>
          <w:lang w:val="fr-FR"/>
        </w:rPr>
        <mc:AlternateContent>
          <mc:Choice Requires="wps">
            <w:drawing>
              <wp:anchor distT="0" distB="0" distL="114300" distR="114300" simplePos="0" relativeHeight="251658240" behindDoc="0" locked="1" layoutInCell="0" allowOverlap="0" wp14:anchorId="41C64985" wp14:editId="6EFF5804">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9AD7BC" w14:textId="1425EEE2" w:rsidR="00097F8C" w:rsidRPr="009F6BFA" w:rsidRDefault="00F71E28" w:rsidP="00FA0F34">
                            <w:pPr>
                              <w:spacing w:after="40"/>
                              <w:ind w:left="57"/>
                              <w:rPr>
                                <w:b/>
                                <w:lang w:val="fr-FR"/>
                              </w:rPr>
                            </w:pPr>
                            <w:r w:rsidRPr="009F6BFA">
                              <w:rPr>
                                <w:b/>
                                <w:lang w:val="fr-FR"/>
                              </w:rPr>
                              <w:t>Copi</w:t>
                            </w:r>
                            <w:r w:rsidR="00571035">
                              <w:rPr>
                                <w:b/>
                                <w:lang w:val="fr-FR"/>
                              </w:rPr>
                              <w:t>a</w:t>
                            </w:r>
                          </w:p>
                          <w:p w14:paraId="3253196B" w14:textId="23F6E3EB" w:rsidR="00CF68A0" w:rsidRPr="009F6BFA" w:rsidRDefault="009F6BFA" w:rsidP="009F6BFA">
                            <w:pPr>
                              <w:spacing w:after="40"/>
                              <w:ind w:left="57"/>
                              <w:rPr>
                                <w:sz w:val="16"/>
                                <w:szCs w:val="16"/>
                                <w:lang w:val="fr-FR"/>
                              </w:rPr>
                            </w:pPr>
                            <w:r>
                              <w:rPr>
                                <w:sz w:val="16"/>
                                <w:szCs w:val="16"/>
                                <w:lang w:val="fr-FR"/>
                              </w:rPr>
                              <w:t>Ambassade de la République Argentine, Jungfraustrasse 1, 3005 Berne / Fax: 031 356 43 40 / E-mail: esuiz@mrecic.gov.ar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C64985"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3F9AD7BC" w14:textId="1425EEE2" w:rsidR="00097F8C" w:rsidRPr="009F6BFA" w:rsidRDefault="00F71E28" w:rsidP="00FA0F34">
                      <w:pPr>
                        <w:spacing w:after="40"/>
                        <w:ind w:left="57"/>
                        <w:rPr>
                          <w:b/>
                          <w:lang w:val="fr-FR"/>
                        </w:rPr>
                      </w:pPr>
                      <w:r w:rsidRPr="009F6BFA">
                        <w:rPr>
                          <w:b/>
                          <w:lang w:val="fr-FR"/>
                        </w:rPr>
                        <w:t>Copi</w:t>
                      </w:r>
                      <w:r w:rsidR="00571035">
                        <w:rPr>
                          <w:b/>
                          <w:lang w:val="fr-FR"/>
                        </w:rPr>
                        <w:t>a</w:t>
                      </w:r>
                    </w:p>
                    <w:p w14:paraId="3253196B" w14:textId="23F6E3EB" w:rsidR="00CF68A0" w:rsidRPr="009F6BFA" w:rsidRDefault="009F6BFA" w:rsidP="009F6BFA">
                      <w:pPr>
                        <w:spacing w:after="40"/>
                        <w:ind w:left="57"/>
                        <w:rPr>
                          <w:sz w:val="16"/>
                          <w:szCs w:val="16"/>
                          <w:lang w:val="fr-FR"/>
                        </w:rPr>
                      </w:pPr>
                      <w:r>
                        <w:rPr>
                          <w:sz w:val="16"/>
                          <w:szCs w:val="16"/>
                          <w:lang w:val="fr-FR"/>
                        </w:rPr>
                        <w:t>Ambassade de la République Argentine, Jungfraustrasse 1, 3005 Berne / Fax: 031 356 43 40 / E-mail: esuiz@mrecic.gov.ar</w:t>
                      </w:r>
                    </w:p>
                  </w:txbxContent>
                </v:textbox>
                <w10:wrap type="topAndBottom" anchorx="page" anchory="page"/>
                <w10:anchorlock/>
              </v:shape>
            </w:pict>
          </mc:Fallback>
        </mc:AlternateContent>
      </w:r>
    </w:p>
    <w:sectPr w:rsidR="00881147" w:rsidRPr="0014306C" w:rsidSect="00097F8C">
      <w:footerReference w:type="first" r:id="rId9"/>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E9AE4A" w14:textId="77777777" w:rsidR="00CD16CE" w:rsidRPr="008702FA" w:rsidRDefault="00CD16CE" w:rsidP="00553907">
      <w:r w:rsidRPr="008702FA">
        <w:separator/>
      </w:r>
    </w:p>
  </w:endnote>
  <w:endnote w:type="continuationSeparator" w:id="0">
    <w:p w14:paraId="604DF131" w14:textId="77777777" w:rsidR="00CD16CE" w:rsidRPr="008702FA" w:rsidRDefault="00CD16CE"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811A31"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5A35C8F0" wp14:editId="5C6A8A7C">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0DA6E1"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7E4FAC15" wp14:editId="51899731">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F10664"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267A0C7E" wp14:editId="333E0182">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3282BE"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B4FD27" w14:textId="77777777" w:rsidR="00CD16CE" w:rsidRPr="008702FA" w:rsidRDefault="00CD16CE" w:rsidP="00553907">
      <w:r w:rsidRPr="008702FA">
        <w:separator/>
      </w:r>
    </w:p>
  </w:footnote>
  <w:footnote w:type="continuationSeparator" w:id="0">
    <w:p w14:paraId="2FF22BF0" w14:textId="77777777" w:rsidR="00CD16CE" w:rsidRPr="008702FA" w:rsidRDefault="00CD16CE"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4"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5"/>
  </w:num>
  <w:num w:numId="13" w16cid:durableId="1492525617">
    <w:abstractNumId w:val="16"/>
  </w:num>
  <w:num w:numId="14" w16cid:durableId="756831718">
    <w:abstractNumId w:val="12"/>
  </w:num>
  <w:num w:numId="15" w16cid:durableId="204292793">
    <w:abstractNumId w:val="13"/>
  </w:num>
  <w:num w:numId="16" w16cid:durableId="98685682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4"/>
  </w:num>
  <w:num w:numId="18" w16cid:durableId="109108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79C7"/>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9FF"/>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C0BDC"/>
    <w:rsid w:val="004D5E6C"/>
    <w:rsid w:val="004E2735"/>
    <w:rsid w:val="004F3441"/>
    <w:rsid w:val="00501D9D"/>
    <w:rsid w:val="0050504D"/>
    <w:rsid w:val="005063E1"/>
    <w:rsid w:val="00506E6C"/>
    <w:rsid w:val="005213A8"/>
    <w:rsid w:val="00524BF6"/>
    <w:rsid w:val="0052649A"/>
    <w:rsid w:val="005271F1"/>
    <w:rsid w:val="00545675"/>
    <w:rsid w:val="00553907"/>
    <w:rsid w:val="005549FC"/>
    <w:rsid w:val="00571035"/>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F3A50"/>
    <w:rsid w:val="009F6BFA"/>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16CE"/>
    <w:rsid w:val="00CD4CA4"/>
    <w:rsid w:val="00CD79C7"/>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14869"/>
    <w:rsid w:val="00E219C6"/>
    <w:rsid w:val="00E30F81"/>
    <w:rsid w:val="00E32E86"/>
    <w:rsid w:val="00E364BD"/>
    <w:rsid w:val="00E454FD"/>
    <w:rsid w:val="00E67C49"/>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52C4A"/>
    <w:rsid w:val="00F53CBA"/>
    <w:rsid w:val="00F55EB4"/>
    <w:rsid w:val="00F71E28"/>
    <w:rsid w:val="00F75BE3"/>
    <w:rsid w:val="00F81441"/>
    <w:rsid w:val="00F8277A"/>
    <w:rsid w:val="00F83286"/>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B0CA43"/>
  <w15:docId w15:val="{0314CB41-9F47-41CE-8C60-CE25D9BD9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CD79C7"/>
    <w:pPr>
      <w:spacing w:after="120"/>
      <w:ind w:left="-112"/>
    </w:pPr>
    <w:rPr>
      <w:rFonts w:ascii="Arial Narrow" w:hAnsi="Arial Narrow"/>
      <w:b/>
      <w:caps/>
      <w:sz w:val="36"/>
      <w:szCs w:val="52"/>
      <w:lang w:val="it-CH"/>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uiPriority w:val="22"/>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uiPriority w:val="99"/>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 w:type="paragraph" w:customStyle="1" w:styleId="abschnittabstandimtext0">
    <w:name w:val="abschnittabstandimtext"/>
    <w:basedOn w:val="Standard"/>
    <w:rsid w:val="00571035"/>
    <w:pPr>
      <w:spacing w:before="100" w:beforeAutospacing="1" w:after="100" w:afterAutospacing="1"/>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8463578">
      <w:bodyDiv w:val="1"/>
      <w:marLeft w:val="0"/>
      <w:marRight w:val="0"/>
      <w:marTop w:val="0"/>
      <w:marBottom w:val="0"/>
      <w:divBdr>
        <w:top w:val="none" w:sz="0" w:space="0" w:color="auto"/>
        <w:left w:val="none" w:sz="0" w:space="0" w:color="auto"/>
        <w:bottom w:val="none" w:sz="0" w:space="0" w:color="auto"/>
        <w:right w:val="none" w:sz="0" w:space="0" w:color="auto"/>
      </w:divBdr>
    </w:div>
    <w:div w:id="646132597">
      <w:bodyDiv w:val="1"/>
      <w:marLeft w:val="0"/>
      <w:marRight w:val="0"/>
      <w:marTop w:val="0"/>
      <w:marBottom w:val="0"/>
      <w:divBdr>
        <w:top w:val="none" w:sz="0" w:space="0" w:color="auto"/>
        <w:left w:val="none" w:sz="0" w:space="0" w:color="auto"/>
        <w:bottom w:val="none" w:sz="0" w:space="0" w:color="auto"/>
        <w:right w:val="none" w:sz="0" w:space="0" w:color="auto"/>
      </w:divBdr>
      <w:divsChild>
        <w:div w:id="1677151081">
          <w:marLeft w:val="0"/>
          <w:marRight w:val="0"/>
          <w:marTop w:val="0"/>
          <w:marBottom w:val="0"/>
          <w:divBdr>
            <w:top w:val="none" w:sz="0" w:space="0" w:color="auto"/>
            <w:left w:val="none" w:sz="0" w:space="0" w:color="auto"/>
            <w:bottom w:val="none" w:sz="0" w:space="0" w:color="auto"/>
            <w:right w:val="none" w:sz="0" w:space="0" w:color="auto"/>
          </w:divBdr>
        </w:div>
      </w:divsChild>
    </w:div>
    <w:div w:id="677315829">
      <w:bodyDiv w:val="1"/>
      <w:marLeft w:val="0"/>
      <w:marRight w:val="0"/>
      <w:marTop w:val="0"/>
      <w:marBottom w:val="0"/>
      <w:divBdr>
        <w:top w:val="none" w:sz="0" w:space="0" w:color="auto"/>
        <w:left w:val="none" w:sz="0" w:space="0" w:color="auto"/>
        <w:bottom w:val="none" w:sz="0" w:space="0" w:color="auto"/>
        <w:right w:val="none" w:sz="0" w:space="0" w:color="auto"/>
      </w:divBdr>
    </w:div>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scrf4-nac@mpf.gov.a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1</Pages>
  <Words>345</Words>
  <Characters>2035</Characters>
  <Application>Microsoft Office Word</Application>
  <DocSecurity>0</DocSecurity>
  <Lines>16</Lines>
  <Paragraphs>4</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2376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Cornelia Treuthardt</cp:lastModifiedBy>
  <cp:revision>4</cp:revision>
  <cp:lastPrinted>1899-12-31T23:00:00Z</cp:lastPrinted>
  <dcterms:created xsi:type="dcterms:W3CDTF">2024-06-21T17:44:00Z</dcterms:created>
  <dcterms:modified xsi:type="dcterms:W3CDTF">2024-07-05T13:44:00Z</dcterms:modified>
</cp:coreProperties>
</file>