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4995" w:type="pct"/>
        <w:tblLayout w:type="fixed"/>
        <w:tblLook w:val="01E0" w:firstRow="1" w:lastRow="1" w:firstColumn="1" w:lastColumn="1" w:noHBand="0" w:noVBand="0"/>
      </w:tblPr>
      <w:tblGrid>
        <w:gridCol w:w="3022"/>
        <w:gridCol w:w="3964"/>
        <w:gridCol w:w="3494"/>
      </w:tblGrid>
      <w:tr w:rsidR="0030351B" w:rsidRPr="008E3D88" w14:paraId="7DCC438C" w14:textId="77777777" w:rsidTr="00F52C4A">
        <w:trPr>
          <w:cantSplit/>
        </w:trPr>
        <w:tc>
          <w:tcPr>
            <w:tcW w:w="5000" w:type="pct"/>
            <w:gridSpan w:val="3"/>
            <w:noWrap/>
            <w:vAlign w:val="center"/>
          </w:tcPr>
          <w:p w14:paraId="01BAFEC4" w14:textId="7EF44676" w:rsidR="0030351B" w:rsidRPr="008E3D88" w:rsidRDefault="00934E9C" w:rsidP="007A5FCA">
            <w:pPr>
              <w:pStyle w:val="INDEXDATUM"/>
            </w:pPr>
            <w:r w:rsidRPr="00934E9C">
              <w:rPr>
                <w:lang w:val="it-CH"/>
              </w:rPr>
              <w:t>MDE 12/8307/2024 – Égypte</w:t>
            </w:r>
            <w:r>
              <w:rPr>
                <w:lang w:val="it-CH"/>
              </w:rPr>
              <w:t xml:space="preserve"> - </w:t>
            </w:r>
            <w:r w:rsidRPr="00934E9C">
              <w:rPr>
                <w:lang w:val="it-CH"/>
              </w:rPr>
              <w:t>9 juillet 2024</w:t>
            </w:r>
          </w:p>
        </w:tc>
      </w:tr>
      <w:tr w:rsidR="0083606F" w:rsidRPr="00934E9C" w14:paraId="1B816671" w14:textId="77777777" w:rsidTr="00F52C4A">
        <w:trPr>
          <w:cantSplit/>
          <w:trHeight w:val="20"/>
        </w:trPr>
        <w:tc>
          <w:tcPr>
            <w:tcW w:w="1442" w:type="pct"/>
            <w:noWrap/>
          </w:tcPr>
          <w:p w14:paraId="1018A0EE" w14:textId="77777777" w:rsidR="0083606F" w:rsidRPr="000F4D43" w:rsidRDefault="0083606F" w:rsidP="002621D1">
            <w:pPr>
              <w:pStyle w:val="FURTHERINFO"/>
              <w:spacing w:after="120"/>
            </w:pPr>
            <w:r w:rsidRPr="000F4D43">
              <w:t>URGENT ACTION</w:t>
            </w:r>
          </w:p>
        </w:tc>
        <w:tc>
          <w:tcPr>
            <w:tcW w:w="1891" w:type="pct"/>
          </w:tcPr>
          <w:p w14:paraId="1BE28356" w14:textId="77777777" w:rsidR="0083606F" w:rsidRPr="000F4D43" w:rsidRDefault="0083606F" w:rsidP="002621D1">
            <w:pPr>
              <w:pStyle w:val="URGENTACTION16P"/>
              <w:spacing w:after="120"/>
            </w:pPr>
          </w:p>
        </w:tc>
        <w:tc>
          <w:tcPr>
            <w:tcW w:w="1667" w:type="pct"/>
          </w:tcPr>
          <w:p w14:paraId="5BD5288C" w14:textId="66C48B1A" w:rsidR="0083606F" w:rsidRPr="00934E9C" w:rsidRDefault="0083606F" w:rsidP="002621D1">
            <w:pPr>
              <w:pStyle w:val="UA00000"/>
              <w:spacing w:after="120"/>
            </w:pPr>
            <w:r w:rsidRPr="00934E9C">
              <w:t>UA 0</w:t>
            </w:r>
            <w:r w:rsidR="00934E9C" w:rsidRPr="00934E9C">
              <w:t>63</w:t>
            </w:r>
            <w:r w:rsidRPr="00934E9C">
              <w:t>/</w:t>
            </w:r>
            <w:r w:rsidR="00934E9C" w:rsidRPr="00934E9C">
              <w:t>24</w:t>
            </w:r>
          </w:p>
        </w:tc>
      </w:tr>
      <w:tr w:rsidR="0030351B" w:rsidRPr="00934E9C" w14:paraId="18254235" w14:textId="77777777" w:rsidTr="00F52C4A">
        <w:trPr>
          <w:cantSplit/>
        </w:trPr>
        <w:tc>
          <w:tcPr>
            <w:tcW w:w="5000" w:type="pct"/>
            <w:gridSpan w:val="3"/>
            <w:noWrap/>
            <w:vAlign w:val="bottom"/>
          </w:tcPr>
          <w:p w14:paraId="4E43BFE3" w14:textId="148C797D" w:rsidR="0030351B" w:rsidRPr="00934E9C" w:rsidRDefault="00934E9C" w:rsidP="00934E9C">
            <w:pPr>
              <w:pStyle w:val="TITEL100"/>
              <w:rPr>
                <w:sz w:val="34"/>
                <w:szCs w:val="34"/>
                <w:highlight w:val="yellow"/>
                <w:lang w:val="fr-FR"/>
              </w:rPr>
            </w:pPr>
            <w:r w:rsidRPr="00934E9C">
              <w:t>Un journaliste injustement incarcéré est privé de soins médicaux</w:t>
            </w:r>
          </w:p>
        </w:tc>
      </w:tr>
      <w:tr w:rsidR="0030351B" w:rsidRPr="006D21AC" w14:paraId="36CA5FCE" w14:textId="77777777" w:rsidTr="00F52C4A">
        <w:trPr>
          <w:cantSplit/>
        </w:trPr>
        <w:tc>
          <w:tcPr>
            <w:tcW w:w="5000" w:type="pct"/>
            <w:gridSpan w:val="3"/>
            <w:noWrap/>
          </w:tcPr>
          <w:p w14:paraId="68699D74" w14:textId="0008F7EC" w:rsidR="0030351B" w:rsidRPr="000F4D43" w:rsidRDefault="00934E9C" w:rsidP="002364C8">
            <w:pPr>
              <w:pStyle w:val="LAND"/>
              <w:rPr>
                <w:highlight w:val="yellow"/>
              </w:rPr>
            </w:pPr>
            <w:r w:rsidRPr="00934E9C">
              <w:rPr>
                <w:lang w:val="it-CH"/>
              </w:rPr>
              <w:t>ÉGYPTE</w:t>
            </w:r>
          </w:p>
        </w:tc>
      </w:tr>
    </w:tbl>
    <w:p w14:paraId="3577A35C" w14:textId="25C59539" w:rsidR="00934E9C" w:rsidRPr="00934E9C" w:rsidRDefault="00934E9C" w:rsidP="00934E9C">
      <w:pPr>
        <w:pStyle w:val="LeadBeschreibung"/>
        <w:rPr>
          <w:lang w:val="fr-CH"/>
        </w:rPr>
      </w:pPr>
      <w:proofErr w:type="spellStart"/>
      <w:r w:rsidRPr="00934E9C">
        <w:rPr>
          <w:lang w:val="fr-CH"/>
        </w:rPr>
        <w:t>Tawfik</w:t>
      </w:r>
      <w:proofErr w:type="spellEnd"/>
      <w:r w:rsidRPr="00934E9C">
        <w:rPr>
          <w:lang w:val="fr-CH"/>
        </w:rPr>
        <w:t xml:space="preserve"> </w:t>
      </w:r>
      <w:proofErr w:type="spellStart"/>
      <w:r w:rsidRPr="00934E9C">
        <w:rPr>
          <w:lang w:val="fr-CH"/>
        </w:rPr>
        <w:t>Ghanem</w:t>
      </w:r>
      <w:proofErr w:type="spellEnd"/>
      <w:r w:rsidRPr="00934E9C">
        <w:rPr>
          <w:lang w:val="fr-CH"/>
        </w:rPr>
        <w:t>, journaliste égyptien de 68 ans, est détenu arbitrairement depuis le 21 mai 2021 sans jugement, dans l’attente d’une enquête du service du procureur général de la sûreté de l’État (SSSP) sur des accusations de</w:t>
      </w:r>
      <w:proofErr w:type="gramStart"/>
      <w:r w:rsidRPr="00934E9C">
        <w:rPr>
          <w:lang w:val="fr-CH"/>
        </w:rPr>
        <w:t xml:space="preserve"> «diffusion</w:t>
      </w:r>
      <w:proofErr w:type="gramEnd"/>
      <w:r w:rsidRPr="00934E9C">
        <w:rPr>
          <w:lang w:val="fr-CH"/>
        </w:rPr>
        <w:t xml:space="preserve"> de fausses informations» et d’«utilisation abusive des réseaux sociaux», entre autres. Les autorités de la prison de Badr 1 où il est détenu continuent de lui refuser l’accès à des soins de santé adéquats, y compris de le transférer à l’hôpital et de lui donner ses médicaments ; or, il souffre de nombreux problèmes de santé, notamment de diabète, d’une maladie osseuse et d’une affection cutanée. Il doit être remis en liberté immédiatement et sans condition, car il est détenu uniquement en lien avec son travail légitime de journaliste.</w:t>
      </w:r>
    </w:p>
    <w:p w14:paraId="2F9DB4D2" w14:textId="27FA60FC" w:rsidR="00934E9C" w:rsidRPr="00934E9C" w:rsidRDefault="00934E9C" w:rsidP="00934E9C">
      <w:pPr>
        <w:pStyle w:val="AbschnittAbstandimText"/>
        <w:spacing w:after="60"/>
        <w:rPr>
          <w:sz w:val="15"/>
          <w:szCs w:val="15"/>
          <w:lang w:val="fr-CH"/>
        </w:rPr>
      </w:pPr>
      <w:r w:rsidRPr="00934E9C">
        <w:rPr>
          <w:sz w:val="15"/>
          <w:szCs w:val="15"/>
          <w:lang w:val="fr-CH"/>
        </w:rPr>
        <w:t xml:space="preserve">À la suite de son premier interrogatoire par le service du procureur général de la sûreté de l’État (SSSP) en mai 2021, </w:t>
      </w:r>
      <w:proofErr w:type="spellStart"/>
      <w:r w:rsidRPr="00934E9C">
        <w:rPr>
          <w:sz w:val="15"/>
          <w:szCs w:val="15"/>
          <w:lang w:val="fr-CH"/>
        </w:rPr>
        <w:t>Tawfik</w:t>
      </w:r>
      <w:proofErr w:type="spellEnd"/>
      <w:r w:rsidRPr="00934E9C">
        <w:rPr>
          <w:sz w:val="15"/>
          <w:szCs w:val="15"/>
          <w:lang w:val="fr-CH"/>
        </w:rPr>
        <w:t xml:space="preserve"> </w:t>
      </w:r>
      <w:proofErr w:type="spellStart"/>
      <w:r w:rsidRPr="00934E9C">
        <w:rPr>
          <w:sz w:val="15"/>
          <w:szCs w:val="15"/>
          <w:lang w:val="fr-CH"/>
        </w:rPr>
        <w:t>Ghanem</w:t>
      </w:r>
      <w:proofErr w:type="spellEnd"/>
      <w:r w:rsidRPr="00934E9C">
        <w:rPr>
          <w:sz w:val="15"/>
          <w:szCs w:val="15"/>
          <w:lang w:val="fr-CH"/>
        </w:rPr>
        <w:t xml:space="preserve"> a été transféré à la prison d’enquête de Tora, où il est resté jusqu’en décembre 2021. Selon ses proches, un lit lui a été refusé et il a été contraint de dormir sur deux couvertures par terre, malgré sa maladie osseuse. Ses conditions de détention se sont encore détériorées lorsqu’il a été transféré à la prison d’Abou </w:t>
      </w:r>
      <w:proofErr w:type="spellStart"/>
      <w:r w:rsidRPr="00934E9C">
        <w:rPr>
          <w:sz w:val="15"/>
          <w:szCs w:val="15"/>
          <w:lang w:val="fr-CH"/>
        </w:rPr>
        <w:t>Zaabal</w:t>
      </w:r>
      <w:proofErr w:type="spellEnd"/>
      <w:r w:rsidRPr="00934E9C">
        <w:rPr>
          <w:sz w:val="15"/>
          <w:szCs w:val="15"/>
          <w:lang w:val="fr-CH"/>
        </w:rPr>
        <w:t xml:space="preserve"> en décembre 2021, où il est resté deux ans. Pendant l’année qui a suivi son transfert, les autorités lui ont interdit l’accès aux livres et aux journaux et ont sévèrement restreint les visites familiales. Bien que la situation se soit améliorée au cours de sa deuxième année là-bas, pendant toute la durée de sa détention à Abou </w:t>
      </w:r>
      <w:proofErr w:type="spellStart"/>
      <w:r w:rsidRPr="00934E9C">
        <w:rPr>
          <w:sz w:val="15"/>
          <w:szCs w:val="15"/>
          <w:lang w:val="fr-CH"/>
        </w:rPr>
        <w:t>Zaabal</w:t>
      </w:r>
      <w:proofErr w:type="spellEnd"/>
      <w:r w:rsidRPr="00934E9C">
        <w:rPr>
          <w:sz w:val="15"/>
          <w:szCs w:val="15"/>
          <w:lang w:val="fr-CH"/>
        </w:rPr>
        <w:t>, il n’avait aucun accès direct à la lumière du soleil et ne pouvait faire de l’exercice que dans un espace intérieur.</w:t>
      </w:r>
    </w:p>
    <w:p w14:paraId="502EB933" w14:textId="77777777" w:rsidR="00934E9C" w:rsidRPr="00934E9C" w:rsidRDefault="00934E9C" w:rsidP="00934E9C">
      <w:pPr>
        <w:pStyle w:val="AbschnittAbstandimText"/>
        <w:spacing w:after="60"/>
        <w:rPr>
          <w:sz w:val="15"/>
          <w:szCs w:val="15"/>
          <w:lang w:val="fr-CH"/>
        </w:rPr>
      </w:pPr>
      <w:r w:rsidRPr="00934E9C">
        <w:rPr>
          <w:sz w:val="15"/>
          <w:szCs w:val="15"/>
          <w:lang w:val="fr-CH"/>
        </w:rPr>
        <w:t>Depuis le 1er janvier 2024, il est détenu à la prison de Badr 1, dans une cellule avec huit personnes, pendant 23 heures par jour car il n’est autorisé à sortir de la cellule que pour une heure d’exercice quotidien. La cellule n’a pas de ventilateur et la chaleur y est intenable pendant les mois d’été. Les jours fériés, la cellule reste fermée 24 heures sur 24. Sa famille est autorisée à lui rendre visite une fois par mois. Selon ses proches, l’administration pénitentiaire lui confisque parfois des articles essentiels tels que des livres, des journaux, des stylos et des produits d’hygiène, ainsi qu’à d’autres prisonniers détenus pour des raisons politiques. Les proches ne sont pas non plus autorisés à leur apporter des objets personnels, comme des vêtements.</w:t>
      </w:r>
    </w:p>
    <w:p w14:paraId="2B83BC5C" w14:textId="4B675CA4" w:rsidR="00934E9C" w:rsidRPr="00934E9C" w:rsidRDefault="00934E9C" w:rsidP="00934E9C">
      <w:pPr>
        <w:pStyle w:val="AbschnittAbstandimText"/>
        <w:spacing w:after="60"/>
        <w:rPr>
          <w:sz w:val="15"/>
          <w:szCs w:val="15"/>
          <w:lang w:val="fr-CH"/>
        </w:rPr>
      </w:pPr>
      <w:r w:rsidRPr="00934E9C">
        <w:rPr>
          <w:sz w:val="15"/>
          <w:szCs w:val="15"/>
          <w:lang w:val="fr-CH"/>
        </w:rPr>
        <w:t xml:space="preserve">Amnesty International a appris par des organisations de défense des droits humains et d’autres sources informées que des dizaines de prisonniers à Badr 1 observent une grève de la faim depuis début juin pour protester contre leurs conditions de détention cruelles et inhumaines. La grève semble avoir été déclenchée par une forte hausse des températures, grimpant à plus de 40˚ C, en partie à cause du refus de l’administration pénitentiaire d’autoriser les ventilateurs et des coupures de courant quotidiennes imposées par le gouvernement à l’échelle nationale en réponse à la crise énergétique. Ils protestent également contre le manque d’accès à des soins adéquats et contre ce qu’eux-mêmes et des militants égyptiens des droits humains décrivent comme des fouilles au corps humiliantes imposées par les responsables de la prison lorsque les détenus quittent leur cellule, y compris pour assister à des audiences de renouvellement de la détention provisoire ou pour se rendre à la clinique de la prison. Ils se plaignent aussi souvent des mauvais traitements infligés aux familles lors des visites, notamment contraintes d’attendre au soleil pendant des heures, de la réduction du temps alloué pour faire de l’exercice en dehors de la cellule et des restrictions imposées aux visites familiales. Certains grévistes de la faim dénoncent aussi leur détention provisoire à rallonge, qui dépasse parfois la durée maximale de </w:t>
      </w:r>
      <w:proofErr w:type="gramStart"/>
      <w:r w:rsidRPr="00934E9C">
        <w:rPr>
          <w:sz w:val="15"/>
          <w:szCs w:val="15"/>
          <w:lang w:val="fr-CH"/>
        </w:rPr>
        <w:t>deux ans fixée</w:t>
      </w:r>
      <w:proofErr w:type="gramEnd"/>
      <w:r w:rsidRPr="00934E9C">
        <w:rPr>
          <w:sz w:val="15"/>
          <w:szCs w:val="15"/>
          <w:lang w:val="fr-CH"/>
        </w:rPr>
        <w:t xml:space="preserve"> par le droit égyptien. Selon des organisations de défense des droits humains, en réponse à cette grève, les responsables de Badr 1 ont adopté des mesures punitives et transféré une cinquantaine de prisonniers vers des établissements éloignés, situés dans les gouvernorats d’El </w:t>
      </w:r>
      <w:proofErr w:type="spellStart"/>
      <w:r w:rsidRPr="00934E9C">
        <w:rPr>
          <w:sz w:val="15"/>
          <w:szCs w:val="15"/>
          <w:lang w:val="fr-CH"/>
        </w:rPr>
        <w:t>Minya</w:t>
      </w:r>
      <w:proofErr w:type="spellEnd"/>
      <w:r w:rsidRPr="00934E9C">
        <w:rPr>
          <w:sz w:val="15"/>
          <w:szCs w:val="15"/>
          <w:lang w:val="fr-CH"/>
        </w:rPr>
        <w:t xml:space="preserve"> (à 280 km au sud du Caire) et d’Al Wadi al </w:t>
      </w:r>
      <w:proofErr w:type="spellStart"/>
      <w:r w:rsidRPr="00934E9C">
        <w:rPr>
          <w:sz w:val="15"/>
          <w:szCs w:val="15"/>
          <w:lang w:val="fr-CH"/>
        </w:rPr>
        <w:t>Gadid</w:t>
      </w:r>
      <w:proofErr w:type="spellEnd"/>
      <w:r w:rsidRPr="00934E9C">
        <w:rPr>
          <w:sz w:val="15"/>
          <w:szCs w:val="15"/>
          <w:lang w:val="fr-CH"/>
        </w:rPr>
        <w:t xml:space="preserve"> (à 620 km au sud-ouest du Caire). Selon des militants, les prisonniers restés à Badr 1 impliqués dans la grève de la faim ou qui la soutiennent, ont été visés par d’autres mesures punitives telles que la coupure délibérée de l’accès à l’électricité et à l’eau, en violation de l’interdiction absolue de la torture et des mauvais traitements. D’après ce que sait Amnesty International, </w:t>
      </w:r>
      <w:proofErr w:type="spellStart"/>
      <w:r w:rsidRPr="00934E9C">
        <w:rPr>
          <w:sz w:val="15"/>
          <w:szCs w:val="15"/>
          <w:lang w:val="fr-CH"/>
        </w:rPr>
        <w:t>Tawfik</w:t>
      </w:r>
      <w:proofErr w:type="spellEnd"/>
      <w:r w:rsidRPr="00934E9C">
        <w:rPr>
          <w:sz w:val="15"/>
          <w:szCs w:val="15"/>
          <w:lang w:val="fr-CH"/>
        </w:rPr>
        <w:t xml:space="preserve"> </w:t>
      </w:r>
      <w:proofErr w:type="spellStart"/>
      <w:r w:rsidRPr="00934E9C">
        <w:rPr>
          <w:sz w:val="15"/>
          <w:szCs w:val="15"/>
          <w:lang w:val="fr-CH"/>
        </w:rPr>
        <w:t>Ghanem</w:t>
      </w:r>
      <w:proofErr w:type="spellEnd"/>
      <w:r w:rsidRPr="00934E9C">
        <w:rPr>
          <w:sz w:val="15"/>
          <w:szCs w:val="15"/>
          <w:lang w:val="fr-CH"/>
        </w:rPr>
        <w:t xml:space="preserve"> n’a pas suivi la grève de la faim en raison de son diabète.</w:t>
      </w:r>
    </w:p>
    <w:p w14:paraId="77DDDF4C" w14:textId="29C2E209" w:rsidR="00934E9C" w:rsidRPr="00934E9C" w:rsidRDefault="00934E9C" w:rsidP="00934E9C">
      <w:pPr>
        <w:pStyle w:val="AbschnittAbstandimText"/>
        <w:spacing w:after="60"/>
        <w:rPr>
          <w:sz w:val="15"/>
          <w:szCs w:val="15"/>
          <w:lang w:val="fr-CH"/>
        </w:rPr>
      </w:pPr>
      <w:r w:rsidRPr="00934E9C">
        <w:rPr>
          <w:sz w:val="15"/>
          <w:szCs w:val="15"/>
          <w:lang w:val="fr-CH"/>
        </w:rPr>
        <w:t xml:space="preserve">Depuis 2016, les autorités égyptiennes consolident leur emprise sur les médias et s’en prennent de plus en plus aux journalistes qui osent dévier du discours officiel. Depuis lors, elles ont soumis des dizaines de journalistes et de </w:t>
      </w:r>
      <w:proofErr w:type="spellStart"/>
      <w:r w:rsidRPr="00934E9C">
        <w:rPr>
          <w:sz w:val="15"/>
          <w:szCs w:val="15"/>
          <w:lang w:val="fr-CH"/>
        </w:rPr>
        <w:t>professionnel·le·s</w:t>
      </w:r>
      <w:proofErr w:type="spellEnd"/>
      <w:r w:rsidRPr="00934E9C">
        <w:rPr>
          <w:sz w:val="15"/>
          <w:szCs w:val="15"/>
          <w:lang w:val="fr-CH"/>
        </w:rPr>
        <w:t xml:space="preserve"> des médias à des arrestations et détentions arbitraires, à des poursuites pour des accusations de terrorisme forgées de toutes pièces et à des licenciements pour le seul fait d’avoir exprimé des opinions critiques. Les forces de sécurité ont effectué des descentes dans les locaux des rares médias en ligne indépendants qu’il reste en Égypte et bloqué des centaines de sites Internet. En outre, l’adoption en 2018 de lois draconiennes sur les médias et contre la cybercriminalité confère aux autorités des pouvoirs excessivement vastes leur permettant de réglementer les contenus médiatiques, de réduire la liberté d’expression des journalistes et d’imposer des peines d’emprisonnement pour l’expression de critiques en ligne. Au moment où nous rédigeons ce document, au moins 14 journalistes se trouvent toujours derrière les barreaux, à la suite d’une condamnation ou dans l’attente des conclusions d’une enquête pour</w:t>
      </w:r>
      <w:proofErr w:type="gramStart"/>
      <w:r w:rsidRPr="00934E9C">
        <w:rPr>
          <w:sz w:val="15"/>
          <w:szCs w:val="15"/>
          <w:lang w:val="fr-CH"/>
        </w:rPr>
        <w:t xml:space="preserve"> «diffusion</w:t>
      </w:r>
      <w:proofErr w:type="gramEnd"/>
      <w:r w:rsidRPr="00934E9C">
        <w:rPr>
          <w:sz w:val="15"/>
          <w:szCs w:val="15"/>
          <w:lang w:val="fr-CH"/>
        </w:rPr>
        <w:t xml:space="preserve"> de fausses informations», appartenance à un groupe «terroriste» ou «utilisation abusive des réseaux sociaux». Plus de 600 sites Internet, notamment des sites d’information et de défense des droits humains, sont toujours bloqués. En 2023, ce fut le cas du site de l’Institut du Caire pour les études des droits de l’homme et des sites d’actualités </w:t>
      </w:r>
      <w:proofErr w:type="spellStart"/>
      <w:r w:rsidRPr="00934E9C">
        <w:rPr>
          <w:sz w:val="15"/>
          <w:szCs w:val="15"/>
          <w:lang w:val="fr-CH"/>
        </w:rPr>
        <w:t>Soulta</w:t>
      </w:r>
      <w:proofErr w:type="spellEnd"/>
      <w:r w:rsidRPr="00934E9C">
        <w:rPr>
          <w:sz w:val="15"/>
          <w:szCs w:val="15"/>
          <w:lang w:val="fr-CH"/>
        </w:rPr>
        <w:t xml:space="preserve"> 4 et </w:t>
      </w:r>
      <w:proofErr w:type="spellStart"/>
      <w:r w:rsidRPr="00934E9C">
        <w:rPr>
          <w:sz w:val="15"/>
          <w:szCs w:val="15"/>
          <w:lang w:val="fr-CH"/>
        </w:rPr>
        <w:t>Masr</w:t>
      </w:r>
      <w:proofErr w:type="spellEnd"/>
      <w:r w:rsidRPr="00934E9C">
        <w:rPr>
          <w:sz w:val="15"/>
          <w:szCs w:val="15"/>
          <w:lang w:val="fr-CH"/>
        </w:rPr>
        <w:t xml:space="preserve"> 360. Des membres du personnel de Mada </w:t>
      </w:r>
      <w:proofErr w:type="spellStart"/>
      <w:r w:rsidRPr="00934E9C">
        <w:rPr>
          <w:sz w:val="15"/>
          <w:szCs w:val="15"/>
          <w:lang w:val="fr-CH"/>
        </w:rPr>
        <w:t>Masr</w:t>
      </w:r>
      <w:proofErr w:type="spellEnd"/>
      <w:r w:rsidRPr="00934E9C">
        <w:rPr>
          <w:sz w:val="15"/>
          <w:szCs w:val="15"/>
          <w:lang w:val="fr-CH"/>
        </w:rPr>
        <w:t>, une plateforme d’information indépendante, font l’objet de poursuites et d’enquêtes motivées par des considérations politiques concernant, entre autres, la publication en octobre 2023 d’un reportage sur le point de passage frontalier de Rafah. Agissant en dehors de toute procédure légale, le gouvernement a ajouté en 2023 les noms de 820 personnes, dont des journalistes, à sa</w:t>
      </w:r>
      <w:proofErr w:type="gramStart"/>
      <w:r w:rsidRPr="00934E9C">
        <w:rPr>
          <w:sz w:val="15"/>
          <w:szCs w:val="15"/>
          <w:lang w:val="fr-CH"/>
        </w:rPr>
        <w:t xml:space="preserve"> «liste</w:t>
      </w:r>
      <w:proofErr w:type="gramEnd"/>
      <w:r w:rsidRPr="00934E9C">
        <w:rPr>
          <w:sz w:val="15"/>
          <w:szCs w:val="15"/>
          <w:lang w:val="fr-CH"/>
        </w:rPr>
        <w:t xml:space="preserve"> de terroristes», les privant ainsi de leurs droits civiques et politiques.</w:t>
      </w:r>
    </w:p>
    <w:p w14:paraId="15CC6A90" w14:textId="77777777" w:rsidR="00934E9C" w:rsidRPr="00934E9C" w:rsidRDefault="00934E9C" w:rsidP="00934E9C">
      <w:pPr>
        <w:pStyle w:val="AbschnittAbstandimText"/>
        <w:rPr>
          <w:sz w:val="15"/>
          <w:szCs w:val="15"/>
          <w:lang w:val="fr-CH"/>
        </w:rPr>
      </w:pPr>
      <w:r w:rsidRPr="00934E9C">
        <w:rPr>
          <w:sz w:val="15"/>
          <w:szCs w:val="15"/>
          <w:lang w:val="fr-CH"/>
        </w:rPr>
        <w:t xml:space="preserve">Tout au long de sa carrière, </w:t>
      </w:r>
      <w:proofErr w:type="spellStart"/>
      <w:r w:rsidRPr="00934E9C">
        <w:rPr>
          <w:sz w:val="15"/>
          <w:szCs w:val="15"/>
          <w:lang w:val="fr-CH"/>
        </w:rPr>
        <w:t>Tawfik</w:t>
      </w:r>
      <w:proofErr w:type="spellEnd"/>
      <w:r w:rsidRPr="00934E9C">
        <w:rPr>
          <w:sz w:val="15"/>
          <w:szCs w:val="15"/>
          <w:lang w:val="fr-CH"/>
        </w:rPr>
        <w:t xml:space="preserve"> </w:t>
      </w:r>
      <w:proofErr w:type="spellStart"/>
      <w:r w:rsidRPr="00934E9C">
        <w:rPr>
          <w:sz w:val="15"/>
          <w:szCs w:val="15"/>
          <w:lang w:val="fr-CH"/>
        </w:rPr>
        <w:t>Ghanem</w:t>
      </w:r>
      <w:proofErr w:type="spellEnd"/>
      <w:r w:rsidRPr="00934E9C">
        <w:rPr>
          <w:sz w:val="15"/>
          <w:szCs w:val="15"/>
          <w:lang w:val="fr-CH"/>
        </w:rPr>
        <w:t xml:space="preserve"> a dirigé divers organes de presse, dont Media International, qui a géré le site Web Islam Online pendant 10 ans. Dernièrement, il occupait le poste de directeur régional de l’Agence Anadolu au Caire jusqu’à sa retraite en 2015.</w:t>
      </w:r>
    </w:p>
    <w:p w14:paraId="21D0E3FD" w14:textId="77777777" w:rsidR="005E5E5F" w:rsidRPr="00934E9C" w:rsidRDefault="005E5E5F" w:rsidP="00934E9C">
      <w:pPr>
        <w:pStyle w:val="berschrift"/>
        <w:spacing w:before="200"/>
        <w:rPr>
          <w:lang w:val="it-CH"/>
        </w:rPr>
      </w:pPr>
      <w:r w:rsidRPr="00934E9C">
        <w:rPr>
          <w:lang w:val="it-CH"/>
        </w:rPr>
        <w:t>PASSEZ À L</w:t>
      </w:r>
      <w:r w:rsidR="00492ED1" w:rsidRPr="00934E9C">
        <w:rPr>
          <w:lang w:val="it-CH"/>
        </w:rPr>
        <w:t>’</w:t>
      </w:r>
      <w:r w:rsidRPr="00934E9C">
        <w:rPr>
          <w:lang w:val="it-CH"/>
        </w:rPr>
        <w:t>ACTION</w:t>
      </w:r>
    </w:p>
    <w:p w14:paraId="65C7156F" w14:textId="77777777" w:rsidR="005E5E5F" w:rsidRPr="00934E9C" w:rsidRDefault="005E5E5F" w:rsidP="005E5E5F">
      <w:pPr>
        <w:numPr>
          <w:ilvl w:val="0"/>
          <w:numId w:val="16"/>
        </w:numPr>
        <w:ind w:left="357" w:hanging="357"/>
        <w:rPr>
          <w:color w:val="000000"/>
          <w:lang w:val="fr-CH"/>
        </w:rPr>
      </w:pPr>
      <w:r w:rsidRPr="00934E9C">
        <w:rPr>
          <w:color w:val="000000"/>
          <w:lang w:val="fr-CH"/>
        </w:rPr>
        <w:t xml:space="preserve">Envoyez un appel </w:t>
      </w:r>
      <w:r w:rsidR="002365A5" w:rsidRPr="00934E9C">
        <w:rPr>
          <w:color w:val="000000"/>
          <w:lang w:val="fr-CH"/>
        </w:rPr>
        <w:t xml:space="preserve">courtois </w:t>
      </w:r>
      <w:r w:rsidRPr="00934E9C">
        <w:rPr>
          <w:color w:val="000000"/>
          <w:lang w:val="fr-CH"/>
        </w:rPr>
        <w:t xml:space="preserve">en utilisant vos propres mots ou en vous inspirant du </w:t>
      </w:r>
      <w:r w:rsidRPr="00934E9C">
        <w:rPr>
          <w:b/>
          <w:color w:val="000000"/>
          <w:lang w:val="fr-CH"/>
        </w:rPr>
        <w:t>modèle de lettre</w:t>
      </w:r>
      <w:r w:rsidRPr="00934E9C">
        <w:rPr>
          <w:bCs/>
          <w:color w:val="000000"/>
          <w:lang w:val="fr-CH"/>
        </w:rPr>
        <w:t xml:space="preserve"> </w:t>
      </w:r>
      <w:r w:rsidR="00923F24" w:rsidRPr="00934E9C">
        <w:rPr>
          <w:bCs/>
          <w:color w:val="000000"/>
          <w:lang w:val="fr-CH"/>
        </w:rPr>
        <w:t xml:space="preserve">à la </w:t>
      </w:r>
      <w:r w:rsidR="00923F24" w:rsidRPr="00934E9C">
        <w:rPr>
          <w:b/>
          <w:color w:val="000000"/>
          <w:lang w:val="fr-CH"/>
        </w:rPr>
        <w:t>page 2</w:t>
      </w:r>
      <w:r w:rsidRPr="00934E9C">
        <w:rPr>
          <w:color w:val="000000"/>
          <w:lang w:val="fr-CH"/>
        </w:rPr>
        <w:t>.</w:t>
      </w:r>
    </w:p>
    <w:p w14:paraId="218E29D4" w14:textId="3DD3E942" w:rsidR="005E5E5F" w:rsidRPr="00934E9C" w:rsidRDefault="005E5E5F" w:rsidP="005E5E5F">
      <w:pPr>
        <w:numPr>
          <w:ilvl w:val="0"/>
          <w:numId w:val="16"/>
        </w:numPr>
        <w:ind w:left="357" w:hanging="357"/>
        <w:rPr>
          <w:lang w:val="fr-FR"/>
        </w:rPr>
      </w:pPr>
      <w:r w:rsidRPr="00934E9C">
        <w:rPr>
          <w:lang w:val="fr-FR"/>
        </w:rPr>
        <w:t>Merci d'agir dans les plus brefs délais, avant le</w:t>
      </w:r>
      <w:r w:rsidRPr="00934E9C">
        <w:rPr>
          <w:rFonts w:cs="Arial"/>
          <w:b/>
          <w:lang w:val="fr-FR"/>
        </w:rPr>
        <w:t xml:space="preserve"> </w:t>
      </w:r>
      <w:r w:rsidR="00934E9C" w:rsidRPr="00934E9C">
        <w:rPr>
          <w:b/>
          <w:bCs/>
          <w:u w:val="single"/>
          <w:lang w:val="it-CH"/>
        </w:rPr>
        <w:t xml:space="preserve">9 </w:t>
      </w:r>
      <w:proofErr w:type="spellStart"/>
      <w:r w:rsidR="00934E9C" w:rsidRPr="00934E9C">
        <w:rPr>
          <w:b/>
          <w:bCs/>
          <w:u w:val="single"/>
          <w:lang w:val="it-CH"/>
        </w:rPr>
        <w:t>janvier</w:t>
      </w:r>
      <w:proofErr w:type="spellEnd"/>
      <w:r w:rsidR="00934E9C" w:rsidRPr="00934E9C">
        <w:rPr>
          <w:lang w:val="it-CH"/>
        </w:rPr>
        <w:t xml:space="preserve"> </w:t>
      </w:r>
      <w:r w:rsidRPr="00934E9C">
        <w:rPr>
          <w:lang w:val="fr-FR"/>
        </w:rPr>
        <w:t>20</w:t>
      </w:r>
      <w:r w:rsidR="00D01184" w:rsidRPr="00934E9C">
        <w:rPr>
          <w:lang w:val="fr-FR"/>
        </w:rPr>
        <w:t>2</w:t>
      </w:r>
      <w:r w:rsidR="00934E9C" w:rsidRPr="00934E9C">
        <w:rPr>
          <w:lang w:val="fr-FR"/>
        </w:rPr>
        <w:t>5</w:t>
      </w:r>
      <w:r w:rsidRPr="00934E9C">
        <w:rPr>
          <w:lang w:val="fr-FR"/>
        </w:rPr>
        <w:t>.</w:t>
      </w:r>
    </w:p>
    <w:p w14:paraId="65E77012" w14:textId="5A613447" w:rsidR="00E219C6" w:rsidRPr="00934E9C" w:rsidRDefault="002365A5" w:rsidP="002364C8">
      <w:pPr>
        <w:numPr>
          <w:ilvl w:val="0"/>
          <w:numId w:val="16"/>
        </w:numPr>
        <w:spacing w:after="80"/>
        <w:ind w:left="357" w:hanging="357"/>
        <w:rPr>
          <w:lang w:val="fr-CH"/>
        </w:rPr>
      </w:pPr>
      <w:r w:rsidRPr="00934E9C">
        <w:rPr>
          <w:lang w:val="fr-CH"/>
        </w:rPr>
        <w:t>Langue(s) préférée(s</w:t>
      </w:r>
      <w:proofErr w:type="gramStart"/>
      <w:r w:rsidRPr="00934E9C">
        <w:rPr>
          <w:lang w:val="fr-CH"/>
        </w:rPr>
        <w:t>):</w:t>
      </w:r>
      <w:proofErr w:type="gramEnd"/>
      <w:r w:rsidRPr="00934E9C">
        <w:rPr>
          <w:lang w:val="fr-CH"/>
        </w:rPr>
        <w:t xml:space="preserve"> </w:t>
      </w:r>
      <w:r w:rsidR="00934E9C" w:rsidRPr="00934E9C">
        <w:rPr>
          <w:b/>
          <w:bCs/>
          <w:lang w:val="it-CH"/>
        </w:rPr>
        <w:t>arabe</w:t>
      </w:r>
      <w:r w:rsidR="00934E9C" w:rsidRPr="00934E9C">
        <w:rPr>
          <w:b/>
          <w:bCs/>
          <w:lang w:val="it-CH"/>
        </w:rPr>
        <w:t>,</w:t>
      </w:r>
      <w:r w:rsidR="00934E9C" w:rsidRPr="00934E9C">
        <w:rPr>
          <w:b/>
          <w:bCs/>
          <w:lang w:val="it-CH"/>
        </w:rPr>
        <w:t xml:space="preserve"> </w:t>
      </w:r>
      <w:proofErr w:type="spellStart"/>
      <w:r w:rsidR="00934E9C" w:rsidRPr="00934E9C">
        <w:rPr>
          <w:b/>
          <w:bCs/>
          <w:lang w:val="it-CH"/>
        </w:rPr>
        <w:t>anglais</w:t>
      </w:r>
      <w:proofErr w:type="spellEnd"/>
      <w:r w:rsidRPr="00934E9C">
        <w:rPr>
          <w:lang w:val="fr-CH"/>
        </w:rPr>
        <w:t>. Vous pouvez également écrire dans votre propre langue.</w:t>
      </w:r>
    </w:p>
    <w:p w14:paraId="7AC35C5F" w14:textId="77777777" w:rsidR="00571037" w:rsidRPr="00934E9C" w:rsidRDefault="00571037" w:rsidP="00571037">
      <w:pPr>
        <w:numPr>
          <w:ilvl w:val="0"/>
          <w:numId w:val="16"/>
        </w:numPr>
        <w:ind w:left="357" w:hanging="357"/>
        <w:rPr>
          <w:sz w:val="12"/>
          <w:szCs w:val="16"/>
        </w:rPr>
      </w:pPr>
      <w:r w:rsidRPr="00934E9C">
        <w:rPr>
          <w:b/>
          <w:sz w:val="12"/>
          <w:szCs w:val="16"/>
          <w:lang w:val="fr-FR"/>
        </w:rPr>
        <w:t xml:space="preserve">INFO ENVOIS PAR </w:t>
      </w:r>
      <w:proofErr w:type="gramStart"/>
      <w:r w:rsidRPr="00934E9C">
        <w:rPr>
          <w:b/>
          <w:sz w:val="12"/>
          <w:szCs w:val="16"/>
          <w:lang w:val="fr-FR"/>
        </w:rPr>
        <w:t>POSTE</w:t>
      </w:r>
      <w:r w:rsidRPr="00934E9C">
        <w:rPr>
          <w:sz w:val="12"/>
          <w:szCs w:val="16"/>
          <w:lang w:val="fr-FR"/>
        </w:rPr>
        <w:t>:</w:t>
      </w:r>
      <w:proofErr w:type="gramEnd"/>
      <w:r w:rsidRPr="00934E9C">
        <w:rPr>
          <w:sz w:val="12"/>
          <w:szCs w:val="16"/>
          <w:lang w:val="fr-FR"/>
        </w:rPr>
        <w:t xml:space="preserve"> L’envoi de lettres est possible dans presque tous les pays. </w:t>
      </w:r>
      <w:proofErr w:type="spellStart"/>
      <w:r w:rsidRPr="00934E9C">
        <w:rPr>
          <w:sz w:val="12"/>
          <w:szCs w:val="16"/>
          <w:lang w:val="fr-CH"/>
        </w:rPr>
        <w:t>Veuillez vous</w:t>
      </w:r>
      <w:proofErr w:type="spellEnd"/>
      <w:r w:rsidRPr="00934E9C">
        <w:rPr>
          <w:sz w:val="12"/>
          <w:szCs w:val="16"/>
          <w:lang w:val="fr-CH"/>
        </w:rPr>
        <w:t xml:space="preserve"> renseigner auprès de la Poste si des lettres sont actuellement envoyées </w:t>
      </w:r>
      <w:r w:rsidRPr="00934E9C">
        <w:rPr>
          <w:sz w:val="12"/>
          <w:szCs w:val="16"/>
          <w:lang w:val="fr-CH"/>
        </w:rPr>
        <w:br/>
        <w:t xml:space="preserve">au pays de destination. </w:t>
      </w:r>
      <w:r w:rsidRPr="00934E9C">
        <w:rPr>
          <w:sz w:val="12"/>
          <w:szCs w:val="16"/>
          <w:lang w:val="fr-FR"/>
        </w:rPr>
        <w:t xml:space="preserve">Faute de quoi, envoyez-la par </w:t>
      </w:r>
      <w:proofErr w:type="gramStart"/>
      <w:r w:rsidRPr="00934E9C">
        <w:rPr>
          <w:sz w:val="12"/>
          <w:szCs w:val="16"/>
          <w:lang w:val="fr-FR"/>
        </w:rPr>
        <w:t>e-mail</w:t>
      </w:r>
      <w:proofErr w:type="gramEnd"/>
      <w:r w:rsidRPr="00934E9C">
        <w:rPr>
          <w:sz w:val="12"/>
          <w:szCs w:val="16"/>
          <w:lang w:val="fr-FR"/>
        </w:rPr>
        <w:t xml:space="preserve">, fax ou les médias sociaux (si disponibles) et/ou via l'ambassade avec la demande de transmission. </w:t>
      </w:r>
      <w:r w:rsidRPr="00934E9C">
        <w:rPr>
          <w:sz w:val="12"/>
          <w:szCs w:val="16"/>
          <w:lang w:val="en-GB"/>
        </w:rPr>
        <w:t xml:space="preserve">Merci </w:t>
      </w:r>
      <w:proofErr w:type="gramStart"/>
      <w:r w:rsidRPr="00934E9C">
        <w:rPr>
          <w:sz w:val="12"/>
          <w:szCs w:val="16"/>
          <w:lang w:val="en-GB"/>
        </w:rPr>
        <w:t>beaucoup !</w:t>
      </w:r>
      <w:proofErr w:type="gramEnd"/>
    </w:p>
    <w:tbl>
      <w:tblPr>
        <w:tblW w:w="5000" w:type="pct"/>
        <w:tblLook w:val="01E0" w:firstRow="1" w:lastRow="1" w:firstColumn="1" w:lastColumn="1" w:noHBand="0" w:noVBand="0"/>
      </w:tblPr>
      <w:tblGrid>
        <w:gridCol w:w="5954"/>
        <w:gridCol w:w="4536"/>
      </w:tblGrid>
      <w:tr w:rsidR="005E5E5F" w:rsidRPr="00934E9C" w14:paraId="1368D7F3" w14:textId="77777777" w:rsidTr="002621D1">
        <w:trPr>
          <w:cantSplit/>
          <w:trHeight w:val="53"/>
        </w:trPr>
        <w:tc>
          <w:tcPr>
            <w:tcW w:w="2838" w:type="pct"/>
            <w:noWrap/>
            <w:hideMark/>
          </w:tcPr>
          <w:p w14:paraId="33BB8FB0" w14:textId="23373B36" w:rsidR="005E5E5F" w:rsidRPr="00934E9C" w:rsidRDefault="005E5E5F" w:rsidP="00934E9C">
            <w:pPr>
              <w:pStyle w:val="berschrift"/>
              <w:spacing w:before="200"/>
              <w:rPr>
                <w:lang w:val="en-GB"/>
              </w:rPr>
            </w:pPr>
            <w:r w:rsidRPr="00934E9C">
              <w:rPr>
                <w:lang w:val="it-CH"/>
              </w:rPr>
              <w:t xml:space="preserve">APPELS </w:t>
            </w:r>
            <w:r w:rsidR="00934E9C" w:rsidRPr="00934E9C">
              <w:rPr>
                <w:lang w:val="it-CH"/>
              </w:rPr>
              <w:t xml:space="preserve">Au </w:t>
            </w:r>
            <w:r w:rsidR="00934E9C" w:rsidRPr="00934E9C">
              <w:rPr>
                <w:lang w:val="it-CH"/>
              </w:rPr>
              <w:t>Procureur généra</w:t>
            </w:r>
            <w:r w:rsidR="00934E9C" w:rsidRPr="00934E9C">
              <w:rPr>
                <w:lang w:val="it-CH"/>
              </w:rPr>
              <w:t>l</w:t>
            </w:r>
          </w:p>
        </w:tc>
        <w:tc>
          <w:tcPr>
            <w:tcW w:w="2162" w:type="pct"/>
            <w:hideMark/>
          </w:tcPr>
          <w:p w14:paraId="3D84316C" w14:textId="77777777" w:rsidR="005E5E5F" w:rsidRPr="00934E9C" w:rsidRDefault="005E5E5F" w:rsidP="00934E9C">
            <w:pPr>
              <w:pStyle w:val="berschrift"/>
              <w:spacing w:before="200"/>
              <w:rPr>
                <w:lang w:val="en-GB"/>
              </w:rPr>
            </w:pPr>
            <w:r w:rsidRPr="00934E9C">
              <w:rPr>
                <w:lang w:val="it-CH"/>
              </w:rPr>
              <w:t xml:space="preserve">COPIES À </w:t>
            </w:r>
          </w:p>
        </w:tc>
      </w:tr>
      <w:tr w:rsidR="00226CD5" w:rsidRPr="00934E9C" w14:paraId="4695170A" w14:textId="77777777" w:rsidTr="002621D1">
        <w:trPr>
          <w:cantSplit/>
          <w:trHeight w:val="53"/>
        </w:trPr>
        <w:tc>
          <w:tcPr>
            <w:tcW w:w="2838" w:type="pct"/>
            <w:noWrap/>
            <w:hideMark/>
          </w:tcPr>
          <w:p w14:paraId="4C00C747" w14:textId="77777777" w:rsidR="00934E9C" w:rsidRPr="00934E9C" w:rsidRDefault="00934E9C" w:rsidP="00934E9C">
            <w:pPr>
              <w:pStyle w:val="Adressen"/>
            </w:pPr>
            <w:r w:rsidRPr="00934E9C">
              <w:t xml:space="preserve">Public Prosecutor Mohamed </w:t>
            </w:r>
            <w:proofErr w:type="spellStart"/>
            <w:r w:rsidRPr="00934E9C">
              <w:t>Shawky</w:t>
            </w:r>
            <w:proofErr w:type="spellEnd"/>
            <w:r w:rsidRPr="00934E9C">
              <w:t xml:space="preserve"> Ayyad </w:t>
            </w:r>
            <w:r w:rsidRPr="00934E9C">
              <w:br/>
              <w:t>Office of the Public Prosecutor</w:t>
            </w:r>
            <w:r w:rsidRPr="00934E9C">
              <w:br/>
              <w:t>Madinat al-Rehab</w:t>
            </w:r>
            <w:r w:rsidRPr="00934E9C">
              <w:br/>
              <w:t>Cairo</w:t>
            </w:r>
            <w:r w:rsidRPr="00934E9C">
              <w:br/>
            </w:r>
            <w:proofErr w:type="spellStart"/>
            <w:r w:rsidRPr="00934E9C">
              <w:t>Arab</w:t>
            </w:r>
            <w:proofErr w:type="spellEnd"/>
            <w:r w:rsidRPr="00934E9C">
              <w:t xml:space="preserve"> Republic of </w:t>
            </w:r>
            <w:proofErr w:type="spellStart"/>
            <w:r w:rsidRPr="00934E9C">
              <w:t>Egypt</w:t>
            </w:r>
            <w:proofErr w:type="spellEnd"/>
          </w:p>
          <w:p w14:paraId="54E9BD8B" w14:textId="77777777" w:rsidR="00934E9C" w:rsidRPr="00934E9C" w:rsidRDefault="00934E9C" w:rsidP="00934E9C">
            <w:pPr>
              <w:pStyle w:val="Adressen"/>
              <w:spacing w:after="40"/>
            </w:pPr>
            <w:r w:rsidRPr="00934E9C">
              <w:t>Fax: +202 2577 4716</w:t>
            </w:r>
            <w:r w:rsidRPr="00934E9C">
              <w:br/>
              <w:t>Twitter/X: @EgyptianPPO</w:t>
            </w:r>
          </w:p>
          <w:p w14:paraId="38314558" w14:textId="49B4EE7C" w:rsidR="00226CD5" w:rsidRPr="00934E9C" w:rsidRDefault="00934E9C" w:rsidP="00934E9C">
            <w:pPr>
              <w:pStyle w:val="Adressen"/>
            </w:pPr>
            <w:r w:rsidRPr="00934E9C">
              <w:rPr>
                <w:lang w:val="en-US"/>
              </w:rPr>
              <w:t xml:space="preserve">Facebook: </w:t>
            </w:r>
            <w:hyperlink r:id="rId8" w:history="1">
              <w:r w:rsidRPr="00934E9C">
                <w:rPr>
                  <w:rStyle w:val="Hyperlink"/>
                  <w:lang w:val="en-US"/>
                </w:rPr>
                <w:t>https://www.facebook.com/ppo.gov.eg</w:t>
              </w:r>
            </w:hyperlink>
          </w:p>
        </w:tc>
        <w:tc>
          <w:tcPr>
            <w:tcW w:w="2162" w:type="pct"/>
            <w:hideMark/>
          </w:tcPr>
          <w:p w14:paraId="7ACD1A85" w14:textId="77777777" w:rsidR="00934E9C" w:rsidRPr="00934E9C" w:rsidRDefault="00934E9C" w:rsidP="00934E9C">
            <w:pPr>
              <w:pStyle w:val="Adressen"/>
            </w:pPr>
            <w:proofErr w:type="spellStart"/>
            <w:r w:rsidRPr="00934E9C">
              <w:t>Ambassade</w:t>
            </w:r>
            <w:proofErr w:type="spellEnd"/>
            <w:r w:rsidRPr="00934E9C">
              <w:t xml:space="preserve"> de la République Arabe d'</w:t>
            </w:r>
            <w:proofErr w:type="spellStart"/>
            <w:r w:rsidRPr="00934E9C">
              <w:t>Egypte</w:t>
            </w:r>
            <w:proofErr w:type="spellEnd"/>
            <w:r w:rsidRPr="00934E9C">
              <w:br/>
            </w:r>
            <w:proofErr w:type="spellStart"/>
            <w:r w:rsidRPr="00934E9C">
              <w:t>Elfenauweg</w:t>
            </w:r>
            <w:proofErr w:type="spellEnd"/>
            <w:r w:rsidRPr="00934E9C">
              <w:t xml:space="preserve"> 61</w:t>
            </w:r>
            <w:r w:rsidRPr="00934E9C">
              <w:br/>
              <w:t>3006 Berne</w:t>
            </w:r>
          </w:p>
          <w:p w14:paraId="297F62EB" w14:textId="77777777" w:rsidR="00934E9C" w:rsidRPr="00934E9C" w:rsidRDefault="00934E9C" w:rsidP="00934E9C">
            <w:pPr>
              <w:pStyle w:val="Adressen"/>
            </w:pPr>
            <w:r w:rsidRPr="00934E9C">
              <w:t>Fax: 031 352 06 25</w:t>
            </w:r>
            <w:r w:rsidRPr="00934E9C">
              <w:br/>
              <w:t xml:space="preserve">E-mail: </w:t>
            </w:r>
            <w:hyperlink r:id="rId9" w:history="1">
              <w:r w:rsidRPr="00934E9C">
                <w:rPr>
                  <w:rStyle w:val="Hyperlink"/>
                </w:rPr>
                <w:t>eg.emb.bern@gmail.com</w:t>
              </w:r>
            </w:hyperlink>
            <w:r w:rsidRPr="00934E9C">
              <w:t xml:space="preserve"> ; (</w:t>
            </w:r>
            <w:hyperlink r:id="rId10" w:history="1">
              <w:r w:rsidRPr="00934E9C">
                <w:rPr>
                  <w:rStyle w:val="Hyperlink"/>
                </w:rPr>
                <w:t>embassy.bern@mfa.gov.eg</w:t>
              </w:r>
            </w:hyperlink>
            <w:r w:rsidRPr="00934E9C">
              <w:t>)</w:t>
            </w:r>
          </w:p>
          <w:p w14:paraId="553E000F" w14:textId="1E5A17B1" w:rsidR="00226CD5" w:rsidRPr="00934E9C" w:rsidRDefault="00934E9C" w:rsidP="00934E9C">
            <w:pPr>
              <w:rPr>
                <w:lang w:val="it-CH"/>
              </w:rPr>
            </w:pPr>
            <w:r w:rsidRPr="00934E9C">
              <w:rPr>
                <w:lang w:val="it-CH"/>
              </w:rPr>
              <w:t xml:space="preserve">FB: </w:t>
            </w:r>
            <w:hyperlink r:id="rId11" w:tgtFrame="_blank" w:history="1">
              <w:r w:rsidRPr="00934E9C">
                <w:rPr>
                  <w:rStyle w:val="Hyperlink"/>
                  <w:lang w:val="it-CH"/>
                </w:rPr>
                <w:t>https://www.facebook.com/eg.bern.embassy/</w:t>
              </w:r>
            </w:hyperlink>
          </w:p>
        </w:tc>
      </w:tr>
      <w:tr w:rsidR="00AA745E" w:rsidRPr="00934E9C" w14:paraId="3886A142" w14:textId="77777777" w:rsidTr="002621D1">
        <w:trPr>
          <w:cantSplit/>
          <w:trHeight w:val="53"/>
        </w:trPr>
        <w:tc>
          <w:tcPr>
            <w:tcW w:w="5000" w:type="pct"/>
            <w:gridSpan w:val="2"/>
            <w:noWrap/>
          </w:tcPr>
          <w:p w14:paraId="60A1C16F" w14:textId="3FC09BD0" w:rsidR="00AA745E" w:rsidRPr="00934E9C" w:rsidRDefault="00B71BDF" w:rsidP="00803B52">
            <w:pPr>
              <w:spacing w:before="120"/>
              <w:rPr>
                <w:sz w:val="16"/>
                <w:szCs w:val="16"/>
                <w:lang w:val="fr-CH"/>
              </w:rPr>
            </w:pPr>
            <w:r w:rsidRPr="00934E9C">
              <w:rPr>
                <w:lang w:val="fr-CH"/>
              </w:rPr>
              <w:sym w:font="Wingdings 3" w:char="F022"/>
            </w:r>
            <w:r w:rsidRPr="00934E9C">
              <w:rPr>
                <w:lang w:val="fr-CH"/>
              </w:rPr>
              <w:t xml:space="preserve"> </w:t>
            </w:r>
            <w:r w:rsidR="00BA09FB" w:rsidRPr="00934E9C">
              <w:rPr>
                <w:lang w:val="fr-CH"/>
              </w:rPr>
              <w:t>Guide</w:t>
            </w:r>
            <w:r w:rsidR="00BA09FB" w:rsidRPr="00934E9C">
              <w:rPr>
                <w:b/>
                <w:bCs/>
                <w:lang w:val="fr-CH"/>
              </w:rPr>
              <w:t xml:space="preserve"> réseaux sociaux</w:t>
            </w:r>
            <w:r w:rsidR="00BA09FB" w:rsidRPr="00934E9C">
              <w:rPr>
                <w:lang w:val="fr-CH"/>
              </w:rPr>
              <w:t xml:space="preserve"> et</w:t>
            </w:r>
            <w:r w:rsidR="00BA09FB" w:rsidRPr="00934E9C">
              <w:rPr>
                <w:b/>
                <w:bCs/>
                <w:lang w:val="fr-CH"/>
              </w:rPr>
              <w:t xml:space="preserve"> c</w:t>
            </w:r>
            <w:r w:rsidR="00AA745E" w:rsidRPr="00934E9C">
              <w:rPr>
                <w:b/>
                <w:bCs/>
                <w:lang w:val="fr-CH"/>
              </w:rPr>
              <w:t>ibles supplémentaires</w:t>
            </w:r>
            <w:r w:rsidR="00AA745E" w:rsidRPr="00934E9C">
              <w:rPr>
                <w:lang w:val="fr-CH"/>
              </w:rPr>
              <w:t xml:space="preserve"> voir sur</w:t>
            </w:r>
            <w:r w:rsidR="00FE4ADA" w:rsidRPr="00934E9C">
              <w:rPr>
                <w:lang w:val="fr-CH"/>
              </w:rPr>
              <w:t xml:space="preserve"> </w:t>
            </w:r>
            <w:r w:rsidR="002365A5" w:rsidRPr="00934E9C">
              <w:rPr>
                <w:lang w:val="fr-CH"/>
              </w:rPr>
              <w:t xml:space="preserve">: </w:t>
            </w:r>
            <w:hyperlink r:id="rId12" w:history="1">
              <w:r w:rsidR="002365A5" w:rsidRPr="00934E9C">
                <w:rPr>
                  <w:rStyle w:val="Hyperlink"/>
                  <w:lang w:val="fr-CH"/>
                </w:rPr>
                <w:t>amnesty.ch</w:t>
              </w:r>
            </w:hyperlink>
            <w:r w:rsidR="002365A5" w:rsidRPr="00934E9C">
              <w:rPr>
                <w:lang w:val="fr-CH"/>
              </w:rPr>
              <w:t xml:space="preserve"> </w:t>
            </w:r>
            <w:r w:rsidR="002365A5" w:rsidRPr="00934E9C">
              <w:rPr>
                <w:sz w:val="32"/>
                <w:szCs w:val="32"/>
              </w:rPr>
              <w:sym w:font="Webdings" w:char="F04C"/>
            </w:r>
            <w:r w:rsidR="002365A5" w:rsidRPr="00934E9C">
              <w:rPr>
                <w:b/>
                <w:bCs/>
                <w:lang w:val="fr-CH"/>
              </w:rPr>
              <w:t xml:space="preserve">UA </w:t>
            </w:r>
            <w:r w:rsidR="00934E9C" w:rsidRPr="00934E9C">
              <w:rPr>
                <w:b/>
                <w:bCs/>
                <w:lang w:val="fr-CH"/>
              </w:rPr>
              <w:t>063/24</w:t>
            </w:r>
            <w:r w:rsidR="002365A5" w:rsidRPr="00934E9C">
              <w:rPr>
                <w:lang w:val="fr-CH"/>
              </w:rPr>
              <w:t xml:space="preserve"> </w:t>
            </w:r>
          </w:p>
        </w:tc>
      </w:tr>
    </w:tbl>
    <w:p w14:paraId="77BC27E4" w14:textId="77777777" w:rsidR="00881147" w:rsidRPr="00E454FD" w:rsidRDefault="00881147" w:rsidP="00881147">
      <w:pPr>
        <w:rPr>
          <w:sz w:val="4"/>
          <w:lang w:val="it-CH"/>
        </w:rPr>
      </w:pPr>
    </w:p>
    <w:p w14:paraId="08534E17" w14:textId="77777777" w:rsidR="007D0B54" w:rsidRPr="001875E1" w:rsidRDefault="00CF02C7" w:rsidP="00881147">
      <w:pPr>
        <w:rPr>
          <w:sz w:val="10"/>
          <w:szCs w:val="10"/>
          <w:lang w:val="it-CH"/>
        </w:rPr>
      </w:pPr>
      <w:r w:rsidRPr="001875E1">
        <w:rPr>
          <w:sz w:val="20"/>
          <w:szCs w:val="20"/>
          <w:lang w:val="it-CH"/>
        </w:rPr>
        <w:br w:type="page"/>
      </w:r>
    </w:p>
    <w:p w14:paraId="7EE7905C" w14:textId="77777777" w:rsidR="00097F8C" w:rsidRPr="00934E9C" w:rsidRDefault="00097F8C" w:rsidP="00C67DE1">
      <w:pPr>
        <w:spacing w:line="360" w:lineRule="auto"/>
        <w:rPr>
          <w:sz w:val="20"/>
          <w:szCs w:val="20"/>
          <w:lang w:val="fr-FR"/>
        </w:rPr>
        <w:sectPr w:rsidR="00097F8C" w:rsidRPr="00934E9C" w:rsidSect="002621D1">
          <w:footerReference w:type="first" r:id="rId13"/>
          <w:type w:val="continuous"/>
          <w:pgSz w:w="11906" w:h="16838" w:code="9"/>
          <w:pgMar w:top="426" w:right="707" w:bottom="709" w:left="709" w:header="159" w:footer="306" w:gutter="0"/>
          <w:cols w:space="720"/>
          <w:titlePg/>
        </w:sectPr>
      </w:pPr>
    </w:p>
    <w:p w14:paraId="149A089E" w14:textId="77777777" w:rsidR="007D0B54" w:rsidRPr="00934E9C" w:rsidRDefault="007D0B54" w:rsidP="00C67DE1">
      <w:pPr>
        <w:spacing w:line="360" w:lineRule="auto"/>
        <w:rPr>
          <w:sz w:val="20"/>
          <w:szCs w:val="20"/>
        </w:rPr>
      </w:pPr>
      <w:r w:rsidRPr="00934E9C">
        <w:rPr>
          <w:sz w:val="20"/>
          <w:szCs w:val="20"/>
        </w:rPr>
        <w:lastRenderedPageBreak/>
        <w:t>________________________</w:t>
      </w:r>
    </w:p>
    <w:p w14:paraId="74495E27" w14:textId="77777777" w:rsidR="007D0B54" w:rsidRPr="00934E9C" w:rsidRDefault="007D0B54" w:rsidP="00C67DE1">
      <w:pPr>
        <w:spacing w:line="360" w:lineRule="auto"/>
        <w:rPr>
          <w:sz w:val="20"/>
          <w:szCs w:val="20"/>
        </w:rPr>
      </w:pPr>
      <w:r w:rsidRPr="00934E9C">
        <w:rPr>
          <w:sz w:val="20"/>
          <w:szCs w:val="20"/>
        </w:rPr>
        <w:t>________________________</w:t>
      </w:r>
    </w:p>
    <w:p w14:paraId="3DADE652" w14:textId="77777777" w:rsidR="007D0B54" w:rsidRPr="00934E9C" w:rsidRDefault="007D0B54" w:rsidP="00C67DE1">
      <w:pPr>
        <w:spacing w:line="360" w:lineRule="auto"/>
        <w:rPr>
          <w:sz w:val="20"/>
          <w:szCs w:val="20"/>
        </w:rPr>
      </w:pPr>
      <w:r w:rsidRPr="00934E9C">
        <w:rPr>
          <w:sz w:val="20"/>
          <w:szCs w:val="20"/>
        </w:rPr>
        <w:t>________________________</w:t>
      </w:r>
    </w:p>
    <w:p w14:paraId="53699DD9" w14:textId="77777777" w:rsidR="007D0B54" w:rsidRPr="00934E9C" w:rsidRDefault="007D0B54" w:rsidP="00C67DE1">
      <w:pPr>
        <w:spacing w:line="360" w:lineRule="auto"/>
        <w:rPr>
          <w:sz w:val="20"/>
          <w:szCs w:val="20"/>
        </w:rPr>
      </w:pPr>
      <w:r w:rsidRPr="00934E9C">
        <w:rPr>
          <w:sz w:val="20"/>
          <w:szCs w:val="20"/>
        </w:rPr>
        <w:t>________________________</w:t>
      </w:r>
    </w:p>
    <w:p w14:paraId="15D9614E" w14:textId="77777777" w:rsidR="007D0B54" w:rsidRPr="00934E9C" w:rsidRDefault="007D0B54" w:rsidP="00C67DE1">
      <w:pPr>
        <w:rPr>
          <w:sz w:val="20"/>
          <w:szCs w:val="20"/>
        </w:rPr>
      </w:pPr>
    </w:p>
    <w:p w14:paraId="4F76AE26" w14:textId="77777777" w:rsidR="00EF5ECD" w:rsidRPr="00934E9C" w:rsidRDefault="00EF5ECD" w:rsidP="00C67DE1">
      <w:pPr>
        <w:rPr>
          <w:sz w:val="20"/>
          <w:szCs w:val="20"/>
        </w:rPr>
      </w:pPr>
    </w:p>
    <w:p w14:paraId="047B4DFA" w14:textId="77777777" w:rsidR="00934E9C" w:rsidRPr="00934E9C" w:rsidRDefault="00934E9C" w:rsidP="00934E9C">
      <w:pPr>
        <w:ind w:left="5670"/>
        <w:rPr>
          <w:sz w:val="19"/>
          <w:szCs w:val="19"/>
          <w:lang w:val="en-US"/>
        </w:rPr>
      </w:pPr>
      <w:r w:rsidRPr="00934E9C">
        <w:rPr>
          <w:sz w:val="19"/>
          <w:szCs w:val="19"/>
          <w:lang w:val="en-US"/>
        </w:rPr>
        <w:t>Public Prosecutor</w:t>
      </w:r>
    </w:p>
    <w:p w14:paraId="1703C638" w14:textId="11F8D08F" w:rsidR="007D0B54" w:rsidRPr="00934E9C" w:rsidRDefault="00934E9C" w:rsidP="00C67DE1">
      <w:pPr>
        <w:ind w:left="5670"/>
        <w:rPr>
          <w:sz w:val="19"/>
          <w:szCs w:val="19"/>
          <w:lang w:val="it-CH"/>
        </w:rPr>
      </w:pPr>
      <w:r w:rsidRPr="00934E9C">
        <w:rPr>
          <w:sz w:val="19"/>
          <w:szCs w:val="19"/>
          <w:lang w:val="en-US"/>
        </w:rPr>
        <w:t>Mohamed Shawky Ayyad</w:t>
      </w:r>
      <w:r w:rsidRPr="00934E9C">
        <w:rPr>
          <w:sz w:val="19"/>
          <w:szCs w:val="19"/>
          <w:lang w:val="en-US"/>
        </w:rPr>
        <w:br/>
        <w:t>Office of the Public Prosecutor</w:t>
      </w:r>
      <w:r w:rsidRPr="00934E9C">
        <w:rPr>
          <w:sz w:val="19"/>
          <w:szCs w:val="19"/>
          <w:lang w:val="en-US"/>
        </w:rPr>
        <w:br/>
        <w:t>Madinat al-Rehab</w:t>
      </w:r>
      <w:r w:rsidRPr="00934E9C">
        <w:rPr>
          <w:sz w:val="19"/>
          <w:szCs w:val="19"/>
          <w:lang w:val="en-US"/>
        </w:rPr>
        <w:br/>
        <w:t>Cairo</w:t>
      </w:r>
      <w:r w:rsidRPr="00934E9C">
        <w:rPr>
          <w:sz w:val="19"/>
          <w:szCs w:val="19"/>
          <w:lang w:val="en-US"/>
        </w:rPr>
        <w:br/>
        <w:t>Arab Republic of Egypt</w:t>
      </w:r>
    </w:p>
    <w:p w14:paraId="27A0A3C2" w14:textId="09CD0059" w:rsidR="007D0B54" w:rsidRPr="0014306C" w:rsidRDefault="007D0B54" w:rsidP="00C67DE1">
      <w:pPr>
        <w:spacing w:before="840" w:after="840"/>
        <w:ind w:left="5670"/>
        <w:rPr>
          <w:sz w:val="20"/>
          <w:szCs w:val="20"/>
          <w:lang w:val="it-CH"/>
        </w:rPr>
      </w:pPr>
      <w:r w:rsidRPr="00934E9C">
        <w:rPr>
          <w:sz w:val="20"/>
          <w:szCs w:val="20"/>
          <w:lang w:val="fr-FR"/>
        </w:rPr>
        <w:t>________________________</w:t>
      </w:r>
    </w:p>
    <w:p w14:paraId="58B70831" w14:textId="77777777" w:rsidR="007C6484" w:rsidRDefault="007C6484" w:rsidP="00C67DE1">
      <w:pPr>
        <w:pStyle w:val="AbschnittAbstandimText"/>
        <w:spacing w:after="0"/>
        <w:rPr>
          <w:sz w:val="20"/>
          <w:szCs w:val="20"/>
          <w:highlight w:val="yellow"/>
          <w:lang w:val="it-CH"/>
        </w:rPr>
      </w:pPr>
    </w:p>
    <w:p w14:paraId="706F9DAA" w14:textId="77777777" w:rsidR="00934E9C" w:rsidRPr="00934E9C" w:rsidRDefault="00934E9C" w:rsidP="00934E9C">
      <w:pPr>
        <w:pStyle w:val="AbschnittAbstandimText"/>
        <w:rPr>
          <w:sz w:val="19"/>
          <w:szCs w:val="19"/>
          <w:lang w:val="fr-CH"/>
        </w:rPr>
      </w:pPr>
      <w:r w:rsidRPr="00934E9C">
        <w:rPr>
          <w:sz w:val="19"/>
          <w:szCs w:val="19"/>
          <w:lang w:val="fr-CH"/>
        </w:rPr>
        <w:t>Monsieur le Procureur général,</w:t>
      </w:r>
    </w:p>
    <w:p w14:paraId="0500757A" w14:textId="4EB479B9" w:rsidR="00934E9C" w:rsidRPr="00934E9C" w:rsidRDefault="00934E9C" w:rsidP="00934E9C">
      <w:pPr>
        <w:pStyle w:val="AbschnittAbstandimText"/>
        <w:rPr>
          <w:sz w:val="19"/>
          <w:szCs w:val="19"/>
          <w:lang w:val="fr-CH"/>
        </w:rPr>
      </w:pPr>
      <w:proofErr w:type="spellStart"/>
      <w:r w:rsidRPr="00934E9C">
        <w:rPr>
          <w:b/>
          <w:bCs/>
          <w:sz w:val="19"/>
          <w:szCs w:val="19"/>
          <w:lang w:val="fr-CH"/>
        </w:rPr>
        <w:t>Tawfik</w:t>
      </w:r>
      <w:proofErr w:type="spellEnd"/>
      <w:r w:rsidRPr="00934E9C">
        <w:rPr>
          <w:b/>
          <w:bCs/>
          <w:sz w:val="19"/>
          <w:szCs w:val="19"/>
          <w:lang w:val="fr-CH"/>
        </w:rPr>
        <w:t xml:space="preserve"> </w:t>
      </w:r>
      <w:proofErr w:type="spellStart"/>
      <w:r w:rsidRPr="00934E9C">
        <w:rPr>
          <w:b/>
          <w:bCs/>
          <w:sz w:val="19"/>
          <w:szCs w:val="19"/>
          <w:lang w:val="fr-CH"/>
        </w:rPr>
        <w:t>Ghanem</w:t>
      </w:r>
      <w:proofErr w:type="spellEnd"/>
      <w:r w:rsidRPr="00934E9C">
        <w:rPr>
          <w:b/>
          <w:bCs/>
          <w:sz w:val="19"/>
          <w:szCs w:val="19"/>
          <w:lang w:val="fr-CH"/>
        </w:rPr>
        <w:t xml:space="preserve"> est détenu arbitrairement depuis le 21 mai 2021 uniquement en raison de son travail légitime dans les médias, en tant qu’ancien directeur régional de l’Agence Anadolu, une agence de presse turque gérée par l’État</w:t>
      </w:r>
      <w:r w:rsidRPr="00934E9C">
        <w:rPr>
          <w:sz w:val="19"/>
          <w:szCs w:val="19"/>
          <w:lang w:val="fr-CH"/>
        </w:rPr>
        <w:t xml:space="preserve">. Après son arrestation, les autorités égyptiennes l’ont soumis à une disparition forcée pendant cinq jours au cours desquels il a été interrogé en l’absence d’un avocat au sujet de son travail antérieur au sein de l’Agence Anadolu. Par la suite, il a été conduit pour interrogatoire devant le service du procureur général de la sûreté de l’État (SSSP) au Caire, qui a ordonné sa détention dans l’attente d’une enquête dans l’affaire n° 238 de 2021 pour «diffusion de fausses nouvelles», «utilisation abusive des réseaux sociaux» et infractions liées au terrorisme. Depuis lors, sa détention provisoire est renouvelée sans qu’il n’ait réellement la possibilité d’en contester la légalité. Sa détention provisoire dépasse la durée maximale de </w:t>
      </w:r>
      <w:proofErr w:type="gramStart"/>
      <w:r w:rsidRPr="00934E9C">
        <w:rPr>
          <w:sz w:val="19"/>
          <w:szCs w:val="19"/>
          <w:lang w:val="fr-CH"/>
        </w:rPr>
        <w:t>deux ans fixée</w:t>
      </w:r>
      <w:proofErr w:type="gramEnd"/>
      <w:r w:rsidRPr="00934E9C">
        <w:rPr>
          <w:sz w:val="19"/>
          <w:szCs w:val="19"/>
          <w:lang w:val="fr-CH"/>
        </w:rPr>
        <w:t xml:space="preserve"> par le droit égyptien.</w:t>
      </w:r>
    </w:p>
    <w:p w14:paraId="7DA78064" w14:textId="5A8382C5" w:rsidR="00934E9C" w:rsidRPr="00934E9C" w:rsidRDefault="00934E9C" w:rsidP="00934E9C">
      <w:pPr>
        <w:pStyle w:val="AbschnittAbstandimText"/>
        <w:rPr>
          <w:sz w:val="19"/>
          <w:szCs w:val="19"/>
          <w:lang w:val="fr-CH"/>
        </w:rPr>
      </w:pPr>
      <w:r w:rsidRPr="00934E9C">
        <w:rPr>
          <w:sz w:val="19"/>
          <w:szCs w:val="19"/>
          <w:lang w:val="fr-CH"/>
        </w:rPr>
        <w:t xml:space="preserve">Depuis son arrestation, il est privé du droit de consulter un avocat de son choix en privé et de bénéficier d’une défense adéquate. Depuis janvier 2022, ses audiences de renouvellement de la détention provisoire se déroulent en ligne : son avocat est présent dans une salle d’audience avec le juge et </w:t>
      </w:r>
      <w:proofErr w:type="spellStart"/>
      <w:r w:rsidRPr="00934E9C">
        <w:rPr>
          <w:sz w:val="19"/>
          <w:szCs w:val="19"/>
          <w:lang w:val="fr-CH"/>
        </w:rPr>
        <w:t>Tawfik</w:t>
      </w:r>
      <w:proofErr w:type="spellEnd"/>
      <w:r w:rsidRPr="00934E9C">
        <w:rPr>
          <w:sz w:val="19"/>
          <w:szCs w:val="19"/>
          <w:lang w:val="fr-CH"/>
        </w:rPr>
        <w:t xml:space="preserve"> </w:t>
      </w:r>
      <w:proofErr w:type="spellStart"/>
      <w:r w:rsidRPr="00934E9C">
        <w:rPr>
          <w:sz w:val="19"/>
          <w:szCs w:val="19"/>
          <w:lang w:val="fr-CH"/>
        </w:rPr>
        <w:t>Ghanem</w:t>
      </w:r>
      <w:proofErr w:type="spellEnd"/>
      <w:r w:rsidRPr="00934E9C">
        <w:rPr>
          <w:sz w:val="19"/>
          <w:szCs w:val="19"/>
          <w:lang w:val="fr-CH"/>
        </w:rPr>
        <w:t xml:space="preserve"> les rejoint par visioconférence depuis la prison, en présence de gardiens. Avant janvier 2022, lorsqu’il était emmené au tribunal pour ces audiences, il ne pouvait pas non plus consulter son avocat en privé car il se trouvait soit dans une salle d’attente bondée en compagnie d’autres prisonniers, soit dans une cage de verre à l’intérieur de la salle d’audience.</w:t>
      </w:r>
    </w:p>
    <w:p w14:paraId="1DF56993" w14:textId="77777777" w:rsidR="00934E9C" w:rsidRPr="00934E9C" w:rsidRDefault="00934E9C" w:rsidP="00934E9C">
      <w:pPr>
        <w:pStyle w:val="AbschnittAbstandimText"/>
        <w:rPr>
          <w:sz w:val="19"/>
          <w:szCs w:val="19"/>
          <w:lang w:val="fr-CH"/>
        </w:rPr>
      </w:pPr>
      <w:proofErr w:type="spellStart"/>
      <w:r w:rsidRPr="00934E9C">
        <w:rPr>
          <w:sz w:val="19"/>
          <w:szCs w:val="19"/>
          <w:lang w:val="fr-CH"/>
        </w:rPr>
        <w:t>Tawfik</w:t>
      </w:r>
      <w:proofErr w:type="spellEnd"/>
      <w:r w:rsidRPr="00934E9C">
        <w:rPr>
          <w:sz w:val="19"/>
          <w:szCs w:val="19"/>
          <w:lang w:val="fr-CH"/>
        </w:rPr>
        <w:t xml:space="preserve"> </w:t>
      </w:r>
      <w:proofErr w:type="spellStart"/>
      <w:r w:rsidRPr="00934E9C">
        <w:rPr>
          <w:sz w:val="19"/>
          <w:szCs w:val="19"/>
          <w:lang w:val="fr-CH"/>
        </w:rPr>
        <w:t>Ghanem</w:t>
      </w:r>
      <w:proofErr w:type="spellEnd"/>
      <w:r w:rsidRPr="00934E9C">
        <w:rPr>
          <w:sz w:val="19"/>
          <w:szCs w:val="19"/>
          <w:lang w:val="fr-CH"/>
        </w:rPr>
        <w:t xml:space="preserve"> est détenu à la prison de Badr 1, à quelque 70 km au nord-est du Caire, et se voit refuser l’accès à des soins de santé adéquats. Selon sa famille, depuis qu’il a été interpellé, il a perdu environ 20 kg et souffre de plusieurs problèmes liés à l’âge, notamment de diabète et d’une hypertrophie de la prostate. Avant son arrestation, il a appris qu’il souffrait d’une ostéochondrite disséquante, une maladie osseuse qui affecte les articulations et nécessite des séances régulières de kinésithérapie, ce dont il ne peut pas bénéficier en prison. Il souffre aussi d’une maladie et d’une irritation dermatologiques. Pourtant, les autorités pénitentiaires interdisent parfois à sa famille de lui apporter les médicaments dont il a besoin et d’autres produits de première nécessité, dont du savon antiseptique. Pour son traitement, il est contraint de s’en remettre principalement aux conseils de médecins incarcérés avec lui. Il n’a pas été transféré à l’hôpital à l’intérieur ou à l’extérieur de la prison malgré les multiples demandes de ses proches – même à leurs frais – pour assurer un diagnostic et un traitement appropriés.</w:t>
      </w:r>
    </w:p>
    <w:p w14:paraId="6ADFFFF2" w14:textId="77777777" w:rsidR="00934E9C" w:rsidRPr="00934E9C" w:rsidRDefault="00934E9C" w:rsidP="00934E9C">
      <w:pPr>
        <w:pStyle w:val="AbschnittAbstandimText"/>
        <w:rPr>
          <w:b/>
          <w:bCs/>
          <w:sz w:val="19"/>
          <w:szCs w:val="19"/>
          <w:lang w:val="fr-CH"/>
        </w:rPr>
      </w:pPr>
      <w:r w:rsidRPr="00934E9C">
        <w:rPr>
          <w:b/>
          <w:bCs/>
          <w:sz w:val="19"/>
          <w:szCs w:val="19"/>
          <w:lang w:val="fr-CH"/>
        </w:rPr>
        <w:t xml:space="preserve">Je vous demande instamment de veiller à ce que </w:t>
      </w:r>
      <w:proofErr w:type="spellStart"/>
      <w:r w:rsidRPr="00934E9C">
        <w:rPr>
          <w:b/>
          <w:bCs/>
          <w:sz w:val="19"/>
          <w:szCs w:val="19"/>
          <w:lang w:val="fr-CH"/>
        </w:rPr>
        <w:t>Tawfik</w:t>
      </w:r>
      <w:proofErr w:type="spellEnd"/>
      <w:r w:rsidRPr="00934E9C">
        <w:rPr>
          <w:b/>
          <w:bCs/>
          <w:sz w:val="19"/>
          <w:szCs w:val="19"/>
          <w:lang w:val="fr-CH"/>
        </w:rPr>
        <w:t xml:space="preserve"> </w:t>
      </w:r>
      <w:proofErr w:type="spellStart"/>
      <w:r w:rsidRPr="00934E9C">
        <w:rPr>
          <w:b/>
          <w:bCs/>
          <w:sz w:val="19"/>
          <w:szCs w:val="19"/>
          <w:lang w:val="fr-CH"/>
        </w:rPr>
        <w:t>Ghanem</w:t>
      </w:r>
      <w:proofErr w:type="spellEnd"/>
      <w:r w:rsidRPr="00934E9C">
        <w:rPr>
          <w:b/>
          <w:bCs/>
          <w:sz w:val="19"/>
          <w:szCs w:val="19"/>
          <w:lang w:val="fr-CH"/>
        </w:rPr>
        <w:t xml:space="preserve"> soit libéré immédiatement et sans condition, et d’abandonner toutes les charges retenues contre lui, car il est détenu uniquement pour son travail journalistique. Dans l’attente de sa libération, il doit être autorisé à voir régulièrement sa famille et ses avocats et à recevoir tous les soins médicaux nécessaires, y compris dans des hôpitaux extérieurs à la prison si besoin, et doit être détenu dans des conditions conformes aux normes internationales relatives au traitement des prisonniers.</w:t>
      </w:r>
    </w:p>
    <w:p w14:paraId="1277B67F" w14:textId="77777777" w:rsidR="00934E9C" w:rsidRPr="00934E9C" w:rsidRDefault="00934E9C" w:rsidP="00934E9C">
      <w:pPr>
        <w:pStyle w:val="AbschnittAbstandimText"/>
        <w:rPr>
          <w:b/>
          <w:bCs/>
          <w:sz w:val="19"/>
          <w:szCs w:val="19"/>
          <w:lang w:val="fr-CH"/>
        </w:rPr>
      </w:pPr>
    </w:p>
    <w:p w14:paraId="2E6AD50F" w14:textId="15A0F27E" w:rsidR="00934E9C" w:rsidRPr="00934E9C" w:rsidRDefault="00934E9C" w:rsidP="00934E9C">
      <w:pPr>
        <w:pStyle w:val="AbschnittAbstandimText"/>
        <w:rPr>
          <w:sz w:val="19"/>
          <w:szCs w:val="19"/>
          <w:lang w:val="fr-CH"/>
        </w:rPr>
      </w:pPr>
      <w:r w:rsidRPr="00934E9C">
        <w:rPr>
          <w:sz w:val="19"/>
          <w:szCs w:val="19"/>
          <w:lang w:val="fr-CH"/>
        </w:rPr>
        <w:t>Veuillez agréer, Monsieur le Procureur général, l’expression de ma haute considération.</w:t>
      </w:r>
    </w:p>
    <w:p w14:paraId="3003C30C" w14:textId="77777777" w:rsidR="007D0B54" w:rsidRPr="0014306C" w:rsidRDefault="007D0B54" w:rsidP="00C67DE1">
      <w:pPr>
        <w:spacing w:before="360"/>
        <w:rPr>
          <w:sz w:val="20"/>
          <w:szCs w:val="20"/>
        </w:rPr>
      </w:pPr>
      <w:r w:rsidRPr="0014306C">
        <w:rPr>
          <w:sz w:val="20"/>
          <w:szCs w:val="20"/>
        </w:rPr>
        <w:t>________________________</w:t>
      </w:r>
    </w:p>
    <w:p w14:paraId="1B5E8166" w14:textId="77777777" w:rsidR="00881147" w:rsidRPr="0014306C" w:rsidRDefault="00097F8C" w:rsidP="00C67DE1">
      <w:pPr>
        <w:rPr>
          <w:sz w:val="20"/>
          <w:szCs w:val="20"/>
          <w:lang w:val="fr-FR"/>
        </w:rPr>
      </w:pPr>
      <w:r>
        <w:rPr>
          <w:noProof/>
          <w:sz w:val="20"/>
          <w:szCs w:val="20"/>
          <w:lang w:val="fr-FR"/>
        </w:rPr>
        <mc:AlternateContent>
          <mc:Choice Requires="wps">
            <w:drawing>
              <wp:anchor distT="0" distB="0" distL="114300" distR="114300" simplePos="0" relativeHeight="251658240" behindDoc="0" locked="1" layoutInCell="0" allowOverlap="0" wp14:anchorId="7E9010F3" wp14:editId="77E726FF">
                <wp:simplePos x="0" y="0"/>
                <wp:positionH relativeFrom="page">
                  <wp:posOffset>563880</wp:posOffset>
                </wp:positionH>
                <wp:positionV relativeFrom="page">
                  <wp:posOffset>9767570</wp:posOffset>
                </wp:positionV>
                <wp:extent cx="6491605" cy="495300"/>
                <wp:effectExtent l="0" t="0" r="4445" b="0"/>
                <wp:wrapTopAndBottom/>
                <wp:docPr id="4" name="Textfeld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1605" cy="495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719281" w14:textId="2FE02A08" w:rsidR="00097F8C" w:rsidRPr="00934E9C" w:rsidRDefault="00F71E28" w:rsidP="00FA0F34">
                            <w:pPr>
                              <w:spacing w:after="40"/>
                              <w:ind w:left="57"/>
                              <w:rPr>
                                <w:b/>
                                <w:lang w:val="fr-FR"/>
                              </w:rPr>
                            </w:pPr>
                            <w:r w:rsidRPr="00934E9C">
                              <w:rPr>
                                <w:b/>
                                <w:lang w:val="fr-FR"/>
                              </w:rPr>
                              <w:t>Copie</w:t>
                            </w:r>
                          </w:p>
                          <w:p w14:paraId="76459058" w14:textId="77777777" w:rsidR="00934E9C" w:rsidRPr="00934E9C" w:rsidRDefault="00934E9C" w:rsidP="00934E9C">
                            <w:pPr>
                              <w:spacing w:after="40"/>
                              <w:ind w:left="57"/>
                              <w:rPr>
                                <w:sz w:val="16"/>
                                <w:szCs w:val="16"/>
                                <w:lang w:val="fr-FR"/>
                              </w:rPr>
                            </w:pPr>
                            <w:r w:rsidRPr="00934E9C">
                              <w:rPr>
                                <w:sz w:val="16"/>
                                <w:szCs w:val="16"/>
                                <w:lang w:val="fr-FR"/>
                              </w:rPr>
                              <w:t xml:space="preserve">Ambassade de la République Arabe d'Egypte, </w:t>
                            </w:r>
                            <w:proofErr w:type="spellStart"/>
                            <w:r w:rsidRPr="00934E9C">
                              <w:rPr>
                                <w:sz w:val="16"/>
                                <w:szCs w:val="16"/>
                                <w:lang w:val="fr-FR"/>
                              </w:rPr>
                              <w:t>Elfenauweg</w:t>
                            </w:r>
                            <w:proofErr w:type="spellEnd"/>
                            <w:r w:rsidRPr="00934E9C">
                              <w:rPr>
                                <w:sz w:val="16"/>
                                <w:szCs w:val="16"/>
                                <w:lang w:val="fr-FR"/>
                              </w:rPr>
                              <w:t xml:space="preserve"> 61, 3006 Berne</w:t>
                            </w:r>
                          </w:p>
                          <w:p w14:paraId="670E51E0" w14:textId="3CEB83E5" w:rsidR="00CF68A0" w:rsidRPr="00934E9C" w:rsidRDefault="00934E9C" w:rsidP="00CF68A0">
                            <w:pPr>
                              <w:ind w:left="57"/>
                              <w:rPr>
                                <w:sz w:val="16"/>
                                <w:szCs w:val="16"/>
                                <w:lang w:val="fr-FR"/>
                              </w:rPr>
                            </w:pPr>
                            <w:proofErr w:type="gramStart"/>
                            <w:r w:rsidRPr="00934E9C">
                              <w:rPr>
                                <w:sz w:val="16"/>
                                <w:szCs w:val="16"/>
                                <w:lang w:val="fr-FR"/>
                              </w:rPr>
                              <w:t>Fax:</w:t>
                            </w:r>
                            <w:proofErr w:type="gramEnd"/>
                            <w:r w:rsidRPr="00934E9C">
                              <w:rPr>
                                <w:sz w:val="16"/>
                                <w:szCs w:val="16"/>
                                <w:lang w:val="fr-FR"/>
                              </w:rPr>
                              <w:t xml:space="preserve"> 031 352 06 25, E-mail: eg.emb.bern@gmail.com ; (embassy.bern@mfa.gov.eg) / FB: </w:t>
                            </w:r>
                            <w:proofErr w:type="spellStart"/>
                            <w:r w:rsidRPr="00934E9C">
                              <w:rPr>
                                <w:sz w:val="16"/>
                                <w:szCs w:val="16"/>
                                <w:lang w:val="fr-FR"/>
                              </w:rPr>
                              <w:t>eg.bern.embassy</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9010F3" id="_x0000_t202" coordsize="21600,21600" o:spt="202" path="m,l,21600r21600,l21600,xe">
                <v:stroke joinstyle="miter"/>
                <v:path gradientshapeok="t" o:connecttype="rect"/>
              </v:shapetype>
              <v:shape id="Textfeld 4" o:spid="_x0000_s1026" type="#_x0000_t202" style="position:absolute;margin-left:44.4pt;margin-top:769.1pt;width:511.15pt;height:39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" o:allowincell="f" o:allowoverlap="f" filled="f" stroked="f">
                <v:textbox inset="0,0,0,0">
                  <w:txbxContent>
                    <w:p w14:paraId="73719281" w14:textId="2FE02A08" w:rsidR="00097F8C" w:rsidRPr="00934E9C" w:rsidRDefault="00F71E28" w:rsidP="00FA0F34">
                      <w:pPr>
                        <w:spacing w:after="40"/>
                        <w:ind w:left="57"/>
                        <w:rPr>
                          <w:b/>
                          <w:lang w:val="fr-FR"/>
                        </w:rPr>
                      </w:pPr>
                      <w:r w:rsidRPr="00934E9C">
                        <w:rPr>
                          <w:b/>
                          <w:lang w:val="fr-FR"/>
                        </w:rPr>
                        <w:t>Copie</w:t>
                      </w:r>
                    </w:p>
                    <w:p w14:paraId="76459058" w14:textId="77777777" w:rsidR="00934E9C" w:rsidRPr="00934E9C" w:rsidRDefault="00934E9C" w:rsidP="00934E9C">
                      <w:pPr>
                        <w:spacing w:after="40"/>
                        <w:ind w:left="57"/>
                        <w:rPr>
                          <w:sz w:val="16"/>
                          <w:szCs w:val="16"/>
                          <w:lang w:val="fr-FR"/>
                        </w:rPr>
                      </w:pPr>
                      <w:r w:rsidRPr="00934E9C">
                        <w:rPr>
                          <w:sz w:val="16"/>
                          <w:szCs w:val="16"/>
                          <w:lang w:val="fr-FR"/>
                        </w:rPr>
                        <w:t xml:space="preserve">Ambassade de la République Arabe d'Egypte, </w:t>
                      </w:r>
                      <w:proofErr w:type="spellStart"/>
                      <w:r w:rsidRPr="00934E9C">
                        <w:rPr>
                          <w:sz w:val="16"/>
                          <w:szCs w:val="16"/>
                          <w:lang w:val="fr-FR"/>
                        </w:rPr>
                        <w:t>Elfenauweg</w:t>
                      </w:r>
                      <w:proofErr w:type="spellEnd"/>
                      <w:r w:rsidRPr="00934E9C">
                        <w:rPr>
                          <w:sz w:val="16"/>
                          <w:szCs w:val="16"/>
                          <w:lang w:val="fr-FR"/>
                        </w:rPr>
                        <w:t xml:space="preserve"> 61, 3006 Berne</w:t>
                      </w:r>
                    </w:p>
                    <w:p w14:paraId="670E51E0" w14:textId="3CEB83E5" w:rsidR="00CF68A0" w:rsidRPr="00934E9C" w:rsidRDefault="00934E9C" w:rsidP="00CF68A0">
                      <w:pPr>
                        <w:ind w:left="57"/>
                        <w:rPr>
                          <w:sz w:val="16"/>
                          <w:szCs w:val="16"/>
                          <w:lang w:val="fr-FR"/>
                        </w:rPr>
                      </w:pPr>
                      <w:proofErr w:type="gramStart"/>
                      <w:r w:rsidRPr="00934E9C">
                        <w:rPr>
                          <w:sz w:val="16"/>
                          <w:szCs w:val="16"/>
                          <w:lang w:val="fr-FR"/>
                        </w:rPr>
                        <w:t>Fax:</w:t>
                      </w:r>
                      <w:proofErr w:type="gramEnd"/>
                      <w:r w:rsidRPr="00934E9C">
                        <w:rPr>
                          <w:sz w:val="16"/>
                          <w:szCs w:val="16"/>
                          <w:lang w:val="fr-FR"/>
                        </w:rPr>
                        <w:t xml:space="preserve"> 031 352 06 25, E-mail: eg.emb.bern@gmail.com ; (embassy.bern@mfa.gov.eg) / FB: </w:t>
                      </w:r>
                      <w:proofErr w:type="spellStart"/>
                      <w:r w:rsidRPr="00934E9C">
                        <w:rPr>
                          <w:sz w:val="16"/>
                          <w:szCs w:val="16"/>
                          <w:lang w:val="fr-FR"/>
                        </w:rPr>
                        <w:t>eg.bern.embassy</w:t>
                      </w:r>
                      <w:proofErr w:type="spellEnd"/>
                    </w:p>
                  </w:txbxContent>
                </v:textbox>
                <w10:wrap type="topAndBottom" anchorx="page" anchory="page"/>
                <w10:anchorlock/>
              </v:shape>
            </w:pict>
          </mc:Fallback>
        </mc:AlternateContent>
      </w:r>
    </w:p>
    <w:sectPr w:rsidR="00881147" w:rsidRPr="0014306C" w:rsidSect="00097F8C">
      <w:footerReference w:type="first" r:id="rId14"/>
      <w:type w:val="continuous"/>
      <w:pgSz w:w="11906" w:h="16838" w:code="9"/>
      <w:pgMar w:top="567" w:right="851" w:bottom="709" w:left="907" w:header="159" w:footer="30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58B436" w14:textId="77777777" w:rsidR="00BA58BD" w:rsidRPr="008702FA" w:rsidRDefault="00BA58BD" w:rsidP="00553907">
      <w:r w:rsidRPr="008702FA">
        <w:separator/>
      </w:r>
    </w:p>
  </w:endnote>
  <w:endnote w:type="continuationSeparator" w:id="0">
    <w:p w14:paraId="335BE963" w14:textId="77777777" w:rsidR="00BA58BD" w:rsidRPr="008702FA" w:rsidRDefault="00BA58BD" w:rsidP="00553907">
      <w:r w:rsidRPr="008702F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6D6BED" w14:textId="77777777" w:rsidR="000539E4" w:rsidRPr="00720F40" w:rsidRDefault="000539E4" w:rsidP="00344EA9">
    <w:pPr>
      <w:pStyle w:val="Fuzeile"/>
      <w:rPr>
        <w:szCs w:val="16"/>
      </w:rPr>
    </w:pPr>
    <w:r w:rsidRPr="00720F40">
      <w:rPr>
        <w:b/>
        <w:szCs w:val="16"/>
      </w:rPr>
      <w:t xml:space="preserve">AMNESTY </w:t>
    </w:r>
    <w:proofErr w:type="gramStart"/>
    <w:r w:rsidRPr="00720F40">
      <w:rPr>
        <w:b/>
        <w:szCs w:val="16"/>
      </w:rPr>
      <w:t>INTERNATIONAL</w:t>
    </w:r>
    <w:r w:rsidRPr="00720F40">
      <w:rPr>
        <w:szCs w:val="16"/>
      </w:rPr>
      <w:t xml:space="preserve">  Schweizer</w:t>
    </w:r>
    <w:proofErr w:type="gramEnd"/>
    <w:r w:rsidRPr="00720F40">
      <w:rPr>
        <w:szCs w:val="16"/>
      </w:rPr>
      <w:t xml:space="preserve"> Sektion . </w:t>
    </w:r>
    <w:proofErr w:type="spellStart"/>
    <w:r w:rsidRPr="00720F40">
      <w:rPr>
        <w:szCs w:val="16"/>
      </w:rPr>
      <w:t>Section</w:t>
    </w:r>
    <w:proofErr w:type="spellEnd"/>
    <w:r w:rsidRPr="00720F40">
      <w:rPr>
        <w:szCs w:val="16"/>
      </w:rPr>
      <w:t xml:space="preserve"> </w:t>
    </w:r>
    <w:proofErr w:type="gramStart"/>
    <w:r>
      <w:rPr>
        <w:szCs w:val="16"/>
      </w:rPr>
      <w:t>S</w:t>
    </w:r>
    <w:r w:rsidRPr="00720F40">
      <w:rPr>
        <w:szCs w:val="16"/>
      </w:rPr>
      <w:t>uisse .</w:t>
    </w:r>
    <w:proofErr w:type="gramEnd"/>
    <w:r w:rsidRPr="00720F40">
      <w:rPr>
        <w:szCs w:val="16"/>
      </w:rPr>
      <w:t xml:space="preserve"> </w:t>
    </w:r>
    <w:proofErr w:type="spellStart"/>
    <w:r w:rsidRPr="00720F40">
      <w:rPr>
        <w:szCs w:val="16"/>
      </w:rPr>
      <w:t>Sezione</w:t>
    </w:r>
    <w:proofErr w:type="spellEnd"/>
    <w:r w:rsidRPr="00720F40">
      <w:rPr>
        <w:szCs w:val="16"/>
      </w:rPr>
      <w:t xml:space="preserve"> </w:t>
    </w:r>
    <w:proofErr w:type="gramStart"/>
    <w:r>
      <w:rPr>
        <w:szCs w:val="16"/>
      </w:rPr>
      <w:t>S</w:t>
    </w:r>
    <w:r w:rsidRPr="00720F40">
      <w:rPr>
        <w:szCs w:val="16"/>
      </w:rPr>
      <w:t>vizzera .</w:t>
    </w:r>
    <w:proofErr w:type="gramEnd"/>
    <w:r w:rsidRPr="00720F40">
      <w:rPr>
        <w:szCs w:val="16"/>
      </w:rPr>
      <w:t xml:space="preserve"> Speichergasse </w:t>
    </w:r>
    <w:proofErr w:type="gramStart"/>
    <w:r w:rsidRPr="00720F40">
      <w:rPr>
        <w:szCs w:val="16"/>
      </w:rPr>
      <w:t>33 .</w:t>
    </w:r>
    <w:proofErr w:type="gramEnd"/>
    <w:r w:rsidRPr="00720F40">
      <w:rPr>
        <w:szCs w:val="16"/>
      </w:rPr>
      <w:t xml:space="preserve"> </w:t>
    </w:r>
    <w:proofErr w:type="gramStart"/>
    <w:r w:rsidRPr="00720F40">
      <w:rPr>
        <w:szCs w:val="16"/>
      </w:rPr>
      <w:t>Postfach .</w:t>
    </w:r>
    <w:proofErr w:type="gramEnd"/>
    <w:r w:rsidRPr="00720F40">
      <w:rPr>
        <w:szCs w:val="16"/>
      </w:rPr>
      <w:t xml:space="preserve"> 3001 Bern</w:t>
    </w:r>
  </w:p>
  <w:p w14:paraId="4AD23CDD" w14:textId="77777777" w:rsidR="000539E4" w:rsidRPr="003B5D3C" w:rsidRDefault="000539E4" w:rsidP="003B5D3C">
    <w:pPr>
      <w:pStyle w:val="Fuzeile"/>
      <w:rPr>
        <w:lang w:val="en-GB"/>
      </w:rPr>
    </w:pPr>
    <w:r w:rsidRPr="00720F40">
      <w:rPr>
        <w:szCs w:val="16"/>
      </w:rPr>
      <w:t xml:space="preserve">T: +41 31 307 22 </w:t>
    </w:r>
    <w:proofErr w:type="gramStart"/>
    <w:r w:rsidRPr="00720F40">
      <w:rPr>
        <w:szCs w:val="16"/>
      </w:rPr>
      <w:t xml:space="preserve">22 </w:t>
    </w:r>
    <w:r w:rsidRPr="003B5D3C">
      <w:rPr>
        <w:szCs w:val="16"/>
        <w:lang w:val="en-GB"/>
      </w:rPr>
      <w:t>.</w:t>
    </w:r>
    <w:proofErr w:type="gramEnd"/>
    <w:r w:rsidRPr="003B5D3C">
      <w:rPr>
        <w:szCs w:val="16"/>
        <w:lang w:val="en-GB"/>
      </w:rPr>
      <w:t xml:space="preserve"> </w:t>
    </w:r>
    <w:proofErr w:type="gramStart"/>
    <w:r w:rsidRPr="003B5D3C">
      <w:rPr>
        <w:szCs w:val="16"/>
        <w:lang w:val="en-GB"/>
      </w:rPr>
      <w:t>ua@amnesty.ch .</w:t>
    </w:r>
    <w:proofErr w:type="gramEnd"/>
    <w:r w:rsidRPr="003B5D3C">
      <w:rPr>
        <w:szCs w:val="16"/>
        <w:lang w:val="en-GB"/>
      </w:rPr>
      <w:t xml:space="preserve"> </w:t>
    </w:r>
    <w:r>
      <w:rPr>
        <w:szCs w:val="16"/>
        <w:lang w:val="en-GB"/>
      </w:rPr>
      <w:t>amnesty</w:t>
    </w:r>
    <w:r w:rsidRPr="003B5D3C">
      <w:rPr>
        <w:szCs w:val="16"/>
        <w:lang w:val="en-GB"/>
      </w:rPr>
      <w:t>.ch</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AD2B6D" w14:textId="77777777" w:rsidR="00097F8C" w:rsidRPr="003B5D3C" w:rsidRDefault="00097F8C" w:rsidP="003B5D3C">
    <w:pPr>
      <w:pStyle w:val="Fuzeile"/>
      <w:rPr>
        <w:lang w:val="en-GB"/>
      </w:rPr>
    </w:pPr>
    <w:r>
      <w:rPr>
        <w:noProof/>
        <w:lang w:val="en-GB"/>
      </w:rPr>
      <mc:AlternateContent>
        <mc:Choice Requires="wps">
          <w:drawing>
            <wp:anchor distT="0" distB="0" distL="114300" distR="114300" simplePos="0" relativeHeight="251660288" behindDoc="0" locked="1" layoutInCell="0" allowOverlap="0" wp14:anchorId="19785C4A" wp14:editId="39795288">
              <wp:simplePos x="0" y="0"/>
              <wp:positionH relativeFrom="page">
                <wp:posOffset>215900</wp:posOffset>
              </wp:positionH>
              <wp:positionV relativeFrom="page">
                <wp:posOffset>5328920</wp:posOffset>
              </wp:positionV>
              <wp:extent cx="108000" cy="0"/>
              <wp:effectExtent l="0" t="0" r="0" b="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9B2AD9" id="Gerader Verbinder 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19.6pt" to="25.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9264" behindDoc="0" locked="1" layoutInCell="0" allowOverlap="0" wp14:anchorId="7E600877" wp14:editId="4531ADFF">
              <wp:simplePos x="0" y="0"/>
              <wp:positionH relativeFrom="page">
                <wp:posOffset>215900</wp:posOffset>
              </wp:positionH>
              <wp:positionV relativeFrom="page">
                <wp:posOffset>3780790</wp:posOffset>
              </wp:positionV>
              <wp:extent cx="108000" cy="1270"/>
              <wp:effectExtent l="0" t="0" r="25400" b="36830"/>
              <wp:wrapNone/>
              <wp:docPr id="2"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A94D6F"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25.5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8240" behindDoc="0" locked="1" layoutInCell="0" allowOverlap="0" wp14:anchorId="1DECF7B7" wp14:editId="26E7E66C">
              <wp:simplePos x="0" y="0"/>
              <wp:positionH relativeFrom="page">
                <wp:posOffset>215900</wp:posOffset>
              </wp:positionH>
              <wp:positionV relativeFrom="page">
                <wp:posOffset>7560945</wp:posOffset>
              </wp:positionV>
              <wp:extent cx="108000" cy="0"/>
              <wp:effectExtent l="0" t="0" r="0" b="0"/>
              <wp:wrapNone/>
              <wp:docPr id="1" name="Gerader Verbinde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8C05D5" id="Gerader Verbinder 1"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25.5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" o:allowincell="f" o:allowoverlap="f">
              <w10:wrap anchorx="page"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99F9277" w14:textId="77777777" w:rsidR="00BA58BD" w:rsidRPr="008702FA" w:rsidRDefault="00BA58BD" w:rsidP="00553907">
      <w:r w:rsidRPr="008702FA">
        <w:separator/>
      </w:r>
    </w:p>
  </w:footnote>
  <w:footnote w:type="continuationSeparator" w:id="0">
    <w:p w14:paraId="5A74450D" w14:textId="77777777" w:rsidR="00BA58BD" w:rsidRPr="008702FA" w:rsidRDefault="00BA58BD" w:rsidP="00553907">
      <w:r w:rsidRPr="008702F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7CBA716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49446C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C6E4AD16"/>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FFACFA74"/>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798A3F6C"/>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1437D0"/>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9E8D6AC"/>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EB2F392"/>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15A705C"/>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6D446848"/>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13E27036"/>
    <w:multiLevelType w:val="hybridMultilevel"/>
    <w:tmpl w:val="37980EEE"/>
    <w:lvl w:ilvl="0" w:tplc="C832CCAA">
      <w:numFmt w:val="bullet"/>
      <w:lvlText w:val=""/>
      <w:lvlJc w:val="left"/>
      <w:pPr>
        <w:ind w:left="720" w:hanging="360"/>
      </w:pPr>
      <w:rPr>
        <w:rFonts w:ascii="Wingdings" w:eastAsia="Times New Roman" w:hAnsi="Wingdings"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18B052B6"/>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20BB4C41"/>
    <w:multiLevelType w:val="hybridMultilevel"/>
    <w:tmpl w:val="37F632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39B47BB3"/>
    <w:multiLevelType w:val="hybridMultilevel"/>
    <w:tmpl w:val="9E40996A"/>
    <w:lvl w:ilvl="0" w:tplc="9FA039BC">
      <w:start w:val="1"/>
      <w:numFmt w:val="bullet"/>
      <w:lvlText w:val=""/>
      <w:lvlJc w:val="left"/>
      <w:pPr>
        <w:tabs>
          <w:tab w:val="num" w:pos="6"/>
        </w:tabs>
        <w:ind w:left="6" w:hanging="360"/>
      </w:pPr>
      <w:rPr>
        <w:rFonts w:ascii="Symbol" w:hAnsi="Symbol" w:hint="default"/>
      </w:rPr>
    </w:lvl>
    <w:lvl w:ilvl="1" w:tplc="04090003" w:tentative="1">
      <w:start w:val="1"/>
      <w:numFmt w:val="bullet"/>
      <w:lvlText w:val="o"/>
      <w:lvlJc w:val="left"/>
      <w:pPr>
        <w:tabs>
          <w:tab w:val="num" w:pos="726"/>
        </w:tabs>
        <w:ind w:left="726" w:hanging="360"/>
      </w:pPr>
      <w:rPr>
        <w:rFonts w:ascii="Courier New" w:hAnsi="Courier New" w:cs="Courier New" w:hint="default"/>
      </w:rPr>
    </w:lvl>
    <w:lvl w:ilvl="2" w:tplc="04090005" w:tentative="1">
      <w:start w:val="1"/>
      <w:numFmt w:val="bullet"/>
      <w:lvlText w:val=""/>
      <w:lvlJc w:val="left"/>
      <w:pPr>
        <w:tabs>
          <w:tab w:val="num" w:pos="1446"/>
        </w:tabs>
        <w:ind w:left="1446" w:hanging="360"/>
      </w:pPr>
      <w:rPr>
        <w:rFonts w:ascii="Wingdings" w:hAnsi="Wingdings" w:hint="default"/>
      </w:rPr>
    </w:lvl>
    <w:lvl w:ilvl="3" w:tplc="04090001" w:tentative="1">
      <w:start w:val="1"/>
      <w:numFmt w:val="bullet"/>
      <w:lvlText w:val=""/>
      <w:lvlJc w:val="left"/>
      <w:pPr>
        <w:tabs>
          <w:tab w:val="num" w:pos="2166"/>
        </w:tabs>
        <w:ind w:left="2166" w:hanging="360"/>
      </w:pPr>
      <w:rPr>
        <w:rFonts w:ascii="Symbol" w:hAnsi="Symbol" w:hint="default"/>
      </w:rPr>
    </w:lvl>
    <w:lvl w:ilvl="4" w:tplc="04090003" w:tentative="1">
      <w:start w:val="1"/>
      <w:numFmt w:val="bullet"/>
      <w:lvlText w:val="o"/>
      <w:lvlJc w:val="left"/>
      <w:pPr>
        <w:tabs>
          <w:tab w:val="num" w:pos="2886"/>
        </w:tabs>
        <w:ind w:left="2886" w:hanging="360"/>
      </w:pPr>
      <w:rPr>
        <w:rFonts w:ascii="Courier New" w:hAnsi="Courier New" w:cs="Courier New" w:hint="default"/>
      </w:rPr>
    </w:lvl>
    <w:lvl w:ilvl="5" w:tplc="04090005" w:tentative="1">
      <w:start w:val="1"/>
      <w:numFmt w:val="bullet"/>
      <w:lvlText w:val=""/>
      <w:lvlJc w:val="left"/>
      <w:pPr>
        <w:tabs>
          <w:tab w:val="num" w:pos="3606"/>
        </w:tabs>
        <w:ind w:left="3606" w:hanging="360"/>
      </w:pPr>
      <w:rPr>
        <w:rFonts w:ascii="Wingdings" w:hAnsi="Wingdings" w:hint="default"/>
      </w:rPr>
    </w:lvl>
    <w:lvl w:ilvl="6" w:tplc="04090001" w:tentative="1">
      <w:start w:val="1"/>
      <w:numFmt w:val="bullet"/>
      <w:lvlText w:val=""/>
      <w:lvlJc w:val="left"/>
      <w:pPr>
        <w:tabs>
          <w:tab w:val="num" w:pos="4326"/>
        </w:tabs>
        <w:ind w:left="4326" w:hanging="360"/>
      </w:pPr>
      <w:rPr>
        <w:rFonts w:ascii="Symbol" w:hAnsi="Symbol" w:hint="default"/>
      </w:rPr>
    </w:lvl>
    <w:lvl w:ilvl="7" w:tplc="04090003" w:tentative="1">
      <w:start w:val="1"/>
      <w:numFmt w:val="bullet"/>
      <w:lvlText w:val="o"/>
      <w:lvlJc w:val="left"/>
      <w:pPr>
        <w:tabs>
          <w:tab w:val="num" w:pos="5046"/>
        </w:tabs>
        <w:ind w:left="5046" w:hanging="360"/>
      </w:pPr>
      <w:rPr>
        <w:rFonts w:ascii="Courier New" w:hAnsi="Courier New" w:cs="Courier New" w:hint="default"/>
      </w:rPr>
    </w:lvl>
    <w:lvl w:ilvl="8" w:tplc="04090005" w:tentative="1">
      <w:start w:val="1"/>
      <w:numFmt w:val="bullet"/>
      <w:lvlText w:val=""/>
      <w:lvlJc w:val="left"/>
      <w:pPr>
        <w:tabs>
          <w:tab w:val="num" w:pos="5766"/>
        </w:tabs>
        <w:ind w:left="5766" w:hanging="360"/>
      </w:pPr>
      <w:rPr>
        <w:rFonts w:ascii="Wingdings" w:hAnsi="Wingdings" w:hint="default"/>
      </w:rPr>
    </w:lvl>
  </w:abstractNum>
  <w:abstractNum w:abstractNumId="14" w15:restartNumberingAfterBreak="0">
    <w:nsid w:val="43F54382"/>
    <w:multiLevelType w:val="hybridMultilevel"/>
    <w:tmpl w:val="4D04F666"/>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5" w15:restartNumberingAfterBreak="0">
    <w:nsid w:val="58D81CA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6B53187D"/>
    <w:multiLevelType w:val="multilevel"/>
    <w:tmpl w:val="04090023"/>
    <w:styleLink w:val="ArtikelAbschnitt"/>
    <w:lvl w:ilvl="0">
      <w:start w:val="1"/>
      <w:numFmt w:val="upperRoman"/>
      <w:lvlText w:val="Artikel %1."/>
      <w:lvlJc w:val="left"/>
      <w:pPr>
        <w:tabs>
          <w:tab w:val="num" w:pos="1080"/>
        </w:tabs>
        <w:ind w:left="0" w:firstLine="0"/>
      </w:pPr>
    </w:lvl>
    <w:lvl w:ilvl="1">
      <w:start w:val="1"/>
      <w:numFmt w:val="decimalZero"/>
      <w:isLgl/>
      <w:lvlText w:val="Abschnitt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16cid:durableId="1024677212">
    <w:abstractNumId w:val="9"/>
  </w:num>
  <w:num w:numId="2" w16cid:durableId="612982389">
    <w:abstractNumId w:val="7"/>
  </w:num>
  <w:num w:numId="3" w16cid:durableId="471364284">
    <w:abstractNumId w:val="6"/>
  </w:num>
  <w:num w:numId="4" w16cid:durableId="1537815103">
    <w:abstractNumId w:val="5"/>
  </w:num>
  <w:num w:numId="5" w16cid:durableId="1334986518">
    <w:abstractNumId w:val="4"/>
  </w:num>
  <w:num w:numId="6" w16cid:durableId="1495877150">
    <w:abstractNumId w:val="8"/>
  </w:num>
  <w:num w:numId="7" w16cid:durableId="1691686640">
    <w:abstractNumId w:val="3"/>
  </w:num>
  <w:num w:numId="8" w16cid:durableId="1046755055">
    <w:abstractNumId w:val="2"/>
  </w:num>
  <w:num w:numId="9" w16cid:durableId="2093313152">
    <w:abstractNumId w:val="1"/>
  </w:num>
  <w:num w:numId="10" w16cid:durableId="164369606">
    <w:abstractNumId w:val="0"/>
  </w:num>
  <w:num w:numId="11" w16cid:durableId="982582760">
    <w:abstractNumId w:val="11"/>
  </w:num>
  <w:num w:numId="12" w16cid:durableId="242029019">
    <w:abstractNumId w:val="15"/>
  </w:num>
  <w:num w:numId="13" w16cid:durableId="1492525617">
    <w:abstractNumId w:val="16"/>
  </w:num>
  <w:num w:numId="14" w16cid:durableId="756831718">
    <w:abstractNumId w:val="12"/>
  </w:num>
  <w:num w:numId="15" w16cid:durableId="204292793">
    <w:abstractNumId w:val="13"/>
  </w:num>
  <w:num w:numId="16" w16cid:durableId="986856829">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26877654">
    <w:abstractNumId w:val="14"/>
  </w:num>
  <w:num w:numId="18" w16cid:durableId="1091085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grammar="clean"/>
  <w:attachedTemplate r:id="rId1"/>
  <w:stylePaneFormatFilter w:val="3401" w:allStyles="1" w:customStyles="0" w:latentStyles="0" w:stylesInUse="0" w:headingStyles="0" w:numberingStyles="0" w:tableStyles="0" w:directFormattingOnRuns="0" w:directFormattingOnParagraphs="0" w:directFormattingOnNumbering="1" w:directFormattingOnTables="0" w:clearFormatting="1" w:top3HeadingStyles="1" w:visibleStyles="0" w:alternateStyleNames="0"/>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E9C"/>
    <w:rsid w:val="0003368C"/>
    <w:rsid w:val="00040CB3"/>
    <w:rsid w:val="0004184B"/>
    <w:rsid w:val="000539E4"/>
    <w:rsid w:val="00063A0F"/>
    <w:rsid w:val="00063E0D"/>
    <w:rsid w:val="0006618D"/>
    <w:rsid w:val="000766D3"/>
    <w:rsid w:val="00096B5E"/>
    <w:rsid w:val="00097F8C"/>
    <w:rsid w:val="000A3F58"/>
    <w:rsid w:val="000A5832"/>
    <w:rsid w:val="000A7261"/>
    <w:rsid w:val="000D05AF"/>
    <w:rsid w:val="000D1E1A"/>
    <w:rsid w:val="000D63CF"/>
    <w:rsid w:val="000F4D43"/>
    <w:rsid w:val="000F7417"/>
    <w:rsid w:val="00101383"/>
    <w:rsid w:val="001120D0"/>
    <w:rsid w:val="00131D96"/>
    <w:rsid w:val="00132CBD"/>
    <w:rsid w:val="0014306C"/>
    <w:rsid w:val="0015194A"/>
    <w:rsid w:val="00153DC7"/>
    <w:rsid w:val="00177C80"/>
    <w:rsid w:val="001875E1"/>
    <w:rsid w:val="001B3F86"/>
    <w:rsid w:val="001C772B"/>
    <w:rsid w:val="001D501A"/>
    <w:rsid w:val="001D581F"/>
    <w:rsid w:val="001D740D"/>
    <w:rsid w:val="001E7B98"/>
    <w:rsid w:val="00204A77"/>
    <w:rsid w:val="00221C4F"/>
    <w:rsid w:val="002222A4"/>
    <w:rsid w:val="00223947"/>
    <w:rsid w:val="00226CD5"/>
    <w:rsid w:val="00234D23"/>
    <w:rsid w:val="002364C8"/>
    <w:rsid w:val="002365A5"/>
    <w:rsid w:val="00241D51"/>
    <w:rsid w:val="0024492B"/>
    <w:rsid w:val="00256D0B"/>
    <w:rsid w:val="002609C7"/>
    <w:rsid w:val="002621D1"/>
    <w:rsid w:val="002669E0"/>
    <w:rsid w:val="002713BA"/>
    <w:rsid w:val="002757C2"/>
    <w:rsid w:val="00275983"/>
    <w:rsid w:val="0028076B"/>
    <w:rsid w:val="00287B15"/>
    <w:rsid w:val="00290002"/>
    <w:rsid w:val="002B13A7"/>
    <w:rsid w:val="002D37D6"/>
    <w:rsid w:val="002D382D"/>
    <w:rsid w:val="002D7070"/>
    <w:rsid w:val="002E53AD"/>
    <w:rsid w:val="002E6431"/>
    <w:rsid w:val="0030351B"/>
    <w:rsid w:val="003053CD"/>
    <w:rsid w:val="00307491"/>
    <w:rsid w:val="00312368"/>
    <w:rsid w:val="0032219D"/>
    <w:rsid w:val="00330C3E"/>
    <w:rsid w:val="0033126D"/>
    <w:rsid w:val="00344EA9"/>
    <w:rsid w:val="00370680"/>
    <w:rsid w:val="00396E52"/>
    <w:rsid w:val="003A5D8D"/>
    <w:rsid w:val="003A690E"/>
    <w:rsid w:val="003B2797"/>
    <w:rsid w:val="003B2A73"/>
    <w:rsid w:val="003B5D3C"/>
    <w:rsid w:val="003C018F"/>
    <w:rsid w:val="003C09E1"/>
    <w:rsid w:val="003C36F5"/>
    <w:rsid w:val="003C5274"/>
    <w:rsid w:val="003E0FA8"/>
    <w:rsid w:val="003E77CB"/>
    <w:rsid w:val="003F2034"/>
    <w:rsid w:val="003F2ECF"/>
    <w:rsid w:val="003F36F5"/>
    <w:rsid w:val="004003E1"/>
    <w:rsid w:val="00413811"/>
    <w:rsid w:val="00446E7B"/>
    <w:rsid w:val="00457CAB"/>
    <w:rsid w:val="00467AEE"/>
    <w:rsid w:val="004777BB"/>
    <w:rsid w:val="00492ED1"/>
    <w:rsid w:val="00495EA2"/>
    <w:rsid w:val="004B1665"/>
    <w:rsid w:val="004B2C97"/>
    <w:rsid w:val="004B31F9"/>
    <w:rsid w:val="004B7173"/>
    <w:rsid w:val="004D5E6C"/>
    <w:rsid w:val="004F3441"/>
    <w:rsid w:val="00501D9D"/>
    <w:rsid w:val="0050504D"/>
    <w:rsid w:val="005063E1"/>
    <w:rsid w:val="00506E6C"/>
    <w:rsid w:val="005213A8"/>
    <w:rsid w:val="00524BF6"/>
    <w:rsid w:val="0052649A"/>
    <w:rsid w:val="005271F1"/>
    <w:rsid w:val="00545675"/>
    <w:rsid w:val="00553907"/>
    <w:rsid w:val="005549FC"/>
    <w:rsid w:val="00571037"/>
    <w:rsid w:val="005864A0"/>
    <w:rsid w:val="00595256"/>
    <w:rsid w:val="00595975"/>
    <w:rsid w:val="005A12CB"/>
    <w:rsid w:val="005A4E73"/>
    <w:rsid w:val="005B2BBF"/>
    <w:rsid w:val="005D6620"/>
    <w:rsid w:val="005E5E5F"/>
    <w:rsid w:val="005F6587"/>
    <w:rsid w:val="00600B0C"/>
    <w:rsid w:val="00602146"/>
    <w:rsid w:val="006058AB"/>
    <w:rsid w:val="006245CB"/>
    <w:rsid w:val="006273DE"/>
    <w:rsid w:val="0064214E"/>
    <w:rsid w:val="006424C4"/>
    <w:rsid w:val="0065282F"/>
    <w:rsid w:val="00652B76"/>
    <w:rsid w:val="00656171"/>
    <w:rsid w:val="006672F2"/>
    <w:rsid w:val="00667F88"/>
    <w:rsid w:val="0067639B"/>
    <w:rsid w:val="006817FA"/>
    <w:rsid w:val="00682249"/>
    <w:rsid w:val="006973E5"/>
    <w:rsid w:val="006B566F"/>
    <w:rsid w:val="006C4A39"/>
    <w:rsid w:val="006D01ED"/>
    <w:rsid w:val="006D21AC"/>
    <w:rsid w:val="006D75A8"/>
    <w:rsid w:val="006E09CE"/>
    <w:rsid w:val="006E2C30"/>
    <w:rsid w:val="006E410F"/>
    <w:rsid w:val="006E4C4B"/>
    <w:rsid w:val="00715E83"/>
    <w:rsid w:val="00720F40"/>
    <w:rsid w:val="00723B23"/>
    <w:rsid w:val="00725708"/>
    <w:rsid w:val="007274F8"/>
    <w:rsid w:val="00730483"/>
    <w:rsid w:val="00735E44"/>
    <w:rsid w:val="00744757"/>
    <w:rsid w:val="0074515B"/>
    <w:rsid w:val="007469CD"/>
    <w:rsid w:val="007518F6"/>
    <w:rsid w:val="007533AB"/>
    <w:rsid w:val="00757FC4"/>
    <w:rsid w:val="00775B82"/>
    <w:rsid w:val="00781539"/>
    <w:rsid w:val="00797F7D"/>
    <w:rsid w:val="007A3A48"/>
    <w:rsid w:val="007A5FCA"/>
    <w:rsid w:val="007B0939"/>
    <w:rsid w:val="007B2679"/>
    <w:rsid w:val="007C0588"/>
    <w:rsid w:val="007C6484"/>
    <w:rsid w:val="007C6E1A"/>
    <w:rsid w:val="007C7DA1"/>
    <w:rsid w:val="007D0B54"/>
    <w:rsid w:val="007E1F4F"/>
    <w:rsid w:val="007E6B0B"/>
    <w:rsid w:val="00802998"/>
    <w:rsid w:val="00803B52"/>
    <w:rsid w:val="00805F8A"/>
    <w:rsid w:val="00830ED0"/>
    <w:rsid w:val="00833EE2"/>
    <w:rsid w:val="008352FB"/>
    <w:rsid w:val="0083606F"/>
    <w:rsid w:val="00857378"/>
    <w:rsid w:val="00864C07"/>
    <w:rsid w:val="008702FA"/>
    <w:rsid w:val="008724DF"/>
    <w:rsid w:val="008759B9"/>
    <w:rsid w:val="00881147"/>
    <w:rsid w:val="00882304"/>
    <w:rsid w:val="00896192"/>
    <w:rsid w:val="008A7079"/>
    <w:rsid w:val="008C4AAB"/>
    <w:rsid w:val="008C5556"/>
    <w:rsid w:val="008C5E8D"/>
    <w:rsid w:val="008C657A"/>
    <w:rsid w:val="008D3115"/>
    <w:rsid w:val="008E3D88"/>
    <w:rsid w:val="008E4D1A"/>
    <w:rsid w:val="008F43DD"/>
    <w:rsid w:val="008F551C"/>
    <w:rsid w:val="00923F24"/>
    <w:rsid w:val="0092750D"/>
    <w:rsid w:val="00927CA1"/>
    <w:rsid w:val="00934E9C"/>
    <w:rsid w:val="00935696"/>
    <w:rsid w:val="009421DF"/>
    <w:rsid w:val="009468F4"/>
    <w:rsid w:val="00947320"/>
    <w:rsid w:val="00960361"/>
    <w:rsid w:val="00961DE3"/>
    <w:rsid w:val="00963A31"/>
    <w:rsid w:val="009649FC"/>
    <w:rsid w:val="0096755E"/>
    <w:rsid w:val="009677F5"/>
    <w:rsid w:val="00992171"/>
    <w:rsid w:val="009A1BC3"/>
    <w:rsid w:val="009B27B5"/>
    <w:rsid w:val="009B43C4"/>
    <w:rsid w:val="009B6BDE"/>
    <w:rsid w:val="009B7FAE"/>
    <w:rsid w:val="009C6B5C"/>
    <w:rsid w:val="009D2734"/>
    <w:rsid w:val="009E2B53"/>
    <w:rsid w:val="009F3A50"/>
    <w:rsid w:val="00A0153A"/>
    <w:rsid w:val="00A2298E"/>
    <w:rsid w:val="00A31307"/>
    <w:rsid w:val="00A321FC"/>
    <w:rsid w:val="00A3454C"/>
    <w:rsid w:val="00A446F1"/>
    <w:rsid w:val="00A508EE"/>
    <w:rsid w:val="00A52BF5"/>
    <w:rsid w:val="00A55416"/>
    <w:rsid w:val="00A652B0"/>
    <w:rsid w:val="00A67A27"/>
    <w:rsid w:val="00A715BE"/>
    <w:rsid w:val="00A7491C"/>
    <w:rsid w:val="00A82B68"/>
    <w:rsid w:val="00AA45DF"/>
    <w:rsid w:val="00AA6A16"/>
    <w:rsid w:val="00AA745E"/>
    <w:rsid w:val="00AB1AA9"/>
    <w:rsid w:val="00AB42F5"/>
    <w:rsid w:val="00AB6B51"/>
    <w:rsid w:val="00AD72ED"/>
    <w:rsid w:val="00AE31DB"/>
    <w:rsid w:val="00AE7279"/>
    <w:rsid w:val="00AF1281"/>
    <w:rsid w:val="00B01A70"/>
    <w:rsid w:val="00B075FB"/>
    <w:rsid w:val="00B07E14"/>
    <w:rsid w:val="00B119FE"/>
    <w:rsid w:val="00B1349E"/>
    <w:rsid w:val="00B17C03"/>
    <w:rsid w:val="00B2036D"/>
    <w:rsid w:val="00B223DA"/>
    <w:rsid w:val="00B27E64"/>
    <w:rsid w:val="00B50C93"/>
    <w:rsid w:val="00B55F5A"/>
    <w:rsid w:val="00B63FB5"/>
    <w:rsid w:val="00B6623D"/>
    <w:rsid w:val="00B71BDF"/>
    <w:rsid w:val="00B72134"/>
    <w:rsid w:val="00B73E40"/>
    <w:rsid w:val="00B842F2"/>
    <w:rsid w:val="00B963A5"/>
    <w:rsid w:val="00B96C57"/>
    <w:rsid w:val="00BA09FB"/>
    <w:rsid w:val="00BA19C7"/>
    <w:rsid w:val="00BA58BD"/>
    <w:rsid w:val="00BA7CCC"/>
    <w:rsid w:val="00BB6DA0"/>
    <w:rsid w:val="00BB71E3"/>
    <w:rsid w:val="00BB7F1D"/>
    <w:rsid w:val="00BE012A"/>
    <w:rsid w:val="00BE4F99"/>
    <w:rsid w:val="00BE5032"/>
    <w:rsid w:val="00BF4DB1"/>
    <w:rsid w:val="00C03BB2"/>
    <w:rsid w:val="00C16265"/>
    <w:rsid w:val="00C21AB7"/>
    <w:rsid w:val="00C2311C"/>
    <w:rsid w:val="00C231D3"/>
    <w:rsid w:val="00C25283"/>
    <w:rsid w:val="00C254E7"/>
    <w:rsid w:val="00C2774F"/>
    <w:rsid w:val="00C333F9"/>
    <w:rsid w:val="00C345E7"/>
    <w:rsid w:val="00C564C0"/>
    <w:rsid w:val="00C67DE1"/>
    <w:rsid w:val="00C71FD1"/>
    <w:rsid w:val="00CA2B0D"/>
    <w:rsid w:val="00CB13D8"/>
    <w:rsid w:val="00CC49E1"/>
    <w:rsid w:val="00CD4CA4"/>
    <w:rsid w:val="00CF02C7"/>
    <w:rsid w:val="00CF5765"/>
    <w:rsid w:val="00CF68A0"/>
    <w:rsid w:val="00D01184"/>
    <w:rsid w:val="00D02561"/>
    <w:rsid w:val="00D045EB"/>
    <w:rsid w:val="00D079ED"/>
    <w:rsid w:val="00D1684B"/>
    <w:rsid w:val="00D16E83"/>
    <w:rsid w:val="00D174CA"/>
    <w:rsid w:val="00D2055E"/>
    <w:rsid w:val="00D26ECA"/>
    <w:rsid w:val="00D30494"/>
    <w:rsid w:val="00D37A73"/>
    <w:rsid w:val="00D44BDF"/>
    <w:rsid w:val="00D45287"/>
    <w:rsid w:val="00D575FA"/>
    <w:rsid w:val="00D63E43"/>
    <w:rsid w:val="00D72DA4"/>
    <w:rsid w:val="00DA3179"/>
    <w:rsid w:val="00DC23A2"/>
    <w:rsid w:val="00DC79FE"/>
    <w:rsid w:val="00DE2B6C"/>
    <w:rsid w:val="00DF30CB"/>
    <w:rsid w:val="00DF5E3F"/>
    <w:rsid w:val="00DF632B"/>
    <w:rsid w:val="00E219C6"/>
    <w:rsid w:val="00E30F81"/>
    <w:rsid w:val="00E32E86"/>
    <w:rsid w:val="00E364BD"/>
    <w:rsid w:val="00E454FD"/>
    <w:rsid w:val="00E67C49"/>
    <w:rsid w:val="00E77FBE"/>
    <w:rsid w:val="00E9135B"/>
    <w:rsid w:val="00EA3170"/>
    <w:rsid w:val="00EB1CE1"/>
    <w:rsid w:val="00EB3B4B"/>
    <w:rsid w:val="00ED15F2"/>
    <w:rsid w:val="00ED680D"/>
    <w:rsid w:val="00EE05FA"/>
    <w:rsid w:val="00EE1DA6"/>
    <w:rsid w:val="00EE3746"/>
    <w:rsid w:val="00EE50E2"/>
    <w:rsid w:val="00EE7BBB"/>
    <w:rsid w:val="00EF5ECD"/>
    <w:rsid w:val="00F05D3B"/>
    <w:rsid w:val="00F10399"/>
    <w:rsid w:val="00F1627B"/>
    <w:rsid w:val="00F52C4A"/>
    <w:rsid w:val="00F53CBA"/>
    <w:rsid w:val="00F55EB4"/>
    <w:rsid w:val="00F71E28"/>
    <w:rsid w:val="00F75BE3"/>
    <w:rsid w:val="00F81441"/>
    <w:rsid w:val="00F8277A"/>
    <w:rsid w:val="00F83286"/>
    <w:rsid w:val="00FA0F34"/>
    <w:rsid w:val="00FC317B"/>
    <w:rsid w:val="00FD10EE"/>
    <w:rsid w:val="00FD2648"/>
    <w:rsid w:val="00FE4ADA"/>
    <w:rsid w:val="00FF1F25"/>
    <w:rsid w:val="00FF239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A801D7"/>
  <w15:docId w15:val="{A13B6055-5B34-4C4E-8BA8-92FAF8C543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imes New Roman" w:hAnsi="Arial"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52C4A"/>
    <w:rPr>
      <w:sz w:val="18"/>
      <w:szCs w:val="18"/>
    </w:rPr>
  </w:style>
  <w:style w:type="paragraph" w:styleId="berschrift1">
    <w:name w:val="heading 1"/>
    <w:basedOn w:val="Standard"/>
    <w:next w:val="Standard"/>
    <w:qFormat/>
    <w:rsid w:val="00EE7BBB"/>
    <w:pPr>
      <w:keepNext/>
      <w:suppressAutoHyphens/>
      <w:outlineLvl w:val="0"/>
    </w:pPr>
    <w:rPr>
      <w:sz w:val="16"/>
    </w:rPr>
  </w:style>
  <w:style w:type="paragraph" w:styleId="berschrift2">
    <w:name w:val="heading 2"/>
    <w:basedOn w:val="Standard"/>
    <w:next w:val="Standard"/>
    <w:qFormat/>
    <w:rsid w:val="00EE7BBB"/>
    <w:pPr>
      <w:keepNext/>
      <w:spacing w:before="240" w:after="60"/>
      <w:outlineLvl w:val="1"/>
    </w:pPr>
    <w:rPr>
      <w:rFonts w:cs="Arial"/>
      <w:bCs/>
      <w:iCs/>
      <w:sz w:val="16"/>
      <w:szCs w:val="28"/>
    </w:rPr>
  </w:style>
  <w:style w:type="paragraph" w:styleId="berschrift3">
    <w:name w:val="heading 3"/>
    <w:basedOn w:val="Standard"/>
    <w:next w:val="Standard"/>
    <w:qFormat/>
    <w:rsid w:val="00EE7BBB"/>
    <w:pPr>
      <w:keepNext/>
      <w:spacing w:before="240" w:after="60"/>
      <w:outlineLvl w:val="2"/>
    </w:pPr>
    <w:rPr>
      <w:rFonts w:cs="Arial"/>
      <w:bCs/>
      <w:sz w:val="16"/>
      <w:szCs w:val="26"/>
    </w:rPr>
  </w:style>
  <w:style w:type="paragraph" w:styleId="berschrift4">
    <w:name w:val="heading 4"/>
    <w:basedOn w:val="Standard"/>
    <w:next w:val="Standard"/>
    <w:qFormat/>
    <w:rsid w:val="00EE50E2"/>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rsid w:val="00EE50E2"/>
    <w:pPr>
      <w:spacing w:before="240" w:after="60"/>
      <w:outlineLvl w:val="4"/>
    </w:pPr>
    <w:rPr>
      <w:b/>
      <w:bCs/>
      <w:i/>
      <w:iCs/>
      <w:sz w:val="26"/>
      <w:szCs w:val="26"/>
    </w:rPr>
  </w:style>
  <w:style w:type="paragraph" w:styleId="berschrift6">
    <w:name w:val="heading 6"/>
    <w:basedOn w:val="Standard"/>
    <w:next w:val="Standard"/>
    <w:qFormat/>
    <w:rsid w:val="00EE50E2"/>
    <w:pPr>
      <w:spacing w:before="240" w:after="60"/>
      <w:outlineLvl w:val="5"/>
    </w:pPr>
    <w:rPr>
      <w:rFonts w:ascii="Times New Roman" w:hAnsi="Times New Roman"/>
      <w:b/>
      <w:bCs/>
      <w:sz w:val="22"/>
      <w:szCs w:val="22"/>
    </w:rPr>
  </w:style>
  <w:style w:type="paragraph" w:styleId="berschrift7">
    <w:name w:val="heading 7"/>
    <w:basedOn w:val="Standard"/>
    <w:next w:val="Standard"/>
    <w:qFormat/>
    <w:rsid w:val="00EE50E2"/>
    <w:pPr>
      <w:spacing w:before="240" w:after="60"/>
      <w:outlineLvl w:val="6"/>
    </w:pPr>
    <w:rPr>
      <w:rFonts w:ascii="Times New Roman" w:hAnsi="Times New Roman"/>
      <w:sz w:val="24"/>
      <w:szCs w:val="24"/>
    </w:rPr>
  </w:style>
  <w:style w:type="paragraph" w:styleId="berschrift8">
    <w:name w:val="heading 8"/>
    <w:basedOn w:val="Standard"/>
    <w:next w:val="Standard"/>
    <w:qFormat/>
    <w:rsid w:val="00EE50E2"/>
    <w:pPr>
      <w:spacing w:before="240" w:after="60"/>
      <w:outlineLvl w:val="7"/>
    </w:pPr>
    <w:rPr>
      <w:rFonts w:ascii="Times New Roman" w:hAnsi="Times New Roman"/>
      <w:i/>
      <w:iCs/>
      <w:sz w:val="24"/>
      <w:szCs w:val="24"/>
    </w:rPr>
  </w:style>
  <w:style w:type="paragraph" w:styleId="berschrift9">
    <w:name w:val="heading 9"/>
    <w:basedOn w:val="Standard"/>
    <w:next w:val="Standard"/>
    <w:qFormat/>
    <w:rsid w:val="00EE50E2"/>
    <w:pPr>
      <w:spacing w:before="240" w:after="60"/>
      <w:outlineLvl w:val="8"/>
    </w:pPr>
    <w:rPr>
      <w:rFonts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EE3746"/>
    <w:pPr>
      <w:tabs>
        <w:tab w:val="center" w:pos="4536"/>
        <w:tab w:val="right" w:pos="9072"/>
      </w:tabs>
    </w:pPr>
  </w:style>
  <w:style w:type="paragraph" w:styleId="Fuzeile">
    <w:name w:val="footer"/>
    <w:aliases w:val="Adresse Amnesty (8P)"/>
    <w:basedOn w:val="Standard"/>
    <w:autoRedefine/>
    <w:semiHidden/>
    <w:rsid w:val="004B2C97"/>
    <w:pPr>
      <w:tabs>
        <w:tab w:val="center" w:pos="4536"/>
        <w:tab w:val="right" w:pos="9072"/>
      </w:tabs>
    </w:pPr>
    <w:rPr>
      <w:rFonts w:ascii="Arial Narrow" w:hAnsi="Arial Narrow"/>
      <w:sz w:val="16"/>
    </w:rPr>
  </w:style>
  <w:style w:type="paragraph" w:customStyle="1" w:styleId="FURTHERINFO">
    <w:name w:val="FURTHER INFO"/>
    <w:basedOn w:val="URGENTACTION"/>
    <w:autoRedefine/>
    <w:rsid w:val="0064214E"/>
    <w:pPr>
      <w:spacing w:after="200"/>
      <w:ind w:left="-112"/>
    </w:pPr>
    <w:rPr>
      <w:caps w:val="0"/>
      <w:color w:val="000000"/>
      <w:sz w:val="24"/>
    </w:rPr>
  </w:style>
  <w:style w:type="paragraph" w:customStyle="1" w:styleId="INDEXDATUM">
    <w:name w:val="INDEX &amp; DATUM"/>
    <w:basedOn w:val="Standard"/>
    <w:autoRedefine/>
    <w:rsid w:val="007A5FCA"/>
    <w:pPr>
      <w:tabs>
        <w:tab w:val="center" w:pos="4536"/>
        <w:tab w:val="right" w:pos="9072"/>
      </w:tabs>
      <w:spacing w:after="80"/>
      <w:jc w:val="right"/>
    </w:pPr>
    <w:rPr>
      <w:rFonts w:ascii="Arial Narrow" w:hAnsi="Arial Narrow"/>
      <w:caps/>
      <w:sz w:val="14"/>
    </w:rPr>
  </w:style>
  <w:style w:type="paragraph" w:customStyle="1" w:styleId="TITEL100">
    <w:name w:val="TITEL 100%"/>
    <w:basedOn w:val="Standard"/>
    <w:autoRedefine/>
    <w:rsid w:val="00934E9C"/>
    <w:pPr>
      <w:spacing w:after="120"/>
      <w:ind w:left="-112"/>
    </w:pPr>
    <w:rPr>
      <w:rFonts w:ascii="Arial Narrow" w:hAnsi="Arial Narrow"/>
      <w:b/>
      <w:caps/>
      <w:sz w:val="36"/>
      <w:szCs w:val="36"/>
      <w:lang w:val="it-CH"/>
    </w:rPr>
  </w:style>
  <w:style w:type="character" w:customStyle="1" w:styleId="UA00000ZchnZchn">
    <w:name w:val="UA 000/00 Zchn Zchn"/>
    <w:link w:val="UA00000"/>
    <w:rsid w:val="007469CD"/>
    <w:rPr>
      <w:rFonts w:ascii="Arial Narrow" w:hAnsi="Arial Narrow"/>
      <w:b/>
      <w:caps/>
      <w:color w:val="000000"/>
      <w:sz w:val="24"/>
      <w:szCs w:val="32"/>
      <w:lang w:val="en-US" w:eastAsia="de-DE"/>
    </w:rPr>
  </w:style>
  <w:style w:type="paragraph" w:customStyle="1" w:styleId="UA00000">
    <w:name w:val="UA 000/00"/>
    <w:basedOn w:val="Standard"/>
    <w:link w:val="UA00000ZchnZchn"/>
    <w:autoRedefine/>
    <w:rsid w:val="007469CD"/>
    <w:pPr>
      <w:keepLines/>
      <w:spacing w:after="200"/>
      <w:jc w:val="right"/>
    </w:pPr>
    <w:rPr>
      <w:rFonts w:ascii="Arial Narrow" w:hAnsi="Arial Narrow"/>
      <w:b/>
      <w:caps/>
      <w:color w:val="000000"/>
      <w:sz w:val="24"/>
      <w:szCs w:val="32"/>
      <w:lang w:val="en-US" w:eastAsia="de-DE"/>
    </w:rPr>
  </w:style>
  <w:style w:type="paragraph" w:customStyle="1" w:styleId="Salutation8P">
    <w:name w:val="Salutation : ... (8P)"/>
    <w:basedOn w:val="Standard"/>
    <w:semiHidden/>
    <w:rsid w:val="00B73E40"/>
    <w:pPr>
      <w:tabs>
        <w:tab w:val="left" w:pos="6085"/>
      </w:tabs>
    </w:pPr>
    <w:rPr>
      <w:sz w:val="16"/>
    </w:rPr>
  </w:style>
  <w:style w:type="paragraph" w:customStyle="1" w:styleId="URGENTACTION">
    <w:name w:val="URGENT ACTION"/>
    <w:basedOn w:val="Standard"/>
    <w:link w:val="URGENTACTIONZchnZchn"/>
    <w:autoRedefine/>
    <w:semiHidden/>
    <w:rsid w:val="009677F5"/>
    <w:pPr>
      <w:keepLines/>
    </w:pPr>
    <w:rPr>
      <w:rFonts w:ascii="Arial Narrow" w:hAnsi="Arial Narrow"/>
      <w:b/>
      <w:caps/>
      <w:sz w:val="28"/>
      <w:szCs w:val="32"/>
      <w:lang w:val="en-US" w:eastAsia="de-DE"/>
    </w:rPr>
  </w:style>
  <w:style w:type="paragraph" w:customStyle="1" w:styleId="URGENTACTION16P">
    <w:name w:val="URGENT ACTION (16P )"/>
    <w:basedOn w:val="URGENTACTION"/>
    <w:link w:val="URGENTACTION16PZchn"/>
    <w:autoRedefine/>
    <w:rsid w:val="00A7491C"/>
    <w:pPr>
      <w:spacing w:after="200"/>
      <w:ind w:left="-108" w:firstLine="108"/>
    </w:pPr>
    <w:rPr>
      <w:b w:val="0"/>
      <w:caps w:val="0"/>
      <w:sz w:val="24"/>
    </w:rPr>
  </w:style>
  <w:style w:type="paragraph" w:customStyle="1" w:styleId="LAND">
    <w:name w:val="LAND"/>
    <w:basedOn w:val="URGENTACTION"/>
    <w:autoRedefine/>
    <w:rsid w:val="002364C8"/>
    <w:pPr>
      <w:spacing w:before="20" w:after="80"/>
      <w:ind w:left="-113"/>
    </w:pPr>
    <w:rPr>
      <w:sz w:val="24"/>
    </w:rPr>
  </w:style>
  <w:style w:type="character" w:customStyle="1" w:styleId="URGENTACTIONZchnZchn">
    <w:name w:val="URGENT ACTION Zchn Zchn"/>
    <w:link w:val="URGENTACTION"/>
    <w:rsid w:val="009677F5"/>
    <w:rPr>
      <w:rFonts w:ascii="Arial Narrow" w:hAnsi="Arial Narrow"/>
      <w:b/>
      <w:caps/>
      <w:sz w:val="28"/>
      <w:szCs w:val="32"/>
      <w:lang w:val="en-US" w:eastAsia="de-DE" w:bidi="ar-SA"/>
    </w:rPr>
  </w:style>
  <w:style w:type="character" w:customStyle="1" w:styleId="URGENTACTION16PZchn">
    <w:name w:val="URGENT ACTION (16P ) Zchn"/>
    <w:basedOn w:val="URGENTACTIONZchnZchn"/>
    <w:link w:val="URGENTACTION16P"/>
    <w:rsid w:val="00A7491C"/>
    <w:rPr>
      <w:rFonts w:ascii="Arial Narrow" w:hAnsi="Arial Narrow"/>
      <w:b/>
      <w:caps/>
      <w:sz w:val="24"/>
      <w:szCs w:val="32"/>
      <w:lang w:val="en-US" w:eastAsia="de-DE" w:bidi="ar-SA"/>
    </w:rPr>
  </w:style>
  <w:style w:type="numbering" w:styleId="111111">
    <w:name w:val="Outline List 2"/>
    <w:basedOn w:val="KeineListe"/>
    <w:semiHidden/>
    <w:rsid w:val="00EE50E2"/>
    <w:pPr>
      <w:numPr>
        <w:numId w:val="11"/>
      </w:numPr>
    </w:pPr>
  </w:style>
  <w:style w:type="numbering" w:styleId="1ai">
    <w:name w:val="Outline List 1"/>
    <w:basedOn w:val="KeineListe"/>
    <w:semiHidden/>
    <w:rsid w:val="00EE50E2"/>
    <w:pPr>
      <w:numPr>
        <w:numId w:val="12"/>
      </w:numPr>
    </w:pPr>
  </w:style>
  <w:style w:type="paragraph" w:styleId="Anrede">
    <w:name w:val="Salutation"/>
    <w:basedOn w:val="Standard"/>
    <w:next w:val="Standard"/>
    <w:semiHidden/>
    <w:rsid w:val="00EE50E2"/>
  </w:style>
  <w:style w:type="numbering" w:styleId="ArtikelAbschnitt">
    <w:name w:val="Outline List 3"/>
    <w:basedOn w:val="KeineListe"/>
    <w:semiHidden/>
    <w:rsid w:val="00EE50E2"/>
    <w:pPr>
      <w:numPr>
        <w:numId w:val="13"/>
      </w:numPr>
    </w:pPr>
  </w:style>
  <w:style w:type="paragraph" w:styleId="Aufzhlungszeichen">
    <w:name w:val="List Bullet"/>
    <w:basedOn w:val="Standard"/>
    <w:semiHidden/>
    <w:rsid w:val="00EE50E2"/>
    <w:pPr>
      <w:numPr>
        <w:numId w:val="1"/>
      </w:numPr>
    </w:pPr>
  </w:style>
  <w:style w:type="paragraph" w:styleId="Aufzhlungszeichen2">
    <w:name w:val="List Bullet 2"/>
    <w:basedOn w:val="Standard"/>
    <w:semiHidden/>
    <w:rsid w:val="00EE50E2"/>
    <w:pPr>
      <w:numPr>
        <w:numId w:val="2"/>
      </w:numPr>
    </w:pPr>
  </w:style>
  <w:style w:type="paragraph" w:styleId="Aufzhlungszeichen3">
    <w:name w:val="List Bullet 3"/>
    <w:basedOn w:val="Standard"/>
    <w:semiHidden/>
    <w:rsid w:val="00EE50E2"/>
    <w:pPr>
      <w:numPr>
        <w:numId w:val="3"/>
      </w:numPr>
    </w:pPr>
  </w:style>
  <w:style w:type="paragraph" w:styleId="Aufzhlungszeichen4">
    <w:name w:val="List Bullet 4"/>
    <w:basedOn w:val="Standard"/>
    <w:semiHidden/>
    <w:rsid w:val="00EE50E2"/>
    <w:pPr>
      <w:numPr>
        <w:numId w:val="4"/>
      </w:numPr>
    </w:pPr>
  </w:style>
  <w:style w:type="paragraph" w:styleId="Aufzhlungszeichen5">
    <w:name w:val="List Bullet 5"/>
    <w:basedOn w:val="Standard"/>
    <w:semiHidden/>
    <w:rsid w:val="00EE50E2"/>
    <w:pPr>
      <w:numPr>
        <w:numId w:val="5"/>
      </w:numPr>
    </w:pPr>
  </w:style>
  <w:style w:type="character" w:styleId="BesuchterLink">
    <w:name w:val="FollowedHyperlink"/>
    <w:semiHidden/>
    <w:rsid w:val="00EE50E2"/>
    <w:rPr>
      <w:color w:val="800080"/>
      <w:u w:val="single"/>
    </w:rPr>
  </w:style>
  <w:style w:type="paragraph" w:styleId="Blocktext">
    <w:name w:val="Block Text"/>
    <w:basedOn w:val="Standard"/>
    <w:semiHidden/>
    <w:rsid w:val="00EE50E2"/>
    <w:pPr>
      <w:spacing w:after="120"/>
      <w:ind w:left="1440" w:right="1440"/>
    </w:pPr>
  </w:style>
  <w:style w:type="paragraph" w:styleId="Datum">
    <w:name w:val="Date"/>
    <w:basedOn w:val="Standard"/>
    <w:next w:val="Standard"/>
    <w:semiHidden/>
    <w:rsid w:val="00EE50E2"/>
  </w:style>
  <w:style w:type="paragraph" w:styleId="E-Mail-Signatur">
    <w:name w:val="E-mail Signature"/>
    <w:basedOn w:val="Standard"/>
    <w:semiHidden/>
    <w:rsid w:val="00EE50E2"/>
  </w:style>
  <w:style w:type="character" w:styleId="Fett">
    <w:name w:val="Strong"/>
    <w:qFormat/>
    <w:rsid w:val="00EE50E2"/>
    <w:rPr>
      <w:b/>
      <w:bCs/>
    </w:rPr>
  </w:style>
  <w:style w:type="paragraph" w:styleId="Fu-Endnotenberschrift">
    <w:name w:val="Note Heading"/>
    <w:basedOn w:val="Standard"/>
    <w:next w:val="Standard"/>
    <w:semiHidden/>
    <w:rsid w:val="00EE50E2"/>
  </w:style>
  <w:style w:type="paragraph" w:styleId="Gruformel">
    <w:name w:val="Closing"/>
    <w:basedOn w:val="Standard"/>
    <w:semiHidden/>
    <w:rsid w:val="00EE50E2"/>
    <w:pPr>
      <w:ind w:left="4252"/>
    </w:pPr>
  </w:style>
  <w:style w:type="character" w:styleId="Hervorhebung">
    <w:name w:val="Emphasis"/>
    <w:qFormat/>
    <w:rsid w:val="00EE50E2"/>
    <w:rPr>
      <w:i/>
      <w:iCs/>
    </w:rPr>
  </w:style>
  <w:style w:type="paragraph" w:styleId="HTMLAdresse">
    <w:name w:val="HTML Address"/>
    <w:basedOn w:val="Standard"/>
    <w:semiHidden/>
    <w:rsid w:val="00EE50E2"/>
    <w:rPr>
      <w:i/>
      <w:iCs/>
    </w:rPr>
  </w:style>
  <w:style w:type="character" w:styleId="HTMLAkronym">
    <w:name w:val="HTML Acronym"/>
    <w:basedOn w:val="Absatz-Standardschriftart"/>
    <w:semiHidden/>
    <w:rsid w:val="00EE50E2"/>
  </w:style>
  <w:style w:type="character" w:styleId="HTMLBeispiel">
    <w:name w:val="HTML Sample"/>
    <w:semiHidden/>
    <w:rsid w:val="00EE50E2"/>
    <w:rPr>
      <w:rFonts w:ascii="Courier New" w:hAnsi="Courier New" w:cs="Courier New"/>
    </w:rPr>
  </w:style>
  <w:style w:type="character" w:styleId="HTMLCode">
    <w:name w:val="HTML Code"/>
    <w:semiHidden/>
    <w:rsid w:val="00EE50E2"/>
    <w:rPr>
      <w:rFonts w:ascii="Courier New" w:hAnsi="Courier New" w:cs="Courier New"/>
      <w:sz w:val="20"/>
      <w:szCs w:val="20"/>
    </w:rPr>
  </w:style>
  <w:style w:type="character" w:styleId="HTMLDefinition">
    <w:name w:val="HTML Definition"/>
    <w:semiHidden/>
    <w:rsid w:val="00EE50E2"/>
    <w:rPr>
      <w:i/>
      <w:iCs/>
    </w:rPr>
  </w:style>
  <w:style w:type="character" w:styleId="HTMLSchreibmaschine">
    <w:name w:val="HTML Typewriter"/>
    <w:semiHidden/>
    <w:rsid w:val="00EE50E2"/>
    <w:rPr>
      <w:rFonts w:ascii="Courier New" w:hAnsi="Courier New" w:cs="Courier New"/>
      <w:sz w:val="20"/>
      <w:szCs w:val="20"/>
    </w:rPr>
  </w:style>
  <w:style w:type="character" w:styleId="HTMLTastatur">
    <w:name w:val="HTML Keyboard"/>
    <w:semiHidden/>
    <w:rsid w:val="00EE50E2"/>
    <w:rPr>
      <w:rFonts w:ascii="Courier New" w:hAnsi="Courier New" w:cs="Courier New"/>
      <w:sz w:val="20"/>
      <w:szCs w:val="20"/>
    </w:rPr>
  </w:style>
  <w:style w:type="character" w:styleId="HTMLVariable">
    <w:name w:val="HTML Variable"/>
    <w:semiHidden/>
    <w:rsid w:val="00EE50E2"/>
    <w:rPr>
      <w:i/>
      <w:iCs/>
    </w:rPr>
  </w:style>
  <w:style w:type="paragraph" w:styleId="HTMLVorformatiert">
    <w:name w:val="HTML Preformatted"/>
    <w:basedOn w:val="Standard"/>
    <w:semiHidden/>
    <w:rsid w:val="00EE50E2"/>
    <w:rPr>
      <w:rFonts w:ascii="Courier New" w:hAnsi="Courier New" w:cs="Courier New"/>
      <w:sz w:val="20"/>
      <w:szCs w:val="20"/>
    </w:rPr>
  </w:style>
  <w:style w:type="character" w:styleId="HTMLZitat">
    <w:name w:val="HTML Cite"/>
    <w:semiHidden/>
    <w:rsid w:val="00EE50E2"/>
    <w:rPr>
      <w:i/>
      <w:iCs/>
    </w:rPr>
  </w:style>
  <w:style w:type="character" w:styleId="Hyperlink">
    <w:name w:val="Hyperlink"/>
    <w:semiHidden/>
    <w:rsid w:val="00EE50E2"/>
    <w:rPr>
      <w:color w:val="0000FF"/>
      <w:u w:val="single"/>
    </w:rPr>
  </w:style>
  <w:style w:type="paragraph" w:styleId="Liste">
    <w:name w:val="List"/>
    <w:basedOn w:val="Standard"/>
    <w:semiHidden/>
    <w:rsid w:val="00EE50E2"/>
    <w:pPr>
      <w:ind w:left="283" w:hanging="283"/>
    </w:pPr>
  </w:style>
  <w:style w:type="paragraph" w:styleId="Liste2">
    <w:name w:val="List 2"/>
    <w:basedOn w:val="Standard"/>
    <w:semiHidden/>
    <w:rsid w:val="00EE50E2"/>
    <w:pPr>
      <w:ind w:left="566" w:hanging="283"/>
    </w:pPr>
  </w:style>
  <w:style w:type="paragraph" w:styleId="Liste3">
    <w:name w:val="List 3"/>
    <w:basedOn w:val="Standard"/>
    <w:semiHidden/>
    <w:rsid w:val="00EE50E2"/>
    <w:pPr>
      <w:ind w:left="849" w:hanging="283"/>
    </w:pPr>
  </w:style>
  <w:style w:type="paragraph" w:styleId="Liste4">
    <w:name w:val="List 4"/>
    <w:basedOn w:val="Standard"/>
    <w:semiHidden/>
    <w:rsid w:val="00EE50E2"/>
    <w:pPr>
      <w:ind w:left="1132" w:hanging="283"/>
    </w:pPr>
  </w:style>
  <w:style w:type="paragraph" w:styleId="Liste5">
    <w:name w:val="List 5"/>
    <w:basedOn w:val="Standard"/>
    <w:semiHidden/>
    <w:rsid w:val="00EE50E2"/>
    <w:pPr>
      <w:ind w:left="1415" w:hanging="283"/>
    </w:pPr>
  </w:style>
  <w:style w:type="paragraph" w:styleId="Listenfortsetzung">
    <w:name w:val="List Continue"/>
    <w:basedOn w:val="Standard"/>
    <w:semiHidden/>
    <w:rsid w:val="00EE50E2"/>
    <w:pPr>
      <w:spacing w:after="120"/>
      <w:ind w:left="283"/>
    </w:pPr>
  </w:style>
  <w:style w:type="paragraph" w:styleId="Listenfortsetzung2">
    <w:name w:val="List Continue 2"/>
    <w:basedOn w:val="Standard"/>
    <w:semiHidden/>
    <w:rsid w:val="00EE50E2"/>
    <w:pPr>
      <w:spacing w:after="120"/>
      <w:ind w:left="566"/>
    </w:pPr>
  </w:style>
  <w:style w:type="paragraph" w:styleId="Listenfortsetzung3">
    <w:name w:val="List Continue 3"/>
    <w:basedOn w:val="Standard"/>
    <w:semiHidden/>
    <w:rsid w:val="00EE50E2"/>
    <w:pPr>
      <w:spacing w:after="120"/>
      <w:ind w:left="849"/>
    </w:pPr>
  </w:style>
  <w:style w:type="paragraph" w:styleId="Listenfortsetzung4">
    <w:name w:val="List Continue 4"/>
    <w:basedOn w:val="Standard"/>
    <w:semiHidden/>
    <w:rsid w:val="00EE50E2"/>
    <w:pPr>
      <w:spacing w:after="120"/>
      <w:ind w:left="1132"/>
    </w:pPr>
  </w:style>
  <w:style w:type="paragraph" w:styleId="Listenfortsetzung5">
    <w:name w:val="List Continue 5"/>
    <w:basedOn w:val="Standard"/>
    <w:semiHidden/>
    <w:rsid w:val="00EE50E2"/>
    <w:pPr>
      <w:spacing w:after="120"/>
      <w:ind w:left="1415"/>
    </w:pPr>
  </w:style>
  <w:style w:type="paragraph" w:styleId="Listennummer">
    <w:name w:val="List Number"/>
    <w:basedOn w:val="Standard"/>
    <w:semiHidden/>
    <w:rsid w:val="00EE50E2"/>
    <w:pPr>
      <w:numPr>
        <w:numId w:val="6"/>
      </w:numPr>
    </w:pPr>
  </w:style>
  <w:style w:type="paragraph" w:styleId="Listennummer2">
    <w:name w:val="List Number 2"/>
    <w:basedOn w:val="Standard"/>
    <w:semiHidden/>
    <w:rsid w:val="00EE50E2"/>
    <w:pPr>
      <w:numPr>
        <w:numId w:val="7"/>
      </w:numPr>
    </w:pPr>
  </w:style>
  <w:style w:type="paragraph" w:styleId="Listennummer3">
    <w:name w:val="List Number 3"/>
    <w:basedOn w:val="Standard"/>
    <w:semiHidden/>
    <w:rsid w:val="00EE50E2"/>
    <w:pPr>
      <w:numPr>
        <w:numId w:val="8"/>
      </w:numPr>
    </w:pPr>
  </w:style>
  <w:style w:type="paragraph" w:styleId="Listennummer4">
    <w:name w:val="List Number 4"/>
    <w:basedOn w:val="Standard"/>
    <w:semiHidden/>
    <w:rsid w:val="00EE50E2"/>
    <w:pPr>
      <w:numPr>
        <w:numId w:val="9"/>
      </w:numPr>
    </w:pPr>
  </w:style>
  <w:style w:type="paragraph" w:styleId="Listennummer5">
    <w:name w:val="List Number 5"/>
    <w:basedOn w:val="Standard"/>
    <w:semiHidden/>
    <w:rsid w:val="00EE50E2"/>
    <w:pPr>
      <w:numPr>
        <w:numId w:val="10"/>
      </w:numPr>
    </w:pPr>
  </w:style>
  <w:style w:type="paragraph" w:styleId="Nachrichtenkopf">
    <w:name w:val="Message Header"/>
    <w:basedOn w:val="Standard"/>
    <w:semiHidden/>
    <w:rsid w:val="00EE50E2"/>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urText">
    <w:name w:val="Plain Text"/>
    <w:basedOn w:val="Standard"/>
    <w:semiHidden/>
    <w:rsid w:val="00EE50E2"/>
    <w:rPr>
      <w:rFonts w:ascii="Courier New" w:hAnsi="Courier New" w:cs="Courier New"/>
      <w:sz w:val="20"/>
      <w:szCs w:val="20"/>
    </w:rPr>
  </w:style>
  <w:style w:type="character" w:styleId="Seitenzahl">
    <w:name w:val="page number"/>
    <w:basedOn w:val="Absatz-Standardschriftart"/>
    <w:semiHidden/>
    <w:rsid w:val="00EE50E2"/>
  </w:style>
  <w:style w:type="paragraph" w:styleId="StandardWeb">
    <w:name w:val="Normal (Web)"/>
    <w:basedOn w:val="Standard"/>
    <w:semiHidden/>
    <w:rsid w:val="00EE50E2"/>
    <w:rPr>
      <w:rFonts w:ascii="Times New Roman" w:hAnsi="Times New Roman"/>
      <w:sz w:val="24"/>
      <w:szCs w:val="24"/>
    </w:rPr>
  </w:style>
  <w:style w:type="paragraph" w:styleId="Standardeinzug">
    <w:name w:val="Normal Indent"/>
    <w:basedOn w:val="Standard"/>
    <w:semiHidden/>
    <w:rsid w:val="00EE50E2"/>
    <w:pPr>
      <w:ind w:left="720"/>
    </w:pPr>
  </w:style>
  <w:style w:type="table" w:styleId="Tabelle3D-Effekt1">
    <w:name w:val="Table 3D effects 1"/>
    <w:basedOn w:val="NormaleTabelle"/>
    <w:semiHidden/>
    <w:rsid w:val="00EE50E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EE50E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EE50E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rsid w:val="00EE50E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EE50E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EE50E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EE50E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EE50E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EE50E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EE50E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EE50E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EE50E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EE50E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EE50E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EE50E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EE50E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EE50E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EE50E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EE50E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rsid w:val="00EE50E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EE50E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EE50E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EE50E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EE50E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EE50E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EE50E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EE50E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EE50E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EE50E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EE50E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EE50E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EE50E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EE50E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EE50E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EE50E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rsid w:val="00EE50E2"/>
    <w:pPr>
      <w:spacing w:after="120"/>
    </w:pPr>
  </w:style>
  <w:style w:type="paragraph" w:styleId="Textkrper2">
    <w:name w:val="Body Text 2"/>
    <w:basedOn w:val="Standard"/>
    <w:semiHidden/>
    <w:rsid w:val="00EE50E2"/>
    <w:pPr>
      <w:spacing w:after="120" w:line="480" w:lineRule="auto"/>
    </w:pPr>
  </w:style>
  <w:style w:type="paragraph" w:styleId="Textkrper3">
    <w:name w:val="Body Text 3"/>
    <w:basedOn w:val="Standard"/>
    <w:semiHidden/>
    <w:rsid w:val="00EE50E2"/>
    <w:pPr>
      <w:spacing w:after="120"/>
    </w:pPr>
    <w:rPr>
      <w:sz w:val="16"/>
      <w:szCs w:val="16"/>
    </w:rPr>
  </w:style>
  <w:style w:type="paragraph" w:styleId="Textkrper-Einzug2">
    <w:name w:val="Body Text Indent 2"/>
    <w:basedOn w:val="Standard"/>
    <w:semiHidden/>
    <w:rsid w:val="00EE50E2"/>
    <w:pPr>
      <w:spacing w:after="120" w:line="480" w:lineRule="auto"/>
      <w:ind w:left="283"/>
    </w:pPr>
  </w:style>
  <w:style w:type="paragraph" w:styleId="Textkrper-Einzug3">
    <w:name w:val="Body Text Indent 3"/>
    <w:basedOn w:val="Standard"/>
    <w:semiHidden/>
    <w:rsid w:val="00EE50E2"/>
    <w:pPr>
      <w:spacing w:after="120"/>
      <w:ind w:left="283"/>
    </w:pPr>
    <w:rPr>
      <w:sz w:val="16"/>
      <w:szCs w:val="16"/>
    </w:rPr>
  </w:style>
  <w:style w:type="paragraph" w:styleId="Textkrper-Erstzeileneinzug">
    <w:name w:val="Body Text First Indent"/>
    <w:basedOn w:val="Textkrper"/>
    <w:semiHidden/>
    <w:rsid w:val="00EE50E2"/>
    <w:pPr>
      <w:ind w:firstLine="210"/>
    </w:pPr>
  </w:style>
  <w:style w:type="paragraph" w:styleId="Textkrper-Zeileneinzug">
    <w:name w:val="Body Text Indent"/>
    <w:basedOn w:val="Standard"/>
    <w:semiHidden/>
    <w:rsid w:val="00EE50E2"/>
    <w:pPr>
      <w:spacing w:after="120"/>
      <w:ind w:left="283"/>
    </w:pPr>
  </w:style>
  <w:style w:type="paragraph" w:styleId="Textkrper-Erstzeileneinzug2">
    <w:name w:val="Body Text First Indent 2"/>
    <w:basedOn w:val="Textkrper-Zeileneinzug"/>
    <w:semiHidden/>
    <w:rsid w:val="00EE50E2"/>
    <w:pPr>
      <w:ind w:firstLine="210"/>
    </w:pPr>
  </w:style>
  <w:style w:type="paragraph" w:styleId="Titel">
    <w:name w:val="Title"/>
    <w:basedOn w:val="Standard"/>
    <w:qFormat/>
    <w:rsid w:val="00EE50E2"/>
    <w:pPr>
      <w:spacing w:before="240" w:after="60"/>
      <w:jc w:val="center"/>
      <w:outlineLvl w:val="0"/>
    </w:pPr>
    <w:rPr>
      <w:rFonts w:cs="Arial"/>
      <w:b/>
      <w:bCs/>
      <w:kern w:val="28"/>
      <w:sz w:val="32"/>
      <w:szCs w:val="32"/>
    </w:rPr>
  </w:style>
  <w:style w:type="paragraph" w:styleId="Umschlagabsenderadresse">
    <w:name w:val="envelope return"/>
    <w:basedOn w:val="Standard"/>
    <w:semiHidden/>
    <w:rsid w:val="00EE50E2"/>
    <w:rPr>
      <w:rFonts w:cs="Arial"/>
      <w:sz w:val="20"/>
      <w:szCs w:val="20"/>
    </w:rPr>
  </w:style>
  <w:style w:type="paragraph" w:styleId="Umschlagadresse">
    <w:name w:val="envelope address"/>
    <w:basedOn w:val="Standard"/>
    <w:semiHidden/>
    <w:rsid w:val="00EE50E2"/>
    <w:pPr>
      <w:framePr w:w="7920" w:h="1980" w:hRule="exact" w:hSpace="180" w:wrap="auto" w:hAnchor="page" w:xAlign="center" w:yAlign="bottom"/>
      <w:ind w:left="2880"/>
    </w:pPr>
    <w:rPr>
      <w:rFonts w:cs="Arial"/>
      <w:sz w:val="24"/>
      <w:szCs w:val="24"/>
    </w:rPr>
  </w:style>
  <w:style w:type="paragraph" w:styleId="Unterschrift">
    <w:name w:val="Signature"/>
    <w:basedOn w:val="Standard"/>
    <w:semiHidden/>
    <w:rsid w:val="00EE50E2"/>
    <w:pPr>
      <w:ind w:left="4252"/>
    </w:pPr>
  </w:style>
  <w:style w:type="character" w:styleId="Zeilennummer">
    <w:name w:val="line number"/>
    <w:basedOn w:val="Absatz-Standardschriftart"/>
    <w:semiHidden/>
    <w:rsid w:val="00EE50E2"/>
  </w:style>
  <w:style w:type="paragraph" w:customStyle="1" w:styleId="AbschnittAbstandimText">
    <w:name w:val="&gt; Abschnitt/Abstand im Text"/>
    <w:basedOn w:val="Standard"/>
    <w:link w:val="AbschnittAbstandimTextCar"/>
    <w:qFormat/>
    <w:rsid w:val="009B7FAE"/>
    <w:pPr>
      <w:tabs>
        <w:tab w:val="left" w:pos="6085"/>
      </w:tabs>
      <w:spacing w:after="80"/>
    </w:pPr>
    <w:rPr>
      <w:lang w:eastAsia="de-DE"/>
    </w:rPr>
  </w:style>
  <w:style w:type="character" w:customStyle="1" w:styleId="AbschnittAbstandimTextCar">
    <w:name w:val="&gt; Abschnitt/Abstand im Text Car"/>
    <w:link w:val="AbschnittAbstandimText"/>
    <w:rsid w:val="009B7FAE"/>
    <w:rPr>
      <w:sz w:val="18"/>
      <w:szCs w:val="18"/>
      <w:lang w:eastAsia="de-DE"/>
    </w:rPr>
  </w:style>
  <w:style w:type="paragraph" w:customStyle="1" w:styleId="LeadBeschreibung">
    <w:name w:val="&gt; Lead (Beschreibung)"/>
    <w:basedOn w:val="AbschnittAbstandimText"/>
    <w:autoRedefine/>
    <w:rsid w:val="006E2C30"/>
    <w:pPr>
      <w:spacing w:line="180" w:lineRule="exact"/>
    </w:pPr>
    <w:rPr>
      <w:b/>
    </w:rPr>
  </w:style>
  <w:style w:type="paragraph" w:customStyle="1" w:styleId="berschrift">
    <w:name w:val="&gt; Überschrift"/>
    <w:basedOn w:val="Standard"/>
    <w:rsid w:val="009B7FAE"/>
    <w:pPr>
      <w:spacing w:before="280" w:after="40" w:line="180" w:lineRule="exact"/>
    </w:pPr>
    <w:rPr>
      <w:b/>
      <w:caps/>
    </w:rPr>
  </w:style>
  <w:style w:type="paragraph" w:customStyle="1" w:styleId="TITEL096">
    <w:name w:val="TITEL 096%"/>
    <w:basedOn w:val="TITEL100"/>
    <w:autoRedefine/>
    <w:rsid w:val="007469CD"/>
    <w:rPr>
      <w:w w:val="96"/>
      <w:lang w:val="fr-FR"/>
    </w:rPr>
  </w:style>
  <w:style w:type="paragraph" w:customStyle="1" w:styleId="TITEL092">
    <w:name w:val="TITEL 092%"/>
    <w:basedOn w:val="TITEL096"/>
    <w:autoRedefine/>
    <w:rsid w:val="006E4C4B"/>
    <w:rPr>
      <w:w w:val="92"/>
    </w:rPr>
  </w:style>
  <w:style w:type="paragraph" w:customStyle="1" w:styleId="TITEL094">
    <w:name w:val="TITEL 094%"/>
    <w:basedOn w:val="TITEL092"/>
    <w:autoRedefine/>
    <w:rsid w:val="006E4C4B"/>
    <w:rPr>
      <w:w w:val="94"/>
    </w:rPr>
  </w:style>
  <w:style w:type="paragraph" w:styleId="Funotentext">
    <w:name w:val="footnote text"/>
    <w:basedOn w:val="Standard"/>
    <w:semiHidden/>
    <w:rsid w:val="008E4D1A"/>
    <w:rPr>
      <w:sz w:val="20"/>
      <w:szCs w:val="20"/>
    </w:rPr>
  </w:style>
  <w:style w:type="character" w:styleId="Funotenzeichen">
    <w:name w:val="footnote reference"/>
    <w:semiHidden/>
    <w:rsid w:val="008E4D1A"/>
    <w:rPr>
      <w:vertAlign w:val="superscript"/>
    </w:rPr>
  </w:style>
  <w:style w:type="paragraph" w:customStyle="1" w:styleId="Adressen">
    <w:name w:val="Adressen"/>
    <w:basedOn w:val="Standard"/>
    <w:qFormat/>
    <w:rsid w:val="009B7FAE"/>
    <w:pPr>
      <w:spacing w:after="80"/>
    </w:pPr>
    <w:rPr>
      <w:lang w:val="it-CH"/>
    </w:rPr>
  </w:style>
  <w:style w:type="character" w:styleId="NichtaufgelsteErwhnung">
    <w:name w:val="Unresolved Mention"/>
    <w:basedOn w:val="Absatz-Standardschriftart"/>
    <w:uiPriority w:val="99"/>
    <w:semiHidden/>
    <w:unhideWhenUsed/>
    <w:rsid w:val="00F71E28"/>
    <w:rPr>
      <w:color w:val="605E5C"/>
      <w:shd w:val="clear" w:color="auto" w:fill="E1DFDD"/>
    </w:rPr>
  </w:style>
  <w:style w:type="paragraph" w:styleId="Listenabsatz">
    <w:name w:val="List Paragraph"/>
    <w:basedOn w:val="Standard"/>
    <w:uiPriority w:val="34"/>
    <w:qFormat/>
    <w:rsid w:val="003123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38629124">
      <w:bodyDiv w:val="1"/>
      <w:marLeft w:val="0"/>
      <w:marRight w:val="0"/>
      <w:marTop w:val="0"/>
      <w:marBottom w:val="0"/>
      <w:divBdr>
        <w:top w:val="none" w:sz="0" w:space="0" w:color="auto"/>
        <w:left w:val="none" w:sz="0" w:space="0" w:color="auto"/>
        <w:bottom w:val="none" w:sz="0" w:space="0" w:color="auto"/>
        <w:right w:val="none" w:sz="0" w:space="0" w:color="auto"/>
      </w:divBdr>
    </w:div>
    <w:div w:id="1191533232">
      <w:bodyDiv w:val="1"/>
      <w:marLeft w:val="0"/>
      <w:marRight w:val="0"/>
      <w:marTop w:val="0"/>
      <w:marBottom w:val="0"/>
      <w:divBdr>
        <w:top w:val="none" w:sz="0" w:space="0" w:color="auto"/>
        <w:left w:val="none" w:sz="0" w:space="0" w:color="auto"/>
        <w:bottom w:val="none" w:sz="0" w:space="0" w:color="auto"/>
        <w:right w:val="none" w:sz="0" w:space="0" w:color="auto"/>
      </w:divBdr>
    </w:div>
    <w:div w:id="1373965418">
      <w:bodyDiv w:val="1"/>
      <w:marLeft w:val="0"/>
      <w:marRight w:val="0"/>
      <w:marTop w:val="0"/>
      <w:marBottom w:val="0"/>
      <w:divBdr>
        <w:top w:val="none" w:sz="0" w:space="0" w:color="auto"/>
        <w:left w:val="none" w:sz="0" w:space="0" w:color="auto"/>
        <w:bottom w:val="none" w:sz="0" w:space="0" w:color="auto"/>
        <w:right w:val="none" w:sz="0" w:space="0" w:color="auto"/>
      </w:divBdr>
    </w:div>
    <w:div w:id="1470320274">
      <w:bodyDiv w:val="1"/>
      <w:marLeft w:val="0"/>
      <w:marRight w:val="0"/>
      <w:marTop w:val="0"/>
      <w:marBottom w:val="0"/>
      <w:divBdr>
        <w:top w:val="none" w:sz="0" w:space="0" w:color="auto"/>
        <w:left w:val="none" w:sz="0" w:space="0" w:color="auto"/>
        <w:bottom w:val="none" w:sz="0" w:space="0" w:color="auto"/>
        <w:right w:val="none" w:sz="0" w:space="0" w:color="auto"/>
      </w:divBdr>
    </w:div>
    <w:div w:id="1827084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ppo.gov.e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mnesty.ch"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eg.bern.embassy/"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embassy.bern@mfa.gov.eg" TargetMode="External"/><Relationship Id="rId4" Type="http://schemas.openxmlformats.org/officeDocument/2006/relationships/settings" Target="settings.xml"/><Relationship Id="rId9" Type="http://schemas.openxmlformats.org/officeDocument/2006/relationships/hyperlink" Target="mailto:eg.emb.bern@gmail.com" TargetMode="Externa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ncenzo\Desktop\UA_VORLAGE_amnesty-ch_neu.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6EB502-D248-4347-B5D5-5F2143D70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UA_VORLAGE_amnesty-ch_neu</Template>
  <TotalTime>0</TotalTime>
  <Pages>2</Pages>
  <Words>1690</Words>
  <Characters>10653</Characters>
  <Application>Microsoft Office Word</Application>
  <DocSecurity>0</DocSecurity>
  <Lines>88</Lines>
  <Paragraphs>24</Paragraphs>
  <ScaleCrop>false</ScaleCrop>
  <HeadingPairs>
    <vt:vector size="6" baseType="variant">
      <vt:variant>
        <vt:lpstr>Titel</vt:lpstr>
      </vt:variant>
      <vt:variant>
        <vt:i4>1</vt:i4>
      </vt:variant>
      <vt:variant>
        <vt:lpstr>Title</vt:lpstr>
      </vt:variant>
      <vt:variant>
        <vt:i4>1</vt:i4>
      </vt:variant>
      <vt:variant>
        <vt:lpstr>Titre</vt:lpstr>
      </vt:variant>
      <vt:variant>
        <vt:i4>1</vt:i4>
      </vt:variant>
    </vt:vector>
  </HeadingPairs>
  <TitlesOfParts>
    <vt:vector size="3" baseType="lpstr">
      <vt:lpstr>URGENT ACTION                             Amnesty International</vt:lpstr>
      <vt:lpstr>URGENT ACTION                             Amnesty International</vt:lpstr>
      <vt:lpstr>URGENT ACTION                             Amnesty International</vt:lpstr>
    </vt:vector>
  </TitlesOfParts>
  <Company>Amnesty International, Schweizer Sektion</Company>
  <LinksUpToDate>false</LinksUpToDate>
  <CharactersWithSpaces>12319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                             Amnesty International</dc:title>
  <dc:creator>Vincenzo</dc:creator>
  <cp:lastModifiedBy>Vincenzo Pellegrino</cp:lastModifiedBy>
  <cp:revision>1</cp:revision>
  <cp:lastPrinted>1899-12-31T23:00:00Z</cp:lastPrinted>
  <dcterms:created xsi:type="dcterms:W3CDTF">2024-07-10T16:38:00Z</dcterms:created>
  <dcterms:modified xsi:type="dcterms:W3CDTF">2024-07-10T16:56:00Z</dcterms:modified>
</cp:coreProperties>
</file>