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06827" w14:paraId="15D847FC" w14:textId="77777777" w:rsidTr="00F52C4A">
        <w:trPr>
          <w:cantSplit/>
        </w:trPr>
        <w:tc>
          <w:tcPr>
            <w:tcW w:w="5000" w:type="pct"/>
            <w:gridSpan w:val="3"/>
            <w:noWrap/>
            <w:vAlign w:val="center"/>
          </w:tcPr>
          <w:p w14:paraId="74E87B8A" w14:textId="37EB856E" w:rsidR="0030351B" w:rsidRPr="00406827" w:rsidRDefault="00406827" w:rsidP="007A5FCA">
            <w:pPr>
              <w:pStyle w:val="INDEXDATUM"/>
            </w:pPr>
            <w:r w:rsidRPr="00406827">
              <w:rPr>
                <w:lang w:val="it-CH"/>
              </w:rPr>
              <w:t>EUR 44/9145/2025 - Türkiye - Date: 18 March 2025</w:t>
            </w:r>
          </w:p>
        </w:tc>
      </w:tr>
      <w:tr w:rsidR="00132CBD" w:rsidRPr="00406827" w14:paraId="0ECEF827" w14:textId="77777777" w:rsidTr="00F52C4A">
        <w:trPr>
          <w:cantSplit/>
          <w:trHeight w:val="20"/>
        </w:trPr>
        <w:tc>
          <w:tcPr>
            <w:tcW w:w="1442" w:type="pct"/>
            <w:noWrap/>
          </w:tcPr>
          <w:p w14:paraId="254E42EC" w14:textId="77777777" w:rsidR="00132CBD" w:rsidRPr="00406827" w:rsidRDefault="00132CBD" w:rsidP="002621D1">
            <w:pPr>
              <w:pStyle w:val="FURTHERINFO"/>
              <w:spacing w:after="120"/>
            </w:pPr>
            <w:r w:rsidRPr="00406827">
              <w:t>FURTHER INFORMATION</w:t>
            </w:r>
          </w:p>
        </w:tc>
        <w:tc>
          <w:tcPr>
            <w:tcW w:w="1891" w:type="pct"/>
          </w:tcPr>
          <w:p w14:paraId="466A304D" w14:textId="77777777" w:rsidR="00132CBD" w:rsidRPr="00406827" w:rsidRDefault="00132CBD" w:rsidP="002621D1">
            <w:pPr>
              <w:pStyle w:val="URGENTACTION16P"/>
              <w:spacing w:after="120"/>
            </w:pPr>
            <w:r w:rsidRPr="00406827">
              <w:t>URGENT ACTION</w:t>
            </w:r>
          </w:p>
        </w:tc>
        <w:tc>
          <w:tcPr>
            <w:tcW w:w="1667" w:type="pct"/>
          </w:tcPr>
          <w:p w14:paraId="72CBC845" w14:textId="56E6FB47" w:rsidR="00132CBD" w:rsidRPr="00406827" w:rsidRDefault="00406827" w:rsidP="002621D1">
            <w:pPr>
              <w:pStyle w:val="UA00000"/>
              <w:spacing w:after="120"/>
            </w:pPr>
            <w:r w:rsidRPr="00406827">
              <w:t>x-</w:t>
            </w:r>
            <w:r w:rsidR="00241D51" w:rsidRPr="00406827">
              <w:t xml:space="preserve">FI </w:t>
            </w:r>
            <w:r w:rsidR="00830ED0" w:rsidRPr="00406827">
              <w:rPr>
                <w:b w:val="0"/>
              </w:rPr>
              <w:t>UA</w:t>
            </w:r>
            <w:r w:rsidR="00830ED0" w:rsidRPr="00406827">
              <w:t xml:space="preserve"> </w:t>
            </w:r>
            <w:r w:rsidRPr="00406827">
              <w:t>109/24</w:t>
            </w:r>
            <w:r w:rsidR="00241D51" w:rsidRPr="00406827">
              <w:t>-</w:t>
            </w:r>
            <w:r w:rsidRPr="00406827">
              <w:t>2</w:t>
            </w:r>
          </w:p>
        </w:tc>
      </w:tr>
      <w:tr w:rsidR="0030351B" w:rsidRPr="00406827" w14:paraId="3B97B750" w14:textId="77777777" w:rsidTr="00F52C4A">
        <w:trPr>
          <w:cantSplit/>
        </w:trPr>
        <w:tc>
          <w:tcPr>
            <w:tcW w:w="5000" w:type="pct"/>
            <w:gridSpan w:val="3"/>
            <w:noWrap/>
            <w:vAlign w:val="bottom"/>
          </w:tcPr>
          <w:p w14:paraId="3E681FC6" w14:textId="1E799480" w:rsidR="0030351B" w:rsidRPr="00406827" w:rsidRDefault="00406827" w:rsidP="0064214E">
            <w:pPr>
              <w:pStyle w:val="TITEL100"/>
              <w:rPr>
                <w:szCs w:val="32"/>
                <w:lang w:val="en-US"/>
              </w:rPr>
            </w:pPr>
            <w:r w:rsidRPr="00406827">
              <w:rPr>
                <w:lang w:val="it-CH"/>
              </w:rPr>
              <w:t>Human rights defender released from prison</w:t>
            </w:r>
          </w:p>
        </w:tc>
      </w:tr>
      <w:tr w:rsidR="0030351B" w:rsidRPr="00406827" w14:paraId="751F4006" w14:textId="77777777" w:rsidTr="00F52C4A">
        <w:trPr>
          <w:cantSplit/>
        </w:trPr>
        <w:tc>
          <w:tcPr>
            <w:tcW w:w="5000" w:type="pct"/>
            <w:gridSpan w:val="3"/>
            <w:noWrap/>
          </w:tcPr>
          <w:p w14:paraId="46603D5F" w14:textId="634FE9E4" w:rsidR="0030351B" w:rsidRPr="00406827" w:rsidRDefault="00406827" w:rsidP="002364C8">
            <w:pPr>
              <w:pStyle w:val="LAND"/>
            </w:pPr>
            <w:r w:rsidRPr="00406827">
              <w:rPr>
                <w:lang w:val="it-CH"/>
              </w:rPr>
              <w:t>TÜRKIYE</w:t>
            </w:r>
          </w:p>
        </w:tc>
      </w:tr>
    </w:tbl>
    <w:p w14:paraId="35801209" w14:textId="77777777" w:rsidR="00406827" w:rsidRPr="00406827" w:rsidRDefault="00406827" w:rsidP="00406827">
      <w:pPr>
        <w:pStyle w:val="LeadBeschreibung"/>
        <w:rPr>
          <w:lang w:val="en-GB"/>
        </w:rPr>
      </w:pPr>
      <w:r w:rsidRPr="00406827">
        <w:rPr>
          <w:lang w:val="en-GB"/>
        </w:rPr>
        <w:t>4 March 2025, human rights defender Nimet Tanrıkulu was released from prison following the interim decision of the Istanbul Heavy Penal Court No 24 at the first hearing of her trial. The court imposed a travel ban and reporting requirements as conditions of her release.</w:t>
      </w:r>
    </w:p>
    <w:p w14:paraId="5F9AFDBC" w14:textId="3037ACE6" w:rsidR="00406827" w:rsidRPr="00406827" w:rsidRDefault="00406827" w:rsidP="00406827">
      <w:pPr>
        <w:pStyle w:val="AbschnittAbstandimText"/>
        <w:rPr>
          <w:lang w:val="en-GB"/>
        </w:rPr>
      </w:pPr>
      <w:r w:rsidRPr="00406827">
        <w:rPr>
          <w:lang w:val="en-GB"/>
        </w:rPr>
        <w:t xml:space="preserve">Nimet Tanrıkulu is a prominent human rights and women’s rights defender and a founding member of the Human Rights Association in Türkiye. She has also been a prominent supporter of the Saturday Mothers/People, a campaign group consisting of relatives of victims of enforced disappearances and their supporters. She was held in pre-trial detention in Ankara’s Sincan women’s prison since 29 November 2024, accused of </w:t>
      </w:r>
      <w:r w:rsidRPr="00406827">
        <w:rPr>
          <w:rFonts w:cs="Arial"/>
          <w:lang w:val="it-CH"/>
        </w:rPr>
        <w:t>«</w:t>
      </w:r>
      <w:r w:rsidRPr="00406827">
        <w:rPr>
          <w:lang w:val="en-GB"/>
        </w:rPr>
        <w:t>’membership to a terrorist organization</w:t>
      </w:r>
      <w:r w:rsidRPr="00406827">
        <w:rPr>
          <w:rFonts w:cs="Arial"/>
          <w:lang w:val="it-CH"/>
        </w:rPr>
        <w:t>»</w:t>
      </w:r>
      <w:r w:rsidRPr="00406827">
        <w:rPr>
          <w:lang w:val="en-GB"/>
        </w:rPr>
        <w:t>. Nimet was released on 4 March 2025, following the first hearing of her trial. Her prosecution continues, with the next hearing scheduled for 22 April.</w:t>
      </w:r>
    </w:p>
    <w:p w14:paraId="53D7BB09" w14:textId="492A22B4" w:rsidR="00406827" w:rsidRPr="00406827" w:rsidRDefault="00406827" w:rsidP="00406827">
      <w:pPr>
        <w:pStyle w:val="AbschnittAbstandimText"/>
        <w:rPr>
          <w:lang w:val="en-GB"/>
        </w:rPr>
      </w:pPr>
      <w:r w:rsidRPr="00406827">
        <w:rPr>
          <w:u w:val="single"/>
          <w:lang w:val="en-GB"/>
        </w:rPr>
        <w:t xml:space="preserve">Nimet Tanrıkulu spoke to Amnesty International Türkiye following her release and delivered the following message of thanks to all those who took action on her behalf: </w:t>
      </w:r>
      <w:r w:rsidRPr="00406827">
        <w:rPr>
          <w:rFonts w:cs="Arial"/>
          <w:u w:val="single"/>
          <w:lang w:val="it-CH"/>
        </w:rPr>
        <w:t>«</w:t>
      </w:r>
      <w:r w:rsidRPr="00406827">
        <w:rPr>
          <w:u w:val="single"/>
          <w:lang w:val="en-GB"/>
        </w:rPr>
        <w:t>Solidarity, especially international solidarity is very important. Your support gave me, and others held in Sincan prison strength throughout this ordeal. You made a huge difference, my release would not have happened without you. Solidarity leads to survival. Thank you very much for all your hard work</w:t>
      </w:r>
      <w:r w:rsidRPr="00406827">
        <w:rPr>
          <w:rFonts w:cs="Arial"/>
          <w:u w:val="single"/>
          <w:lang w:val="it-CH"/>
        </w:rPr>
        <w:t>»</w:t>
      </w:r>
      <w:r w:rsidRPr="00406827">
        <w:rPr>
          <w:u w:val="single"/>
          <w:lang w:val="en-GB"/>
        </w:rPr>
        <w:t>.</w:t>
      </w:r>
      <w:r w:rsidRPr="00406827">
        <w:rPr>
          <w:lang w:val="en-GB"/>
        </w:rPr>
        <w:t>’ Nimet and her supporters have repeatedly stated that they believe Amnesty’s action was impactful, particularly in showing the authorities that people around the world are concerned and watching her situation.</w:t>
      </w:r>
    </w:p>
    <w:p w14:paraId="2BF3FE8C" w14:textId="77777777" w:rsidR="00406827" w:rsidRPr="00406827" w:rsidRDefault="00406827" w:rsidP="00406827">
      <w:pPr>
        <w:pStyle w:val="AbschnittAbstandimText"/>
        <w:rPr>
          <w:lang w:val="en-GB"/>
        </w:rPr>
      </w:pPr>
      <w:r w:rsidRPr="00406827">
        <w:rPr>
          <w:lang w:val="en-GB"/>
        </w:rPr>
        <w:t>Over the years, Amnesty International has documented how human rights defenders in Türkiye continue to face significant risks, including arbitrary detention, harassment, and politically motivated charges. This situation highlights the importance of international solidarity and continued advocacy for those who are working to uphold human rights in an increasingly challenging environment.</w:t>
      </w:r>
    </w:p>
    <w:p w14:paraId="24B7CDF3" w14:textId="41AD2821" w:rsidR="00406827" w:rsidRDefault="00406827" w:rsidP="00406827">
      <w:pPr>
        <w:pStyle w:val="AbschnittAbstandimText"/>
        <w:rPr>
          <w:lang w:val="en-GB"/>
        </w:rPr>
      </w:pPr>
      <w:r w:rsidRPr="00406827">
        <w:rPr>
          <w:lang w:val="en-GB"/>
        </w:rPr>
        <w:t>Thank you to all those who sent appeals. As Nimet Tanrıkulu’s case continues, the impact of global solidarity remains crucial.</w:t>
      </w:r>
    </w:p>
    <w:p w14:paraId="4B1335F1" w14:textId="77777777" w:rsidR="00E243B8" w:rsidRPr="00406827" w:rsidRDefault="00E243B8" w:rsidP="00406827">
      <w:pPr>
        <w:pStyle w:val="AbschnittAbstandimText"/>
        <w:rPr>
          <w:lang w:val="en-GB"/>
        </w:rPr>
      </w:pPr>
    </w:p>
    <w:p w14:paraId="6435F8FF" w14:textId="77777777" w:rsidR="00406827" w:rsidRDefault="00406827" w:rsidP="00406827">
      <w:pPr>
        <w:pStyle w:val="AbschnittAbstandimText"/>
        <w:rPr>
          <w:b/>
          <w:bCs/>
          <w:lang w:val="en-GB"/>
        </w:rPr>
      </w:pPr>
      <w:r w:rsidRPr="00406827">
        <w:rPr>
          <w:b/>
          <w:bCs/>
          <w:lang w:val="en-GB"/>
        </w:rPr>
        <w:t>No further action is requested. Many thanks to all who sent appeals.</w:t>
      </w:r>
    </w:p>
    <w:p w14:paraId="28B06BE5" w14:textId="1327F19B" w:rsidR="00B31A87" w:rsidRPr="00406827" w:rsidRDefault="00B31A87" w:rsidP="00406827">
      <w:pPr>
        <w:pStyle w:val="AbschnittAbstandimText"/>
        <w:rPr>
          <w:b/>
          <w:bCs/>
          <w:lang w:val="en-GB"/>
        </w:rPr>
      </w:pPr>
      <w:r>
        <w:rPr>
          <w:b/>
          <w:bCs/>
          <w:lang w:val="en-GB"/>
        </w:rPr>
        <w:t xml:space="preserve"> </w:t>
      </w:r>
    </w:p>
    <w:sectPr w:rsidR="00B31A87" w:rsidRPr="00406827" w:rsidSect="00406827">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8C513" w14:textId="77777777" w:rsidR="008E7187" w:rsidRPr="008702FA" w:rsidRDefault="008E7187" w:rsidP="00553907">
      <w:r w:rsidRPr="008702FA">
        <w:separator/>
      </w:r>
    </w:p>
  </w:endnote>
  <w:endnote w:type="continuationSeparator" w:id="0">
    <w:p w14:paraId="729DAB01" w14:textId="77777777" w:rsidR="008E7187" w:rsidRPr="008702FA" w:rsidRDefault="008E718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D2A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27E1B8E" wp14:editId="7AF3F3B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9F5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BD9D193" wp14:editId="6E49FEC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5AFF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7C09E78" wp14:editId="238C2AA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6CB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43CC" w14:textId="77777777" w:rsidR="008E7187" w:rsidRPr="008702FA" w:rsidRDefault="008E7187" w:rsidP="00553907">
      <w:r w:rsidRPr="008702FA">
        <w:separator/>
      </w:r>
    </w:p>
  </w:footnote>
  <w:footnote w:type="continuationSeparator" w:id="0">
    <w:p w14:paraId="13C27171" w14:textId="77777777" w:rsidR="008E7187" w:rsidRPr="008702FA" w:rsidRDefault="008E718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58E2"/>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6827"/>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E7187"/>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1A8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1C9"/>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43B8"/>
    <w:rsid w:val="00E30F81"/>
    <w:rsid w:val="00E32E86"/>
    <w:rsid w:val="00E364BD"/>
    <w:rsid w:val="00E454FD"/>
    <w:rsid w:val="00E67C49"/>
    <w:rsid w:val="00E77FBE"/>
    <w:rsid w:val="00E81D35"/>
    <w:rsid w:val="00E9135B"/>
    <w:rsid w:val="00EA3170"/>
    <w:rsid w:val="00EB1CE1"/>
    <w:rsid w:val="00EB3B4B"/>
    <w:rsid w:val="00ED15F2"/>
    <w:rsid w:val="00ED680D"/>
    <w:rsid w:val="00EE05FA"/>
    <w:rsid w:val="00EE1DA6"/>
    <w:rsid w:val="00EE3746"/>
    <w:rsid w:val="00EE50E2"/>
    <w:rsid w:val="00EE7BBB"/>
    <w:rsid w:val="00EF5ECD"/>
    <w:rsid w:val="00EF74C3"/>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87730"/>
  <w15:docId w15:val="{D0D55BBF-B09C-4893-9E27-682BB9ED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348</Words>
  <Characters>1961</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2025-03-18T12:42:00Z</dcterms:created>
  <dcterms:modified xsi:type="dcterms:W3CDTF">2025-03-18T16:17:00Z</dcterms:modified>
</cp:coreProperties>
</file>