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EDB3C" w14:textId="77777777" w:rsidR="007D0B54" w:rsidRPr="00604458" w:rsidRDefault="007D0B54" w:rsidP="00C67DE1">
      <w:pPr>
        <w:spacing w:line="360" w:lineRule="auto"/>
        <w:rPr>
          <w:sz w:val="20"/>
          <w:szCs w:val="20"/>
        </w:rPr>
      </w:pPr>
      <w:r w:rsidRPr="00604458">
        <w:rPr>
          <w:sz w:val="20"/>
          <w:szCs w:val="20"/>
        </w:rPr>
        <w:t>________________________</w:t>
      </w:r>
    </w:p>
    <w:p w14:paraId="208D4811" w14:textId="77777777" w:rsidR="007D0B54" w:rsidRPr="00604458" w:rsidRDefault="007D0B54" w:rsidP="00C67DE1">
      <w:pPr>
        <w:spacing w:line="360" w:lineRule="auto"/>
        <w:rPr>
          <w:sz w:val="20"/>
          <w:szCs w:val="20"/>
        </w:rPr>
      </w:pPr>
      <w:r w:rsidRPr="00604458">
        <w:rPr>
          <w:sz w:val="20"/>
          <w:szCs w:val="20"/>
        </w:rPr>
        <w:t>________________________</w:t>
      </w:r>
    </w:p>
    <w:p w14:paraId="671281A6" w14:textId="77777777" w:rsidR="007D0B54" w:rsidRPr="00604458" w:rsidRDefault="007D0B54" w:rsidP="00C67DE1">
      <w:pPr>
        <w:spacing w:line="360" w:lineRule="auto"/>
        <w:rPr>
          <w:sz w:val="20"/>
          <w:szCs w:val="20"/>
        </w:rPr>
      </w:pPr>
      <w:r w:rsidRPr="00604458">
        <w:rPr>
          <w:sz w:val="20"/>
          <w:szCs w:val="20"/>
        </w:rPr>
        <w:t>________________________</w:t>
      </w:r>
    </w:p>
    <w:p w14:paraId="4C04B677" w14:textId="77777777" w:rsidR="007D0B54" w:rsidRPr="00604458" w:rsidRDefault="007D0B54" w:rsidP="00C67DE1">
      <w:pPr>
        <w:spacing w:line="360" w:lineRule="auto"/>
        <w:rPr>
          <w:sz w:val="20"/>
          <w:szCs w:val="20"/>
        </w:rPr>
      </w:pPr>
      <w:r w:rsidRPr="00604458">
        <w:rPr>
          <w:sz w:val="20"/>
          <w:szCs w:val="20"/>
        </w:rPr>
        <w:t>________________________</w:t>
      </w:r>
    </w:p>
    <w:p w14:paraId="6BD8C20D" w14:textId="77777777" w:rsidR="007D0B54" w:rsidRPr="00604458" w:rsidRDefault="007D0B54" w:rsidP="00C67DE1">
      <w:pPr>
        <w:rPr>
          <w:sz w:val="20"/>
          <w:szCs w:val="20"/>
        </w:rPr>
      </w:pPr>
    </w:p>
    <w:p w14:paraId="75997038" w14:textId="77777777" w:rsidR="00EF5ECD" w:rsidRPr="00604458" w:rsidRDefault="00EF5ECD" w:rsidP="00C67DE1">
      <w:pPr>
        <w:rPr>
          <w:sz w:val="20"/>
          <w:szCs w:val="20"/>
        </w:rPr>
      </w:pPr>
    </w:p>
    <w:p w14:paraId="56FFDA10" w14:textId="77777777" w:rsidR="00604458" w:rsidRPr="00604458" w:rsidRDefault="00604458" w:rsidP="00604458">
      <w:pPr>
        <w:ind w:left="5670"/>
        <w:rPr>
          <w:sz w:val="20"/>
          <w:szCs w:val="20"/>
          <w:lang w:val="it-CH"/>
        </w:rPr>
      </w:pPr>
      <w:r w:rsidRPr="00604458">
        <w:rPr>
          <w:sz w:val="20"/>
          <w:szCs w:val="20"/>
          <w:lang w:val="it-CH"/>
        </w:rPr>
        <w:t>Gustavo Petro Urrego</w:t>
      </w:r>
      <w:r w:rsidRPr="00604458">
        <w:rPr>
          <w:sz w:val="20"/>
          <w:szCs w:val="20"/>
          <w:lang w:val="it-CH"/>
        </w:rPr>
        <w:br/>
        <w:t>Presidente de la República</w:t>
      </w:r>
      <w:r w:rsidRPr="00604458">
        <w:rPr>
          <w:sz w:val="20"/>
          <w:szCs w:val="20"/>
          <w:lang w:val="it-CH"/>
        </w:rPr>
        <w:br/>
        <w:t>Carrera 8 No. 7-26</w:t>
      </w:r>
      <w:r w:rsidRPr="00604458">
        <w:rPr>
          <w:sz w:val="20"/>
          <w:szCs w:val="20"/>
          <w:lang w:val="it-CH"/>
        </w:rPr>
        <w:br/>
        <w:t>Bogotá</w:t>
      </w:r>
      <w:r w:rsidRPr="00604458">
        <w:rPr>
          <w:sz w:val="20"/>
          <w:szCs w:val="20"/>
          <w:lang w:val="it-CH"/>
        </w:rPr>
        <w:br/>
        <w:t>Colombia</w:t>
      </w:r>
    </w:p>
    <w:p w14:paraId="620396E9" w14:textId="01288145" w:rsidR="007D0B54" w:rsidRPr="00604458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604458">
        <w:rPr>
          <w:sz w:val="20"/>
          <w:szCs w:val="20"/>
        </w:rPr>
        <w:t>________________________</w:t>
      </w:r>
    </w:p>
    <w:p w14:paraId="3EC15584" w14:textId="77777777" w:rsidR="007C6484" w:rsidRPr="00604458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5A043923" w14:textId="274117CC" w:rsidR="00151021" w:rsidRPr="00151021" w:rsidRDefault="00151021" w:rsidP="00151021">
      <w:pPr>
        <w:pStyle w:val="AbschnittAbstandimText"/>
        <w:rPr>
          <w:sz w:val="20"/>
          <w:szCs w:val="20"/>
          <w:lang w:val="en-GB"/>
        </w:rPr>
      </w:pPr>
      <w:r w:rsidRPr="00151021">
        <w:rPr>
          <w:sz w:val="20"/>
          <w:szCs w:val="20"/>
        </w:rPr>
        <w:t>Señor Presidente:</w:t>
      </w:r>
    </w:p>
    <w:p w14:paraId="6F10E23B" w14:textId="77777777" w:rsidR="00151021" w:rsidRPr="00151021" w:rsidRDefault="00151021" w:rsidP="00151021">
      <w:pPr>
        <w:pStyle w:val="AbschnittAbstandimText"/>
        <w:rPr>
          <w:sz w:val="20"/>
          <w:szCs w:val="20"/>
        </w:rPr>
      </w:pPr>
      <w:r w:rsidRPr="00151021">
        <w:rPr>
          <w:b/>
          <w:bCs/>
          <w:sz w:val="20"/>
          <w:szCs w:val="20"/>
        </w:rPr>
        <w:t>Le escribo para expresarle mi profunda preocupación ante los graves riesgos para la vida y la seguridad de la población civil del Catatumbo, en particular de los defensores y defensoras de los derechos humanos y de los miembros de las organizaciones locales de la sociedad civil</w:t>
      </w:r>
      <w:r w:rsidRPr="00151021">
        <w:rPr>
          <w:sz w:val="20"/>
          <w:szCs w:val="20"/>
        </w:rPr>
        <w:t>. Estas personas y sus organizaciones se ven especialmente afectadas por las declaraciones emitidas por usted durante la reunión pública del gabinete nacional del 3 de marzo, en las que afirmó que las organizaciones de la sociedad civil del Catatumbo están «permeadas por las armas» y «subordinadas a las armas» en la región.</w:t>
      </w:r>
    </w:p>
    <w:p w14:paraId="75C3EE90" w14:textId="77777777" w:rsidR="00151021" w:rsidRPr="00151021" w:rsidRDefault="00151021" w:rsidP="00151021">
      <w:pPr>
        <w:pStyle w:val="AbschnittAbstandimText"/>
        <w:rPr>
          <w:sz w:val="20"/>
          <w:szCs w:val="20"/>
        </w:rPr>
      </w:pPr>
      <w:r w:rsidRPr="00151021">
        <w:rPr>
          <w:sz w:val="20"/>
          <w:szCs w:val="20"/>
        </w:rPr>
        <w:t>Tales palabras ponen en grave riesgo a los miembros de las organizaciones de la sociedad civil, incluidos los defensores y defensoras de los derechos humanos, en una región que ha sufrido décadas de conflicto armado y en la que las acusaciones de colaborar con una u otra facción han costado muchas vidas. Sus declaraciones contradicen la legislación internacional y nacional, que recomienda a las autoridades abstenerse de hacer declaraciones que estigmaticen a los defensores y defensoras de los derechos humanos, lo que les sitúa en una mayor situación de peligro y afecta a la valiosa labor que desempeñan. Sus declaraciones también contradicen su propia Directiva Presidencial 07 de 2023, que da instrucciones a todo el gobierno colombiano de «respetar, promover, facilitar y garantizar las actividades de las personas, colectivos y organizaciones que defienden y promueven los derechos humanos».</w:t>
      </w:r>
    </w:p>
    <w:p w14:paraId="78A3F156" w14:textId="77777777" w:rsidR="00151021" w:rsidRPr="00151021" w:rsidRDefault="00151021" w:rsidP="00151021">
      <w:pPr>
        <w:pStyle w:val="AbschnittAbstandimText"/>
        <w:rPr>
          <w:sz w:val="20"/>
          <w:szCs w:val="20"/>
        </w:rPr>
      </w:pPr>
      <w:r w:rsidRPr="00151021">
        <w:rPr>
          <w:sz w:val="20"/>
          <w:szCs w:val="20"/>
        </w:rPr>
        <w:t>Desde hace años, los defensores y defensoras de los derechos humanos y las organizaciones de la sociedad civil se enfrentan a situaciones de violencia y hostilidad en Colombia, incluso en el Catatumbo, una región que presenta una pobreza extrema, altos niveles de militarización y violencia armada, el impacto negativo de la erradicación forzada de la coca, la ausencia de apoyo a alternativas económicas y la falta de acceso a servicios esenciales como son la salud, la alimentación, la educación, el agua y la vivienda. Las políticas estatales no han logrado garantizar los derechos económicos y sociales de la población.</w:t>
      </w:r>
    </w:p>
    <w:p w14:paraId="446E6727" w14:textId="77777777" w:rsidR="00151021" w:rsidRPr="00151021" w:rsidRDefault="00151021" w:rsidP="00151021">
      <w:pPr>
        <w:pStyle w:val="AbschnittAbstandimText"/>
        <w:rPr>
          <w:sz w:val="20"/>
          <w:szCs w:val="20"/>
        </w:rPr>
      </w:pPr>
      <w:r w:rsidRPr="00151021">
        <w:rPr>
          <w:sz w:val="20"/>
          <w:szCs w:val="20"/>
        </w:rPr>
        <w:t>En los últimos años, y especialmente desde el estallido de la actual crisis violenta a mediados de enero, las organizaciones locales de la sociedad civil del Catatumbo —entre ellas CISCA, ASCAMCAT, el MPC y ASUNCAT— han pedido sistemáticamente la paz, el respeto del derecho internacional humanitario y soluciones estructurales basadas en una mayor presencia de las instituciones civiles del Estado, como se desprende del Pacto Social para la Transformación Territorial del Catatumbo, firmado recientemente.</w:t>
      </w:r>
    </w:p>
    <w:p w14:paraId="5A782732" w14:textId="77777777" w:rsidR="00151021" w:rsidRDefault="00151021" w:rsidP="00151021">
      <w:pPr>
        <w:pStyle w:val="AbschnittAbstandimText"/>
        <w:rPr>
          <w:b/>
          <w:bCs/>
          <w:sz w:val="20"/>
          <w:szCs w:val="20"/>
        </w:rPr>
      </w:pPr>
      <w:r w:rsidRPr="00151021">
        <w:rPr>
          <w:b/>
          <w:bCs/>
          <w:sz w:val="20"/>
          <w:szCs w:val="20"/>
        </w:rPr>
        <w:t>Lo insto a que se retracte de sus declaraciones y se abstenga de seguir estigmatizando a las organizaciones de la sociedad civil del Catatumbo. En su lugar, le pido que reconozca su trabajo y garantice su participación activa en la aplicación de medidas para superar la crisis de la región, por medio de reforzar la presencia civil del Estado, de proporcionar a la población del Catatumbo los servicios públicos que están pendientes desde hace tiempo y, en última instancia, de proteger sus derechos humanos.</w:t>
      </w:r>
    </w:p>
    <w:p w14:paraId="6C1BE4DB" w14:textId="77777777" w:rsidR="00151021" w:rsidRPr="00151021" w:rsidRDefault="00151021" w:rsidP="00151021">
      <w:pPr>
        <w:pStyle w:val="AbschnittAbstandimText"/>
        <w:rPr>
          <w:sz w:val="20"/>
          <w:szCs w:val="20"/>
        </w:rPr>
      </w:pPr>
    </w:p>
    <w:p w14:paraId="245FA2A0" w14:textId="0908F8D8" w:rsidR="00604458" w:rsidRPr="00151021" w:rsidRDefault="00151021" w:rsidP="00604458">
      <w:pPr>
        <w:pStyle w:val="AbschnittAbstandimText"/>
        <w:rPr>
          <w:sz w:val="20"/>
          <w:szCs w:val="20"/>
        </w:rPr>
      </w:pPr>
      <w:r w:rsidRPr="00151021">
        <w:rPr>
          <w:sz w:val="20"/>
          <w:szCs w:val="20"/>
        </w:rPr>
        <w:t>Atentamente</w:t>
      </w:r>
      <w:r w:rsidR="00604458" w:rsidRPr="00151021">
        <w:rPr>
          <w:sz w:val="20"/>
          <w:szCs w:val="20"/>
          <w:lang w:val="en-GB"/>
        </w:rPr>
        <w:t>,</w:t>
      </w:r>
    </w:p>
    <w:p w14:paraId="64D7F41C" w14:textId="77777777" w:rsidR="007D0B54" w:rsidRPr="00604458" w:rsidRDefault="007D0B54" w:rsidP="00C67DE1">
      <w:pPr>
        <w:spacing w:before="360"/>
        <w:rPr>
          <w:sz w:val="20"/>
          <w:szCs w:val="20"/>
        </w:rPr>
      </w:pPr>
      <w:r w:rsidRPr="00604458">
        <w:rPr>
          <w:sz w:val="20"/>
          <w:szCs w:val="20"/>
        </w:rPr>
        <w:t>________________________</w:t>
      </w:r>
    </w:p>
    <w:p w14:paraId="4BBCCD75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604458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00FF235A" wp14:editId="56FBD629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70F1E" w14:textId="737F3A80" w:rsidR="00097F8C" w:rsidRPr="002222A4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r w:rsidRPr="00604458">
                              <w:rPr>
                                <w:b/>
                              </w:rPr>
                              <w:t>Copi</w:t>
                            </w:r>
                            <w:r w:rsidR="00151021">
                              <w:rPr>
                                <w:b/>
                              </w:rPr>
                              <w:t>a</w:t>
                            </w:r>
                          </w:p>
                          <w:p w14:paraId="36347D58" w14:textId="77777777" w:rsidR="00604458" w:rsidRDefault="00604458" w:rsidP="00604458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Botschaft der Republik Kolumbien, Zieglerstrasse 29, 3007 Bern</w:t>
                            </w:r>
                          </w:p>
                          <w:p w14:paraId="061BB9D5" w14:textId="14C79BCA" w:rsidR="00CF68A0" w:rsidRPr="00CF68A0" w:rsidRDefault="00604458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031 350 14 09 / E-Mail: esuiza@cancilleria.gov.co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F235A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09470F1E" w14:textId="737F3A80" w:rsidR="00097F8C" w:rsidRPr="002222A4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r w:rsidRPr="00604458">
                        <w:rPr>
                          <w:b/>
                        </w:rPr>
                        <w:t>Copi</w:t>
                      </w:r>
                      <w:r w:rsidR="00151021">
                        <w:rPr>
                          <w:b/>
                        </w:rPr>
                        <w:t>a</w:t>
                      </w:r>
                    </w:p>
                    <w:p w14:paraId="36347D58" w14:textId="77777777" w:rsidR="00604458" w:rsidRDefault="00604458" w:rsidP="00604458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Botschaft der Republik Kolumbien, Zieglerstrasse 29, 3007 Bern</w:t>
                      </w:r>
                    </w:p>
                    <w:p w14:paraId="061BB9D5" w14:textId="14C79BCA" w:rsidR="00CF68A0" w:rsidRPr="00CF68A0" w:rsidRDefault="00604458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031 350 14 09 / E-Mail: esuiza@cancilleria.gov.co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AE47E" w14:textId="77777777" w:rsidR="00C51862" w:rsidRPr="008702FA" w:rsidRDefault="00C51862" w:rsidP="00553907">
      <w:r w:rsidRPr="008702FA">
        <w:separator/>
      </w:r>
    </w:p>
  </w:endnote>
  <w:endnote w:type="continuationSeparator" w:id="0">
    <w:p w14:paraId="3DF79789" w14:textId="77777777" w:rsidR="00C51862" w:rsidRPr="008702FA" w:rsidRDefault="00C51862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D730B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73D535AA" wp14:editId="5578B650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F7B9E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12F70923" wp14:editId="2A2630A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15B698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16260FBA" wp14:editId="4D3612DC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F896D9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2B61A" w14:textId="77777777" w:rsidR="00C51862" w:rsidRPr="008702FA" w:rsidRDefault="00C51862" w:rsidP="00553907">
      <w:r w:rsidRPr="008702FA">
        <w:separator/>
      </w:r>
    </w:p>
  </w:footnote>
  <w:footnote w:type="continuationSeparator" w:id="0">
    <w:p w14:paraId="429F6966" w14:textId="77777777" w:rsidR="00C51862" w:rsidRPr="008702FA" w:rsidRDefault="00C51862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2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58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021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6B9F"/>
    <w:rsid w:val="001E70B5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977AE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11F5F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4458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11FA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12BB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0CE7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3E50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1862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47EA8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46C78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9FB5D8D"/>
  <w15:docId w15:val="{42364454-3174-4A7C-B295-D32EF1C0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uiPriority w:val="22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uiPriority w:val="99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5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515</Words>
  <Characters>2902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5</cp:revision>
  <cp:lastPrinted>1899-12-31T23:00:00Z</cp:lastPrinted>
  <dcterms:created xsi:type="dcterms:W3CDTF">2025-03-15T11:32:00Z</dcterms:created>
  <dcterms:modified xsi:type="dcterms:W3CDTF">2025-03-17T12:27:00Z</dcterms:modified>
</cp:coreProperties>
</file>