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4995" w:type="pct"/>
        <w:tblLayout w:type="fixed"/>
        <w:tblLook w:val="01E0" w:firstRow="1" w:lastRow="1" w:firstColumn="1" w:lastColumn="1" w:noHBand="0" w:noVBand="0"/>
      </w:tblPr>
      <w:tblGrid>
        <w:gridCol w:w="3022"/>
        <w:gridCol w:w="3964"/>
        <w:gridCol w:w="3494"/>
      </w:tblGrid>
      <w:tr w:rsidR="0030351B" w:rsidRPr="00C434F1" w14:paraId="5AB66FFD" w14:textId="77777777" w:rsidTr="00F52C4A">
        <w:trPr>
          <w:cantSplit/>
        </w:trPr>
        <w:tc>
          <w:tcPr>
            <w:tcW w:w="5000" w:type="pct"/>
            <w:gridSpan w:val="3"/>
            <w:noWrap/>
            <w:vAlign w:val="center"/>
          </w:tcPr>
          <w:p w14:paraId="3D7F60EE" w14:textId="4E51E6C6" w:rsidR="0030351B" w:rsidRPr="00C434F1" w:rsidRDefault="00976CDA" w:rsidP="007A5FCA">
            <w:pPr>
              <w:pStyle w:val="INDEXDATUM"/>
            </w:pPr>
            <w:r w:rsidRPr="00C434F1">
              <w:rPr>
                <w:lang w:val="it-CH"/>
              </w:rPr>
              <w:t>MDE 13/9081/2025 - Iran - Date: 27 February 2025</w:t>
            </w:r>
          </w:p>
        </w:tc>
      </w:tr>
      <w:tr w:rsidR="00132CBD" w:rsidRPr="00C434F1" w14:paraId="03BA6A21" w14:textId="77777777" w:rsidTr="00F52C4A">
        <w:trPr>
          <w:cantSplit/>
          <w:trHeight w:val="20"/>
        </w:trPr>
        <w:tc>
          <w:tcPr>
            <w:tcW w:w="1442" w:type="pct"/>
            <w:noWrap/>
          </w:tcPr>
          <w:p w14:paraId="23F31B79" w14:textId="77777777" w:rsidR="00132CBD" w:rsidRPr="00C434F1" w:rsidRDefault="00132CBD" w:rsidP="002621D1">
            <w:pPr>
              <w:pStyle w:val="FURTHERINFO"/>
              <w:spacing w:after="120"/>
            </w:pPr>
            <w:r w:rsidRPr="00C434F1">
              <w:t>FURTHER INFORMATION</w:t>
            </w:r>
          </w:p>
        </w:tc>
        <w:tc>
          <w:tcPr>
            <w:tcW w:w="1891" w:type="pct"/>
          </w:tcPr>
          <w:p w14:paraId="4071AD46" w14:textId="77777777" w:rsidR="00132CBD" w:rsidRPr="00C434F1" w:rsidRDefault="00132CBD" w:rsidP="002621D1">
            <w:pPr>
              <w:pStyle w:val="URGENTACTION16P"/>
              <w:spacing w:after="120"/>
            </w:pPr>
            <w:r w:rsidRPr="00C434F1">
              <w:t>URGENT ACTION</w:t>
            </w:r>
          </w:p>
        </w:tc>
        <w:tc>
          <w:tcPr>
            <w:tcW w:w="1667" w:type="pct"/>
          </w:tcPr>
          <w:p w14:paraId="641138BC" w14:textId="6D8DD3F8" w:rsidR="00132CBD" w:rsidRPr="00C434F1" w:rsidRDefault="00241D51" w:rsidP="002621D1">
            <w:pPr>
              <w:pStyle w:val="UA00000"/>
              <w:spacing w:after="120"/>
            </w:pPr>
            <w:r w:rsidRPr="00C434F1">
              <w:t xml:space="preserve">FI </w:t>
            </w:r>
            <w:r w:rsidR="00830ED0" w:rsidRPr="00C434F1">
              <w:rPr>
                <w:b w:val="0"/>
              </w:rPr>
              <w:t>UA</w:t>
            </w:r>
            <w:r w:rsidR="00830ED0" w:rsidRPr="00C434F1">
              <w:t xml:space="preserve"> </w:t>
            </w:r>
            <w:r w:rsidRPr="00C434F1">
              <w:t>0</w:t>
            </w:r>
            <w:r w:rsidR="00976CDA" w:rsidRPr="00C434F1">
              <w:t>10</w:t>
            </w:r>
            <w:r w:rsidRPr="00C434F1">
              <w:t>/</w:t>
            </w:r>
            <w:r w:rsidR="00976CDA" w:rsidRPr="00C434F1">
              <w:t>25</w:t>
            </w:r>
            <w:r w:rsidRPr="00C434F1">
              <w:t>-</w:t>
            </w:r>
            <w:r w:rsidR="00976CDA" w:rsidRPr="00C434F1">
              <w:t>1</w:t>
            </w:r>
          </w:p>
        </w:tc>
      </w:tr>
      <w:tr w:rsidR="0030351B" w:rsidRPr="00C434F1" w14:paraId="2EA9C261" w14:textId="77777777" w:rsidTr="00F52C4A">
        <w:trPr>
          <w:cantSplit/>
        </w:trPr>
        <w:tc>
          <w:tcPr>
            <w:tcW w:w="5000" w:type="pct"/>
            <w:gridSpan w:val="3"/>
            <w:noWrap/>
            <w:vAlign w:val="bottom"/>
          </w:tcPr>
          <w:p w14:paraId="4CBAA070" w14:textId="134CCC66" w:rsidR="0030351B" w:rsidRPr="00C434F1" w:rsidRDefault="00976CDA" w:rsidP="0064214E">
            <w:pPr>
              <w:pStyle w:val="TITEL100"/>
              <w:rPr>
                <w:szCs w:val="32"/>
                <w:lang w:val="en-US"/>
              </w:rPr>
            </w:pPr>
            <w:r w:rsidRPr="00C434F1">
              <w:rPr>
                <w:lang w:val="it-CH"/>
              </w:rPr>
              <w:t>Two men at risk of execution after torture</w:t>
            </w:r>
          </w:p>
        </w:tc>
      </w:tr>
      <w:tr w:rsidR="0030351B" w:rsidRPr="00C434F1" w14:paraId="36E82017" w14:textId="77777777" w:rsidTr="00F52C4A">
        <w:trPr>
          <w:cantSplit/>
        </w:trPr>
        <w:tc>
          <w:tcPr>
            <w:tcW w:w="5000" w:type="pct"/>
            <w:gridSpan w:val="3"/>
            <w:noWrap/>
          </w:tcPr>
          <w:p w14:paraId="4192C6F9" w14:textId="16F1B14A" w:rsidR="0030351B" w:rsidRPr="00C434F1" w:rsidRDefault="00976CDA" w:rsidP="002364C8">
            <w:pPr>
              <w:pStyle w:val="LAND"/>
            </w:pPr>
            <w:r w:rsidRPr="00C434F1">
              <w:t>IRAN</w:t>
            </w:r>
          </w:p>
        </w:tc>
      </w:tr>
    </w:tbl>
    <w:p w14:paraId="12F5125E" w14:textId="3CFC0B6B" w:rsidR="00976CDA" w:rsidRPr="00C434F1" w:rsidRDefault="00976CDA" w:rsidP="00C434F1">
      <w:pPr>
        <w:pStyle w:val="LeadBeschreibung"/>
        <w:rPr>
          <w:lang w:val="en-GB"/>
        </w:rPr>
      </w:pPr>
      <w:r w:rsidRPr="00C434F1">
        <w:rPr>
          <w:lang w:val="en-GB"/>
        </w:rPr>
        <w:t xml:space="preserve">Behrouz Ehsani, 69, and Mehdi Hassani, 48, are at imminent risk of execution in Ghezel Hesar prison, Alborz province, after the Supreme Court rejected their request for a judicial review. They were sentenced to death in September 2024 after a grossly unfair trial, which lasted just five minutes and was marred by allegations of torture and other ill-treatment to extract forced </w:t>
      </w:r>
      <w:r w:rsidR="00C434F1" w:rsidRPr="00C434F1">
        <w:rPr>
          <w:rFonts w:cs="Arial"/>
          <w:lang w:val="it-CH"/>
        </w:rPr>
        <w:t>«</w:t>
      </w:r>
      <w:r w:rsidRPr="00C434F1">
        <w:rPr>
          <w:lang w:val="en-GB"/>
        </w:rPr>
        <w:t>confessions</w:t>
      </w:r>
      <w:r w:rsidR="00C434F1" w:rsidRPr="00C434F1">
        <w:rPr>
          <w:rFonts w:cs="Arial"/>
          <w:lang w:val="it-CH"/>
        </w:rPr>
        <w:t>»</w:t>
      </w:r>
      <w:r w:rsidRPr="00C434F1">
        <w:rPr>
          <w:lang w:val="en-GB"/>
        </w:rPr>
        <w:t>.</w:t>
      </w:r>
    </w:p>
    <w:p w14:paraId="439EC898" w14:textId="3CFEE0CC" w:rsidR="00976CDA" w:rsidRPr="00C434F1" w:rsidRDefault="00976CDA" w:rsidP="00976CDA">
      <w:pPr>
        <w:pStyle w:val="AbschnittAbstandimText"/>
        <w:rPr>
          <w:sz w:val="17"/>
          <w:szCs w:val="17"/>
          <w:lang w:val="en-GB"/>
        </w:rPr>
      </w:pPr>
      <w:r w:rsidRPr="00C434F1">
        <w:rPr>
          <w:sz w:val="17"/>
          <w:szCs w:val="17"/>
          <w:lang w:val="en-GB"/>
        </w:rPr>
        <w:t xml:space="preserve">Behrouz Ehsani and Mehdi Hassani were also convicted of multiple other charges including </w:t>
      </w:r>
      <w:r w:rsidR="00C434F1" w:rsidRPr="00C434F1">
        <w:rPr>
          <w:rFonts w:cs="Arial"/>
          <w:sz w:val="17"/>
          <w:szCs w:val="17"/>
          <w:lang w:val="it-CH"/>
        </w:rPr>
        <w:t>«</w:t>
      </w:r>
      <w:r w:rsidRPr="00C434F1">
        <w:rPr>
          <w:sz w:val="17"/>
          <w:szCs w:val="17"/>
          <w:lang w:val="en-GB"/>
        </w:rPr>
        <w:t>spreading propaganda against the system</w:t>
      </w:r>
      <w:r w:rsidR="00C434F1" w:rsidRPr="00C434F1">
        <w:rPr>
          <w:rFonts w:cs="Arial"/>
          <w:sz w:val="17"/>
          <w:szCs w:val="17"/>
          <w:lang w:val="it-CH"/>
        </w:rPr>
        <w:t>»</w:t>
      </w:r>
      <w:r w:rsidRPr="00C434F1">
        <w:rPr>
          <w:sz w:val="17"/>
          <w:szCs w:val="17"/>
          <w:lang w:val="en-GB"/>
        </w:rPr>
        <w:t xml:space="preserve">, </w:t>
      </w:r>
      <w:r w:rsidR="00C434F1" w:rsidRPr="00C434F1">
        <w:rPr>
          <w:rFonts w:cs="Arial"/>
          <w:sz w:val="17"/>
          <w:szCs w:val="17"/>
          <w:lang w:val="it-CH"/>
        </w:rPr>
        <w:t>«</w:t>
      </w:r>
      <w:r w:rsidRPr="00C434F1">
        <w:rPr>
          <w:sz w:val="17"/>
          <w:szCs w:val="17"/>
          <w:lang w:val="en-GB"/>
        </w:rPr>
        <w:t>gathering and colluding to commit crimes against national security</w:t>
      </w:r>
      <w:r w:rsidR="00C434F1" w:rsidRPr="00C434F1">
        <w:rPr>
          <w:rFonts w:cs="Arial"/>
          <w:sz w:val="17"/>
          <w:szCs w:val="17"/>
          <w:lang w:val="it-CH"/>
        </w:rPr>
        <w:t>»</w:t>
      </w:r>
      <w:r w:rsidRPr="00C434F1">
        <w:rPr>
          <w:sz w:val="17"/>
          <w:szCs w:val="17"/>
          <w:lang w:val="en-GB"/>
        </w:rPr>
        <w:t xml:space="preserve"> and </w:t>
      </w:r>
      <w:r w:rsidR="00C434F1" w:rsidRPr="00C434F1">
        <w:rPr>
          <w:rFonts w:cs="Arial"/>
          <w:sz w:val="17"/>
          <w:szCs w:val="17"/>
          <w:lang w:val="it-CH"/>
        </w:rPr>
        <w:t>«</w:t>
      </w:r>
      <w:r w:rsidRPr="00C434F1">
        <w:rPr>
          <w:sz w:val="17"/>
          <w:szCs w:val="17"/>
          <w:lang w:val="en-GB"/>
        </w:rPr>
        <w:t>membership of a group with the purpose of disrupting national security</w:t>
      </w:r>
      <w:r w:rsidR="00C434F1" w:rsidRPr="00C434F1">
        <w:rPr>
          <w:rFonts w:cs="Arial"/>
          <w:sz w:val="17"/>
          <w:szCs w:val="17"/>
          <w:lang w:val="it-CH"/>
        </w:rPr>
        <w:t>»</w:t>
      </w:r>
      <w:r w:rsidRPr="00C434F1">
        <w:rPr>
          <w:sz w:val="17"/>
          <w:szCs w:val="17"/>
          <w:lang w:val="en-GB"/>
        </w:rPr>
        <w:t xml:space="preserve"> for which they received prison sentences. According to informed sources, when they were held in Tehran’s Evin prison, prison officials told them that their death sentences would be quashed if they wrote a letter of repentance and express remorse, but they refused, maintaining their innocence. On 26 January 2025, without prior no-tice to them or their lawyers and families, they were transferred from Evin prison to Ghezel Hesar prison where prisoners are moved for execution.</w:t>
      </w:r>
    </w:p>
    <w:p w14:paraId="3D8240E4" w14:textId="19C1AD30" w:rsidR="00976CDA" w:rsidRPr="00C434F1" w:rsidRDefault="00976CDA" w:rsidP="00976CDA">
      <w:pPr>
        <w:pStyle w:val="AbschnittAbstandimText"/>
        <w:rPr>
          <w:sz w:val="17"/>
          <w:szCs w:val="17"/>
          <w:lang w:val="en-GB"/>
        </w:rPr>
      </w:pPr>
      <w:r w:rsidRPr="00C434F1">
        <w:rPr>
          <w:sz w:val="17"/>
          <w:szCs w:val="17"/>
          <w:lang w:val="en-GB"/>
        </w:rPr>
        <w:t xml:space="preserve">Since February 2024, Behrouz Ehsani and Mehdi Hassani have been on hunger strike every Tuesday as part of the </w:t>
      </w:r>
      <w:r w:rsidR="00C434F1" w:rsidRPr="00C434F1">
        <w:rPr>
          <w:rFonts w:cs="Arial"/>
          <w:sz w:val="17"/>
          <w:szCs w:val="17"/>
          <w:lang w:val="it-CH"/>
        </w:rPr>
        <w:t>«</w:t>
      </w:r>
      <w:r w:rsidRPr="00C434F1">
        <w:rPr>
          <w:sz w:val="17"/>
          <w:szCs w:val="17"/>
          <w:lang w:val="en-GB"/>
        </w:rPr>
        <w:t>No to Execution Tuesdays</w:t>
      </w:r>
      <w:r w:rsidR="00C434F1" w:rsidRPr="00C434F1">
        <w:rPr>
          <w:rFonts w:cs="Arial"/>
          <w:sz w:val="17"/>
          <w:szCs w:val="17"/>
          <w:lang w:val="it-CH"/>
        </w:rPr>
        <w:t>»</w:t>
      </w:r>
      <w:r w:rsidRPr="00C434F1">
        <w:rPr>
          <w:sz w:val="17"/>
          <w:szCs w:val="17"/>
          <w:lang w:val="en-GB"/>
        </w:rPr>
        <w:t xml:space="preserve"> campaign by Iranians, including prisoners held for political rea-sons. In January 2024, prisoners on death row in Iran started going on hunger strike every Tuesday and publicly pled for interventions to halt executions in the country. This courageous act sparked solidarity hunger strikes by human rights defenders, including Nobel Peace Prize laureate Narges Mohammadi, who was released from prison temporarily in December 2024, and 60 other women imprisoned for political reasons in Tehran’s Evin prison, as well as labour rights activists and relatives of victims of Iran’s mass prisoner killings of the 1980s. On 18 September 2024, a letter written by Behrouz Ehsani that was smuggled out of prison and published online referred to the hunger strikes that he, Mehdi Hassani and scores of others on death row across the country have undertaken and underscored the need for international support to end the cruel and inhumane executions in Iran. Part of the letter wrote:</w:t>
      </w:r>
    </w:p>
    <w:p w14:paraId="49004438" w14:textId="2ED1E2C2" w:rsidR="00976CDA" w:rsidRPr="00C434F1" w:rsidRDefault="00C434F1" w:rsidP="00976CDA">
      <w:pPr>
        <w:pStyle w:val="AbschnittAbstandimText"/>
        <w:rPr>
          <w:sz w:val="17"/>
          <w:szCs w:val="17"/>
          <w:lang w:val="en-GB"/>
        </w:rPr>
      </w:pPr>
      <w:r w:rsidRPr="00C434F1">
        <w:rPr>
          <w:rFonts w:cs="Arial"/>
          <w:sz w:val="17"/>
          <w:szCs w:val="17"/>
          <w:lang w:val="it-CH"/>
        </w:rPr>
        <w:t>«</w:t>
      </w:r>
      <w:r w:rsidR="00976CDA" w:rsidRPr="00C434F1">
        <w:rPr>
          <w:sz w:val="17"/>
          <w:szCs w:val="17"/>
          <w:lang w:val="en-GB"/>
        </w:rPr>
        <w:t>…After 22 months of uncertainty, they [the authorities] have now issued a death sentence against me without any evidence. We expect nothing else from this execution-driven system…In addition to political prisoners, ordinary prisoners are executed every day…who are the defenceless victims of this system and its conditions. We have now completed the 34th week of the ‘No to Executions’ Tuesday hunger strikes, alongside [prisoners from] 21 other prisons across the country. We will continue these hunger strikes every Tuesday as long as executions continue to take place. I call on my dear compatriots, inter-national organizations, and human rights institutions to take action against executions in Iran today be-cause tomorrow will be too late. Join us in the ‘No to Executions’ Tuesday movement. People who seek freedom and democracy do not deserve execution. The silence of the international community emboldens this regime to carry out its executions</w:t>
      </w:r>
      <w:r w:rsidRPr="00C434F1">
        <w:rPr>
          <w:rFonts w:cs="Arial"/>
          <w:sz w:val="17"/>
          <w:szCs w:val="17"/>
          <w:lang w:val="it-CH"/>
        </w:rPr>
        <w:t>»</w:t>
      </w:r>
      <w:r w:rsidR="00976CDA" w:rsidRPr="00C434F1">
        <w:rPr>
          <w:sz w:val="17"/>
          <w:szCs w:val="17"/>
          <w:lang w:val="en-GB"/>
        </w:rPr>
        <w:t>.</w:t>
      </w:r>
    </w:p>
    <w:p w14:paraId="2A45E692" w14:textId="0B085340" w:rsidR="00976CDA" w:rsidRPr="00C434F1" w:rsidRDefault="00976CDA" w:rsidP="00976CDA">
      <w:pPr>
        <w:pStyle w:val="AbschnittAbstandimText"/>
        <w:rPr>
          <w:sz w:val="16"/>
          <w:szCs w:val="16"/>
          <w:lang w:val="en-GB"/>
        </w:rPr>
      </w:pPr>
      <w:r w:rsidRPr="00C434F1">
        <w:rPr>
          <w:sz w:val="16"/>
          <w:szCs w:val="16"/>
          <w:lang w:val="en-GB"/>
        </w:rPr>
        <w:t>Amnesty International has previously documented how trials held in Revolutionary Courts are systematically unfair and result in arbitrary executions. The organization has documented hundreds of cases over decades where criminal proceedings held before Revolutionary Courts, leading to sentences of imprisonment and death, gravely violated the right to a fair trial. These included the rights: to access legal representation at the investigation phase of individuals’ cases and a lawyer of their choosing from the time of arrest and throughout trial and appeal proceedings; to protection from torture and other ill-treatment; not to be compelled to incriminate or confess guilt ; to the presumption of innocence; to meaningfully challenge the legality of their detention; to be tried by an independent, competent and im-partial tribunal; and to a meaningful review of their cases by a higher court.</w:t>
      </w:r>
    </w:p>
    <w:p w14:paraId="56AB3ACA" w14:textId="001E7AF1" w:rsidR="00976CDA" w:rsidRPr="00C434F1" w:rsidRDefault="00976CDA" w:rsidP="00976CDA">
      <w:pPr>
        <w:pStyle w:val="AbschnittAbstandimText"/>
        <w:rPr>
          <w:sz w:val="16"/>
          <w:szCs w:val="16"/>
          <w:lang w:val="en-GB"/>
        </w:rPr>
      </w:pPr>
      <w:r w:rsidRPr="00C434F1">
        <w:rPr>
          <w:sz w:val="16"/>
          <w:szCs w:val="16"/>
          <w:lang w:val="en-GB"/>
        </w:rPr>
        <w:t>Over the past two years, in the aftermath of the Woman Life Freedom uprising, the Iranian authorities have intensified their use of the death penalty to instil fear among the population and tighten their grip on power. In 2023, Amnesty International recorded the executions of at least 853 people by the Iranian authorities, marking a 48% increase from 2022. The majority of people were executed arbitrarily after grossly unfair trials before Revolutionary Courts. In 2024, the authorities continued their execution spree, including against protesters, dissidents and ethnic minorities, again executing hundreds of people, many arbitrarily after grossly unfair trials held before Revolutionary Courts. The real number of executions is likely to be far higher as the Iranian authorities are not transparent and do not provide publicly accessible information on executions.</w:t>
      </w:r>
    </w:p>
    <w:p w14:paraId="01FB49BA" w14:textId="2C5F1611" w:rsidR="00976CDA" w:rsidRPr="00C434F1" w:rsidRDefault="00976CDA" w:rsidP="00976CDA">
      <w:pPr>
        <w:pStyle w:val="AbschnittAbstandimText"/>
        <w:rPr>
          <w:sz w:val="16"/>
          <w:szCs w:val="16"/>
          <w:lang w:val="en-GB"/>
        </w:rPr>
      </w:pPr>
      <w:r w:rsidRPr="00C434F1">
        <w:rPr>
          <w:sz w:val="16"/>
          <w:szCs w:val="16"/>
          <w:lang w:val="en-GB"/>
        </w:rPr>
        <w:t>Amnesty International opposes the death penalty in all cases without exception. The death penalty is a violation of the right to life as proclaimed in the Universal Declaration of Human Rights and the ultimate cruel, inhuman and degrading punishment.</w:t>
      </w:r>
    </w:p>
    <w:p w14:paraId="60109F81" w14:textId="77777777" w:rsidR="005E5E5F" w:rsidRPr="00C434F1" w:rsidRDefault="005E5E5F" w:rsidP="00C434F1">
      <w:pPr>
        <w:pStyle w:val="berschrift"/>
        <w:spacing w:before="240"/>
        <w:rPr>
          <w:lang w:val="it-CH"/>
        </w:rPr>
      </w:pPr>
      <w:r w:rsidRPr="00C434F1">
        <w:rPr>
          <w:lang w:val="it-CH"/>
        </w:rPr>
        <w:t>TAKE ACTION</w:t>
      </w:r>
    </w:p>
    <w:p w14:paraId="78C3FE10" w14:textId="77777777" w:rsidR="005E5E5F" w:rsidRPr="00C434F1" w:rsidRDefault="005E5E5F" w:rsidP="009468F4">
      <w:pPr>
        <w:numPr>
          <w:ilvl w:val="0"/>
          <w:numId w:val="16"/>
        </w:numPr>
        <w:ind w:left="357" w:hanging="357"/>
        <w:rPr>
          <w:color w:val="000000"/>
          <w:lang w:val="en-GB"/>
        </w:rPr>
      </w:pPr>
      <w:r w:rsidRPr="00C434F1">
        <w:rPr>
          <w:color w:val="000000"/>
          <w:lang w:val="en-GB"/>
        </w:rPr>
        <w:t xml:space="preserve">Write an appeal in your own words or use the </w:t>
      </w:r>
      <w:r w:rsidRPr="00C434F1">
        <w:rPr>
          <w:b/>
          <w:color w:val="000000"/>
          <w:lang w:val="en-GB"/>
        </w:rPr>
        <w:t>model letter</w:t>
      </w:r>
      <w:r w:rsidRPr="00C434F1">
        <w:rPr>
          <w:bCs/>
          <w:color w:val="000000"/>
          <w:lang w:val="en-GB"/>
        </w:rPr>
        <w:t xml:space="preserve"> on</w:t>
      </w:r>
      <w:r w:rsidRPr="00C434F1">
        <w:rPr>
          <w:b/>
          <w:color w:val="000000"/>
          <w:lang w:val="en-GB"/>
        </w:rPr>
        <w:t xml:space="preserve"> </w:t>
      </w:r>
      <w:r w:rsidR="00923F24" w:rsidRPr="00C434F1">
        <w:rPr>
          <w:b/>
          <w:color w:val="000000"/>
          <w:lang w:val="en-GB"/>
        </w:rPr>
        <w:t>page 2</w:t>
      </w:r>
      <w:r w:rsidRPr="00C434F1">
        <w:rPr>
          <w:rFonts w:cs="Arial"/>
          <w:bCs/>
          <w:color w:val="000000"/>
          <w:lang w:val="en-GB"/>
        </w:rPr>
        <w:t>.</w:t>
      </w:r>
    </w:p>
    <w:p w14:paraId="11F6A2BA" w14:textId="10B78B7D" w:rsidR="005E5E5F" w:rsidRPr="00C434F1" w:rsidRDefault="005E5E5F" w:rsidP="00D63E43">
      <w:pPr>
        <w:numPr>
          <w:ilvl w:val="0"/>
          <w:numId w:val="16"/>
        </w:numPr>
        <w:ind w:left="357" w:hanging="357"/>
        <w:rPr>
          <w:lang w:val="en-GB"/>
        </w:rPr>
      </w:pPr>
      <w:r w:rsidRPr="00C434F1">
        <w:rPr>
          <w:lang w:val="en-GB"/>
        </w:rPr>
        <w:t>Please take action before</w:t>
      </w:r>
      <w:r w:rsidRPr="00C434F1">
        <w:rPr>
          <w:b/>
          <w:lang w:val="en-GB"/>
        </w:rPr>
        <w:t xml:space="preserve"> </w:t>
      </w:r>
      <w:r w:rsidR="00976CDA" w:rsidRPr="00C434F1">
        <w:rPr>
          <w:b/>
          <w:bCs/>
          <w:u w:val="single"/>
          <w:lang w:val="it-CH"/>
        </w:rPr>
        <w:t>27 May</w:t>
      </w:r>
      <w:r w:rsidR="00976CDA" w:rsidRPr="00C434F1">
        <w:rPr>
          <w:lang w:val="it-CH"/>
        </w:rPr>
        <w:t xml:space="preserve"> </w:t>
      </w:r>
      <w:r w:rsidRPr="00C434F1">
        <w:rPr>
          <w:lang w:val="en-GB"/>
        </w:rPr>
        <w:t>20</w:t>
      </w:r>
      <w:r w:rsidR="00D01184" w:rsidRPr="00C434F1">
        <w:rPr>
          <w:lang w:val="en-GB"/>
        </w:rPr>
        <w:t>2</w:t>
      </w:r>
      <w:r w:rsidR="00976CDA" w:rsidRPr="00C434F1">
        <w:rPr>
          <w:lang w:val="en-GB"/>
        </w:rPr>
        <w:t>5</w:t>
      </w:r>
      <w:r w:rsidRPr="00C434F1">
        <w:rPr>
          <w:lang w:val="en-GB"/>
        </w:rPr>
        <w:t>.</w:t>
      </w:r>
    </w:p>
    <w:p w14:paraId="3DCD773D" w14:textId="4C25D670" w:rsidR="00AE31DB" w:rsidRPr="00C434F1" w:rsidRDefault="005E5E5F" w:rsidP="002364C8">
      <w:pPr>
        <w:numPr>
          <w:ilvl w:val="0"/>
          <w:numId w:val="16"/>
        </w:numPr>
        <w:spacing w:after="80"/>
        <w:ind w:left="357" w:hanging="357"/>
        <w:rPr>
          <w:lang w:val="en-US"/>
        </w:rPr>
      </w:pPr>
      <w:r w:rsidRPr="00C434F1">
        <w:rPr>
          <w:lang w:val="en-GB"/>
        </w:rPr>
        <w:t>Preferred language:</w:t>
      </w:r>
      <w:r w:rsidRPr="00C434F1">
        <w:rPr>
          <w:rFonts w:cs="Arial"/>
          <w:b/>
          <w:lang w:val="en-GB"/>
        </w:rPr>
        <w:t xml:space="preserve"> </w:t>
      </w:r>
      <w:r w:rsidR="00976CDA" w:rsidRPr="00C434F1">
        <w:rPr>
          <w:b/>
          <w:bCs/>
          <w:lang w:val="it-CH"/>
        </w:rPr>
        <w:t>Persian, English</w:t>
      </w:r>
      <w:r w:rsidRPr="00C434F1">
        <w:rPr>
          <w:lang w:val="it-CH"/>
        </w:rPr>
        <w:t>. You can also write in your own language.</w:t>
      </w:r>
    </w:p>
    <w:p w14:paraId="0E642572" w14:textId="77777777" w:rsidR="00571037" w:rsidRPr="00C434F1" w:rsidRDefault="00571037" w:rsidP="00571037">
      <w:pPr>
        <w:numPr>
          <w:ilvl w:val="0"/>
          <w:numId w:val="16"/>
        </w:numPr>
        <w:ind w:left="357" w:hanging="357"/>
        <w:rPr>
          <w:sz w:val="12"/>
          <w:szCs w:val="16"/>
          <w:lang w:val="fr-FR"/>
        </w:rPr>
      </w:pPr>
      <w:r w:rsidRPr="00C434F1">
        <w:rPr>
          <w:b/>
          <w:sz w:val="12"/>
          <w:szCs w:val="16"/>
          <w:lang w:val="en-US"/>
        </w:rPr>
        <w:t>INFO POSTAGE</w:t>
      </w:r>
      <w:r w:rsidRPr="00C434F1">
        <w:rPr>
          <w:sz w:val="12"/>
          <w:szCs w:val="16"/>
          <w:lang w:val="en-US"/>
        </w:rPr>
        <w:t xml:space="preserve">: Post delivery is possible to almost all countries. Please check at the Swiss Post whether letters are currently being delivered to the destination country. </w:t>
      </w:r>
      <w:r w:rsidRPr="00C434F1">
        <w:rPr>
          <w:sz w:val="12"/>
          <w:szCs w:val="16"/>
          <w:lang w:val="en-US"/>
        </w:rPr>
        <w:br/>
        <w:t xml:space="preserve">If not, please send by email, fax or social media and/or via the embassy with the request for forwarding to the named person. </w:t>
      </w:r>
      <w:r w:rsidRPr="00C434F1">
        <w:rPr>
          <w:sz w:val="12"/>
          <w:szCs w:val="16"/>
          <w:lang w:val="fr-FR"/>
        </w:rPr>
        <w:t>Thank you !</w:t>
      </w:r>
    </w:p>
    <w:tbl>
      <w:tblPr>
        <w:tblW w:w="5000" w:type="pct"/>
        <w:tblLook w:val="01E0" w:firstRow="1" w:lastRow="1" w:firstColumn="1" w:lastColumn="1" w:noHBand="0" w:noVBand="0"/>
      </w:tblPr>
      <w:tblGrid>
        <w:gridCol w:w="5954"/>
        <w:gridCol w:w="4536"/>
      </w:tblGrid>
      <w:tr w:rsidR="005E5E5F" w:rsidRPr="00C434F1" w14:paraId="08DC93AF" w14:textId="77777777" w:rsidTr="002621D1">
        <w:trPr>
          <w:cantSplit/>
          <w:trHeight w:val="53"/>
        </w:trPr>
        <w:tc>
          <w:tcPr>
            <w:tcW w:w="2838" w:type="pct"/>
            <w:noWrap/>
            <w:hideMark/>
          </w:tcPr>
          <w:p w14:paraId="32FD486D" w14:textId="77777777" w:rsidR="005E5E5F" w:rsidRPr="00C434F1" w:rsidRDefault="005E5E5F" w:rsidP="009468F4">
            <w:pPr>
              <w:pStyle w:val="berschrift"/>
              <w:rPr>
                <w:lang w:val="en-GB"/>
              </w:rPr>
            </w:pPr>
            <w:r w:rsidRPr="00C434F1">
              <w:rPr>
                <w:lang w:val="it-CH"/>
              </w:rPr>
              <w:t>APPEALS TO</w:t>
            </w:r>
          </w:p>
        </w:tc>
        <w:tc>
          <w:tcPr>
            <w:tcW w:w="2162" w:type="pct"/>
            <w:hideMark/>
          </w:tcPr>
          <w:p w14:paraId="39D05869" w14:textId="77777777" w:rsidR="005E5E5F" w:rsidRPr="00C434F1" w:rsidRDefault="005E5E5F" w:rsidP="009468F4">
            <w:pPr>
              <w:pStyle w:val="berschrift"/>
              <w:rPr>
                <w:lang w:val="en-GB"/>
              </w:rPr>
            </w:pPr>
            <w:r w:rsidRPr="00C434F1">
              <w:rPr>
                <w:lang w:val="it-CH"/>
              </w:rPr>
              <w:t>COPIES TO</w:t>
            </w:r>
          </w:p>
        </w:tc>
      </w:tr>
      <w:tr w:rsidR="005E5E5F" w:rsidRPr="00C434F1" w14:paraId="22C4B0EF" w14:textId="77777777" w:rsidTr="002621D1">
        <w:trPr>
          <w:cantSplit/>
          <w:trHeight w:val="53"/>
        </w:trPr>
        <w:tc>
          <w:tcPr>
            <w:tcW w:w="2838" w:type="pct"/>
            <w:noWrap/>
            <w:hideMark/>
          </w:tcPr>
          <w:p w14:paraId="5DC6203B" w14:textId="77777777" w:rsidR="00C434F1" w:rsidRPr="00C434F1" w:rsidRDefault="00C434F1" w:rsidP="00C434F1">
            <w:pPr>
              <w:spacing w:after="40"/>
              <w:rPr>
                <w:lang w:val="it-CH"/>
              </w:rPr>
            </w:pPr>
            <w:r w:rsidRPr="00C434F1">
              <w:rPr>
                <w:lang w:val="it-CH"/>
              </w:rPr>
              <w:t>Head of judiciary, Gholamhossein Mohseni Ejei</w:t>
            </w:r>
          </w:p>
          <w:p w14:paraId="14CF5CE4" w14:textId="77777777" w:rsidR="00C434F1" w:rsidRPr="00C434F1" w:rsidRDefault="00C434F1" w:rsidP="00C434F1">
            <w:pPr>
              <w:spacing w:after="120"/>
              <w:rPr>
                <w:lang w:val="it-CH"/>
              </w:rPr>
            </w:pPr>
            <w:r w:rsidRPr="00C434F1">
              <w:rPr>
                <w:lang w:val="it-CH"/>
              </w:rPr>
              <w:t xml:space="preserve">Instagram: </w:t>
            </w:r>
            <w:hyperlink r:id="rId8" w:history="1">
              <w:r w:rsidRPr="00C434F1">
                <w:rPr>
                  <w:rStyle w:val="Hyperlink"/>
                  <w:lang w:val="it-CH"/>
                </w:rPr>
                <w:t>https://www.instagram.com/ejeii_org/</w:t>
              </w:r>
            </w:hyperlink>
          </w:p>
          <w:p w14:paraId="722B480E" w14:textId="77777777" w:rsidR="00C434F1" w:rsidRPr="00C434F1" w:rsidRDefault="00C434F1" w:rsidP="00C434F1">
            <w:pPr>
              <w:spacing w:after="120"/>
              <w:rPr>
                <w:lang w:val="it-CH"/>
              </w:rPr>
            </w:pPr>
            <w:r w:rsidRPr="00C434F1">
              <w:rPr>
                <w:u w:val="single"/>
                <w:lang w:val="it-CH"/>
              </w:rPr>
              <w:t>Postanschrift:</w:t>
            </w:r>
            <w:r w:rsidRPr="00C434F1">
              <w:rPr>
                <w:lang w:val="it-CH"/>
              </w:rPr>
              <w:br/>
              <w:t>Head of judiciary, Gholamhossein Mohseni Ejei</w:t>
            </w:r>
            <w:r w:rsidRPr="00C434F1">
              <w:rPr>
                <w:lang w:val="it-CH"/>
              </w:rPr>
              <w:br/>
            </w:r>
            <w:r w:rsidRPr="00C434F1">
              <w:rPr>
                <w:b/>
                <w:bCs/>
                <w:lang w:val="it-CH"/>
              </w:rPr>
              <w:t>c/o</w:t>
            </w:r>
            <w:r w:rsidRPr="00C434F1">
              <w:rPr>
                <w:lang w:val="it-CH"/>
              </w:rPr>
              <w:t xml:space="preserve"> Embassy of Iran to the European Union</w:t>
            </w:r>
            <w:r w:rsidRPr="00C434F1">
              <w:rPr>
                <w:lang w:val="it-CH"/>
              </w:rPr>
              <w:br/>
              <w:t>Avenue Franklin Roosevelt No. 15</w:t>
            </w:r>
            <w:r w:rsidRPr="00C434F1">
              <w:rPr>
                <w:lang w:val="it-CH"/>
              </w:rPr>
              <w:br/>
              <w:t>1050 Bruxelles, Belgium</w:t>
            </w:r>
          </w:p>
          <w:p w14:paraId="111A4465" w14:textId="2195028B" w:rsidR="005E5E5F" w:rsidRPr="00C434F1" w:rsidRDefault="00C434F1" w:rsidP="00C434F1">
            <w:pPr>
              <w:rPr>
                <w:lang w:val="it-CH"/>
              </w:rPr>
            </w:pPr>
            <w:r w:rsidRPr="00C434F1">
              <w:rPr>
                <w:sz w:val="14"/>
                <w:szCs w:val="14"/>
                <w:u w:val="single"/>
                <w:lang w:val="it-CH"/>
              </w:rPr>
              <w:t xml:space="preserve">Alternative </w:t>
            </w:r>
            <w:r w:rsidRPr="00C434F1">
              <w:rPr>
                <w:b/>
                <w:bCs/>
                <w:sz w:val="14"/>
                <w:szCs w:val="14"/>
                <w:u w:val="single"/>
                <w:lang w:val="it-CH"/>
              </w:rPr>
              <w:t>c/o</w:t>
            </w:r>
            <w:r w:rsidRPr="00C434F1">
              <w:rPr>
                <w:sz w:val="14"/>
                <w:szCs w:val="14"/>
                <w:u w:val="single"/>
                <w:lang w:val="it-CH"/>
              </w:rPr>
              <w:t>-Adresse in der Schweiz</w:t>
            </w:r>
            <w:r w:rsidRPr="00C434F1">
              <w:rPr>
                <w:sz w:val="14"/>
                <w:szCs w:val="14"/>
                <w:lang w:val="it-CH"/>
              </w:rPr>
              <w:t>:</w:t>
            </w:r>
            <w:r w:rsidRPr="00C434F1">
              <w:rPr>
                <w:sz w:val="14"/>
                <w:szCs w:val="14"/>
                <w:lang w:val="it-CH"/>
              </w:rPr>
              <w:br/>
            </w:r>
            <w:r w:rsidRPr="00C434F1">
              <w:rPr>
                <w:b/>
                <w:bCs/>
                <w:sz w:val="14"/>
                <w:szCs w:val="14"/>
                <w:lang w:val="it-CH"/>
              </w:rPr>
              <w:t>c/o</w:t>
            </w:r>
            <w:r w:rsidRPr="00C434F1">
              <w:rPr>
                <w:sz w:val="14"/>
                <w:szCs w:val="14"/>
                <w:lang w:val="it-CH"/>
              </w:rPr>
              <w:t xml:space="preserve"> Permanent Mission of Iran to the UN, Chemin du Petit-Saconnex 28, 1209 Genève</w:t>
            </w:r>
            <w:r w:rsidRPr="00C434F1">
              <w:rPr>
                <w:sz w:val="14"/>
                <w:szCs w:val="14"/>
                <w:lang w:val="it-CH"/>
              </w:rPr>
              <w:br/>
              <w:t xml:space="preserve">E-Mail: </w:t>
            </w:r>
            <w:hyperlink r:id="rId9" w:history="1">
              <w:r w:rsidRPr="00C434F1">
                <w:rPr>
                  <w:rStyle w:val="Hyperlink"/>
                  <w:sz w:val="14"/>
                  <w:szCs w:val="14"/>
                  <w:lang w:val="it-CH"/>
                </w:rPr>
                <w:t>iran.unog@mfa.ir</w:t>
              </w:r>
            </w:hyperlink>
            <w:r w:rsidRPr="00C434F1">
              <w:rPr>
                <w:sz w:val="14"/>
                <w:szCs w:val="14"/>
                <w:lang w:val="it-CH"/>
              </w:rPr>
              <w:t xml:space="preserve"> ;  Missionofiran@Gmail.com / Twitter/X: iran_geneva</w:t>
            </w:r>
          </w:p>
        </w:tc>
        <w:tc>
          <w:tcPr>
            <w:tcW w:w="2162" w:type="pct"/>
            <w:hideMark/>
          </w:tcPr>
          <w:p w14:paraId="4A1716DA" w14:textId="77777777" w:rsidR="00C434F1" w:rsidRPr="00C434F1" w:rsidRDefault="00C434F1" w:rsidP="00C434F1">
            <w:pPr>
              <w:spacing w:after="80"/>
              <w:rPr>
                <w:lang w:val="it-CH"/>
              </w:rPr>
            </w:pPr>
            <w:r w:rsidRPr="00C434F1">
              <w:rPr>
                <w:lang w:val="it-CH"/>
              </w:rPr>
              <w:t>Botschaft der Islamischen Republik Iran</w:t>
            </w:r>
            <w:r w:rsidRPr="00C434F1">
              <w:rPr>
                <w:lang w:val="it-CH"/>
              </w:rPr>
              <w:br/>
              <w:t>Thunstrasse 68</w:t>
            </w:r>
            <w:r w:rsidRPr="00C434F1">
              <w:rPr>
                <w:lang w:val="it-CH"/>
              </w:rPr>
              <w:br/>
              <w:t>Postfach 227</w:t>
            </w:r>
            <w:r w:rsidRPr="00C434F1">
              <w:rPr>
                <w:lang w:val="it-CH"/>
              </w:rPr>
              <w:br/>
              <w:t>3000 Bern 6</w:t>
            </w:r>
          </w:p>
          <w:p w14:paraId="37BE836D" w14:textId="17492E38" w:rsidR="005E5E5F" w:rsidRPr="00C434F1" w:rsidRDefault="00C434F1" w:rsidP="00C434F1">
            <w:r w:rsidRPr="00C434F1">
              <w:t>Fax: 031 351 56 52</w:t>
            </w:r>
            <w:r w:rsidRPr="00C434F1">
              <w:br/>
              <w:t xml:space="preserve">E-Mail: </w:t>
            </w:r>
            <w:hyperlink r:id="rId10" w:history="1">
              <w:r w:rsidRPr="00C434F1">
                <w:rPr>
                  <w:rStyle w:val="Hyperlink"/>
                </w:rPr>
                <w:t>secretariat@iranembassy.ch</w:t>
              </w:r>
            </w:hyperlink>
            <w:r w:rsidRPr="00C434F1">
              <w:t xml:space="preserve"> </w:t>
            </w:r>
            <w:r w:rsidRPr="00C434F1">
              <w:br/>
              <w:t>Twitter/X: iraninbern</w:t>
            </w:r>
          </w:p>
        </w:tc>
      </w:tr>
      <w:tr w:rsidR="009B7FAE" w:rsidRPr="00C434F1" w14:paraId="05745432" w14:textId="77777777" w:rsidTr="002621D1">
        <w:trPr>
          <w:cantSplit/>
          <w:trHeight w:val="53"/>
        </w:trPr>
        <w:tc>
          <w:tcPr>
            <w:tcW w:w="5000" w:type="pct"/>
            <w:gridSpan w:val="2"/>
            <w:noWrap/>
          </w:tcPr>
          <w:p w14:paraId="6EC48D79" w14:textId="7A620D2C" w:rsidR="009B7FAE" w:rsidRPr="00C434F1" w:rsidRDefault="00B71BDF" w:rsidP="00803B52">
            <w:pPr>
              <w:spacing w:before="120"/>
              <w:rPr>
                <w:lang w:val="en-US"/>
              </w:rPr>
            </w:pPr>
            <w:r w:rsidRPr="00C434F1">
              <w:rPr>
                <w:lang w:val="fr-CH"/>
              </w:rPr>
              <w:sym w:font="Wingdings 3" w:char="F022"/>
            </w:r>
            <w:r w:rsidRPr="00C434F1">
              <w:rPr>
                <w:lang w:val="en-US"/>
              </w:rPr>
              <w:t xml:space="preserve"> </w:t>
            </w:r>
            <w:r w:rsidR="00BA09FB" w:rsidRPr="00C434F1">
              <w:rPr>
                <w:b/>
                <w:bCs/>
                <w:lang w:val="en-US"/>
              </w:rPr>
              <w:t>Social media guidance</w:t>
            </w:r>
            <w:r w:rsidR="00BA09FB" w:rsidRPr="00C434F1">
              <w:rPr>
                <w:lang w:val="en-US"/>
              </w:rPr>
              <w:t xml:space="preserve"> and </w:t>
            </w:r>
            <w:r w:rsidR="00BA09FB" w:rsidRPr="00C434F1">
              <w:rPr>
                <w:b/>
                <w:bCs/>
                <w:lang w:val="en-US"/>
              </w:rPr>
              <w:t>a</w:t>
            </w:r>
            <w:r w:rsidR="00AA745E" w:rsidRPr="00C434F1">
              <w:rPr>
                <w:b/>
                <w:bCs/>
                <w:lang w:val="en-US"/>
              </w:rPr>
              <w:t>ddit</w:t>
            </w:r>
            <w:r w:rsidR="00C434F1">
              <w:rPr>
                <w:b/>
                <w:bCs/>
                <w:lang w:val="en-US"/>
              </w:rPr>
              <w:t>i</w:t>
            </w:r>
            <w:r w:rsidR="00AA745E" w:rsidRPr="00C434F1">
              <w:rPr>
                <w:b/>
                <w:bCs/>
                <w:lang w:val="en-US"/>
              </w:rPr>
              <w:t>onal targets</w:t>
            </w:r>
            <w:r w:rsidR="00AA745E" w:rsidRPr="00C434F1">
              <w:rPr>
                <w:lang w:val="en-US"/>
              </w:rPr>
              <w:t xml:space="preserve"> see online</w:t>
            </w:r>
            <w:r w:rsidR="002365A5" w:rsidRPr="00C434F1">
              <w:rPr>
                <w:lang w:val="en-US"/>
              </w:rPr>
              <w:t xml:space="preserve">: </w:t>
            </w:r>
            <w:hyperlink r:id="rId11" w:history="1">
              <w:r w:rsidR="002365A5" w:rsidRPr="00C434F1">
                <w:rPr>
                  <w:rStyle w:val="Hyperlink"/>
                  <w:lang w:val="en-US"/>
                </w:rPr>
                <w:t>amnesty.ch</w:t>
              </w:r>
            </w:hyperlink>
            <w:r w:rsidR="002365A5" w:rsidRPr="00C434F1">
              <w:rPr>
                <w:lang w:val="en-US"/>
              </w:rPr>
              <w:t xml:space="preserve"> </w:t>
            </w:r>
            <w:r w:rsidR="00A52BF5" w:rsidRPr="00C434F1">
              <w:rPr>
                <w:sz w:val="32"/>
                <w:szCs w:val="32"/>
              </w:rPr>
              <w:sym w:font="Webdings" w:char="F04C"/>
            </w:r>
            <w:r w:rsidR="002365A5" w:rsidRPr="00C434F1">
              <w:rPr>
                <w:b/>
                <w:bCs/>
                <w:lang w:val="en-US"/>
              </w:rPr>
              <w:t xml:space="preserve">UA </w:t>
            </w:r>
            <w:r w:rsidR="00C434F1">
              <w:rPr>
                <w:b/>
                <w:bCs/>
                <w:lang w:val="en-US"/>
              </w:rPr>
              <w:t>010/25</w:t>
            </w:r>
          </w:p>
        </w:tc>
      </w:tr>
    </w:tbl>
    <w:p w14:paraId="2DD25E97" w14:textId="77777777" w:rsidR="00881147" w:rsidRPr="00C434F1" w:rsidRDefault="00881147" w:rsidP="00881147">
      <w:pPr>
        <w:rPr>
          <w:sz w:val="4"/>
          <w:lang w:val="it-CH"/>
        </w:rPr>
      </w:pPr>
    </w:p>
    <w:p w14:paraId="7A837FDF" w14:textId="77777777" w:rsidR="007D0B54" w:rsidRPr="00C434F1" w:rsidRDefault="00CF02C7" w:rsidP="00881147">
      <w:pPr>
        <w:rPr>
          <w:sz w:val="10"/>
          <w:szCs w:val="10"/>
          <w:lang w:val="it-CH"/>
        </w:rPr>
      </w:pPr>
      <w:r w:rsidRPr="00C434F1">
        <w:rPr>
          <w:sz w:val="20"/>
          <w:szCs w:val="20"/>
          <w:lang w:val="it-CH"/>
        </w:rPr>
        <w:br w:type="page"/>
      </w:r>
    </w:p>
    <w:p w14:paraId="21CD96FC" w14:textId="77777777" w:rsidR="00097F8C" w:rsidRPr="00C434F1" w:rsidRDefault="00097F8C" w:rsidP="00C67DE1">
      <w:pPr>
        <w:spacing w:line="360" w:lineRule="auto"/>
        <w:rPr>
          <w:sz w:val="20"/>
          <w:szCs w:val="20"/>
          <w:lang w:val="en-US"/>
        </w:rPr>
        <w:sectPr w:rsidR="00097F8C" w:rsidRPr="00C434F1" w:rsidSect="002621D1">
          <w:footerReference w:type="first" r:id="rId12"/>
          <w:type w:val="continuous"/>
          <w:pgSz w:w="11906" w:h="16838" w:code="9"/>
          <w:pgMar w:top="426" w:right="707" w:bottom="709" w:left="709" w:header="159" w:footer="306" w:gutter="0"/>
          <w:cols w:space="720"/>
          <w:titlePg/>
        </w:sectPr>
      </w:pPr>
    </w:p>
    <w:p w14:paraId="6725F685" w14:textId="77777777" w:rsidR="007D0B54" w:rsidRPr="00C434F1" w:rsidRDefault="007D0B54" w:rsidP="00C67DE1">
      <w:pPr>
        <w:spacing w:line="360" w:lineRule="auto"/>
        <w:rPr>
          <w:sz w:val="20"/>
          <w:szCs w:val="20"/>
        </w:rPr>
      </w:pPr>
      <w:r w:rsidRPr="00C434F1">
        <w:rPr>
          <w:sz w:val="20"/>
          <w:szCs w:val="20"/>
        </w:rPr>
        <w:lastRenderedPageBreak/>
        <w:t>________________________</w:t>
      </w:r>
    </w:p>
    <w:p w14:paraId="366F3644" w14:textId="77777777" w:rsidR="007D0B54" w:rsidRPr="00C434F1" w:rsidRDefault="007D0B54" w:rsidP="00C67DE1">
      <w:pPr>
        <w:spacing w:line="360" w:lineRule="auto"/>
        <w:rPr>
          <w:sz w:val="20"/>
          <w:szCs w:val="20"/>
        </w:rPr>
      </w:pPr>
      <w:r w:rsidRPr="00C434F1">
        <w:rPr>
          <w:sz w:val="20"/>
          <w:szCs w:val="20"/>
        </w:rPr>
        <w:t>________________________</w:t>
      </w:r>
    </w:p>
    <w:p w14:paraId="6381A265" w14:textId="77777777" w:rsidR="007D0B54" w:rsidRPr="00C434F1" w:rsidRDefault="007D0B54" w:rsidP="00C67DE1">
      <w:pPr>
        <w:spacing w:line="360" w:lineRule="auto"/>
        <w:rPr>
          <w:sz w:val="20"/>
          <w:szCs w:val="20"/>
        </w:rPr>
      </w:pPr>
      <w:r w:rsidRPr="00C434F1">
        <w:rPr>
          <w:sz w:val="20"/>
          <w:szCs w:val="20"/>
        </w:rPr>
        <w:t>________________________</w:t>
      </w:r>
    </w:p>
    <w:p w14:paraId="7F3FF8C5" w14:textId="77777777" w:rsidR="007D0B54" w:rsidRPr="00C434F1" w:rsidRDefault="007D0B54" w:rsidP="00C67DE1">
      <w:pPr>
        <w:spacing w:line="360" w:lineRule="auto"/>
        <w:rPr>
          <w:sz w:val="20"/>
          <w:szCs w:val="20"/>
        </w:rPr>
      </w:pPr>
      <w:r w:rsidRPr="00C434F1">
        <w:rPr>
          <w:sz w:val="20"/>
          <w:szCs w:val="20"/>
        </w:rPr>
        <w:t>________________________</w:t>
      </w:r>
    </w:p>
    <w:p w14:paraId="543795FA" w14:textId="77777777" w:rsidR="007D0B54" w:rsidRPr="00C434F1" w:rsidRDefault="007D0B54" w:rsidP="00C67DE1">
      <w:pPr>
        <w:rPr>
          <w:sz w:val="20"/>
          <w:szCs w:val="20"/>
        </w:rPr>
      </w:pPr>
    </w:p>
    <w:p w14:paraId="73816DC3" w14:textId="77777777" w:rsidR="00EF5ECD" w:rsidRPr="00C434F1" w:rsidRDefault="00EF5ECD" w:rsidP="00C67DE1">
      <w:pPr>
        <w:rPr>
          <w:sz w:val="20"/>
          <w:szCs w:val="20"/>
        </w:rPr>
      </w:pPr>
    </w:p>
    <w:p w14:paraId="78D46D96" w14:textId="77777777" w:rsidR="00C434F1" w:rsidRPr="00C434F1" w:rsidRDefault="00C434F1" w:rsidP="00C434F1">
      <w:pPr>
        <w:ind w:left="5670"/>
        <w:rPr>
          <w:sz w:val="20"/>
          <w:szCs w:val="20"/>
          <w:lang w:val="it-CH"/>
        </w:rPr>
      </w:pPr>
      <w:r w:rsidRPr="00C434F1">
        <w:rPr>
          <w:sz w:val="20"/>
          <w:szCs w:val="20"/>
          <w:lang w:val="it-CH"/>
        </w:rPr>
        <w:t>Head of judiciary</w:t>
      </w:r>
    </w:p>
    <w:p w14:paraId="087D0802" w14:textId="77777777" w:rsidR="00C434F1" w:rsidRPr="00C434F1" w:rsidRDefault="00C434F1" w:rsidP="00C434F1">
      <w:pPr>
        <w:spacing w:after="20"/>
        <w:ind w:left="5670"/>
        <w:rPr>
          <w:sz w:val="20"/>
          <w:szCs w:val="20"/>
          <w:lang w:val="it-CH"/>
        </w:rPr>
      </w:pPr>
      <w:r w:rsidRPr="00C434F1">
        <w:rPr>
          <w:sz w:val="20"/>
          <w:szCs w:val="20"/>
          <w:lang w:val="it-CH"/>
        </w:rPr>
        <w:t>Gholamhossein Mohseni Ejei</w:t>
      </w:r>
    </w:p>
    <w:p w14:paraId="3FA8F996" w14:textId="77777777" w:rsidR="00C434F1" w:rsidRPr="00C434F1" w:rsidRDefault="00C434F1" w:rsidP="00C434F1">
      <w:pPr>
        <w:spacing w:after="20"/>
        <w:ind w:left="5670"/>
        <w:rPr>
          <w:sz w:val="20"/>
          <w:szCs w:val="20"/>
          <w:lang w:val="it-CH"/>
        </w:rPr>
      </w:pPr>
      <w:r w:rsidRPr="00C434F1">
        <w:rPr>
          <w:b/>
          <w:bCs/>
          <w:sz w:val="20"/>
          <w:szCs w:val="20"/>
          <w:lang w:val="it-CH"/>
        </w:rPr>
        <w:t>c/o</w:t>
      </w:r>
      <w:r w:rsidRPr="00C434F1">
        <w:rPr>
          <w:sz w:val="20"/>
          <w:szCs w:val="20"/>
          <w:lang w:val="it-CH"/>
        </w:rPr>
        <w:t xml:space="preserve"> Embassy of Iran to the European Union</w:t>
      </w:r>
    </w:p>
    <w:p w14:paraId="507BC68F" w14:textId="77777777" w:rsidR="00C434F1" w:rsidRPr="00C434F1" w:rsidRDefault="00C434F1" w:rsidP="00C434F1">
      <w:pPr>
        <w:ind w:left="5670"/>
        <w:rPr>
          <w:sz w:val="20"/>
          <w:szCs w:val="20"/>
          <w:lang w:val="it-CH"/>
        </w:rPr>
      </w:pPr>
      <w:r w:rsidRPr="00C434F1">
        <w:rPr>
          <w:sz w:val="20"/>
          <w:szCs w:val="20"/>
          <w:lang w:val="it-CH"/>
        </w:rPr>
        <w:t>Avenue Franklin Roosevelt No. 15</w:t>
      </w:r>
    </w:p>
    <w:p w14:paraId="377D3856" w14:textId="77777777" w:rsidR="00C434F1" w:rsidRPr="00C434F1" w:rsidRDefault="00C434F1" w:rsidP="00C434F1">
      <w:pPr>
        <w:ind w:left="5670"/>
        <w:rPr>
          <w:sz w:val="20"/>
          <w:szCs w:val="20"/>
          <w:lang w:val="it-CH"/>
        </w:rPr>
      </w:pPr>
      <w:r w:rsidRPr="00C434F1">
        <w:rPr>
          <w:sz w:val="20"/>
          <w:szCs w:val="20"/>
          <w:lang w:val="it-CH"/>
        </w:rPr>
        <w:t>1050 Bruxelles</w:t>
      </w:r>
    </w:p>
    <w:p w14:paraId="59E713A8" w14:textId="77777777" w:rsidR="00C434F1" w:rsidRPr="00C434F1" w:rsidRDefault="00C434F1" w:rsidP="00C434F1">
      <w:pPr>
        <w:ind w:left="5670"/>
        <w:rPr>
          <w:sz w:val="20"/>
          <w:szCs w:val="20"/>
          <w:lang w:val="it-CH"/>
        </w:rPr>
      </w:pPr>
      <w:r w:rsidRPr="00C434F1">
        <w:rPr>
          <w:sz w:val="20"/>
          <w:szCs w:val="20"/>
          <w:lang w:val="it-CH"/>
        </w:rPr>
        <w:t>Belgium</w:t>
      </w:r>
    </w:p>
    <w:p w14:paraId="2750F11A" w14:textId="2B5F2BD3" w:rsidR="007D0B54" w:rsidRPr="00C434F1" w:rsidRDefault="007D0B54" w:rsidP="00C67DE1">
      <w:pPr>
        <w:spacing w:before="840" w:after="840"/>
        <w:ind w:left="5670"/>
        <w:rPr>
          <w:sz w:val="20"/>
          <w:szCs w:val="20"/>
          <w:lang w:val="it-CH"/>
        </w:rPr>
      </w:pPr>
      <w:r w:rsidRPr="00C434F1">
        <w:rPr>
          <w:sz w:val="20"/>
          <w:szCs w:val="20"/>
          <w:lang w:val="en-US"/>
        </w:rPr>
        <w:t>________________________</w:t>
      </w:r>
    </w:p>
    <w:p w14:paraId="75063FB8" w14:textId="77777777" w:rsidR="00976CDA" w:rsidRPr="00C434F1" w:rsidRDefault="00976CDA" w:rsidP="00976CDA">
      <w:pPr>
        <w:pStyle w:val="AbschnittAbstandimText"/>
        <w:rPr>
          <w:sz w:val="20"/>
          <w:szCs w:val="20"/>
          <w:lang w:val="en-GB"/>
        </w:rPr>
      </w:pPr>
      <w:r w:rsidRPr="00C434F1">
        <w:rPr>
          <w:sz w:val="20"/>
          <w:szCs w:val="20"/>
          <w:lang w:val="en-GB"/>
        </w:rPr>
        <w:t>Dear Mr Gholamhossein Mohseni Ejei,</w:t>
      </w:r>
    </w:p>
    <w:p w14:paraId="7BB29701" w14:textId="54E10249" w:rsidR="00976CDA" w:rsidRPr="00C434F1" w:rsidRDefault="00976CDA" w:rsidP="00976CDA">
      <w:pPr>
        <w:pStyle w:val="AbschnittAbstandimText"/>
        <w:rPr>
          <w:b/>
          <w:bCs/>
          <w:sz w:val="20"/>
          <w:szCs w:val="20"/>
          <w:lang w:val="en-GB"/>
        </w:rPr>
      </w:pPr>
      <w:r w:rsidRPr="00C434F1">
        <w:rPr>
          <w:b/>
          <w:bCs/>
          <w:sz w:val="20"/>
          <w:szCs w:val="20"/>
          <w:lang w:val="en-GB"/>
        </w:rPr>
        <w:t>On 23 February 2025, the lawyers of Behrouz Ehsani, 69, and Mehdi Hassani, 48, learned that Branch Nine of the Supreme Court has rejected their request for a judicial review of their case, placing them at imminent risk of execution. In the past two weeks, the authorities have denied them contact with their families, raising fears among relatives that they may be planning to carry out their executions in secret.</w:t>
      </w:r>
    </w:p>
    <w:p w14:paraId="0D57EEE9" w14:textId="2235934C" w:rsidR="00976CDA" w:rsidRPr="00C434F1" w:rsidRDefault="00976CDA" w:rsidP="00976CDA">
      <w:pPr>
        <w:pStyle w:val="AbschnittAbstandimText"/>
        <w:rPr>
          <w:sz w:val="20"/>
          <w:szCs w:val="20"/>
          <w:lang w:val="en-GB"/>
        </w:rPr>
      </w:pPr>
      <w:r w:rsidRPr="00C434F1">
        <w:rPr>
          <w:sz w:val="20"/>
          <w:szCs w:val="20"/>
          <w:lang w:val="en-GB"/>
        </w:rPr>
        <w:t xml:space="preserve">Behrouz Ehsani and Mehdi Hassani were tried jointly in a five-minute trial on 10 August 2024 in grossly unfair proceedings before Branch 26 of the Revolutionary Court in Tehran. They were denied access to their lawyers for nearly two years, from the time of arrest until weeks before trial. Their torture allegations were not investigated; they were not allowed to speak during their trial; and they were denied trial by an independent, competent and impartial tribunal. On 15 September 2024, they were sentenced to death on charges of </w:t>
      </w:r>
      <w:r w:rsidR="00C434F1" w:rsidRPr="00C434F1">
        <w:rPr>
          <w:rFonts w:cs="Arial"/>
          <w:lang w:val="it-CH"/>
        </w:rPr>
        <w:t>«</w:t>
      </w:r>
      <w:r w:rsidRPr="00C434F1">
        <w:rPr>
          <w:sz w:val="20"/>
          <w:szCs w:val="20"/>
          <w:lang w:val="en-GB"/>
        </w:rPr>
        <w:t>armed rebellion against the state</w:t>
      </w:r>
      <w:r w:rsidR="00C434F1" w:rsidRPr="00C434F1">
        <w:rPr>
          <w:rFonts w:cs="Arial"/>
          <w:lang w:val="it-CH"/>
        </w:rPr>
        <w:t>»</w:t>
      </w:r>
      <w:r w:rsidRPr="00C434F1">
        <w:rPr>
          <w:sz w:val="20"/>
          <w:szCs w:val="20"/>
          <w:lang w:val="en-GB"/>
        </w:rPr>
        <w:t xml:space="preserve"> (baghi), </w:t>
      </w:r>
      <w:r w:rsidR="00C434F1" w:rsidRPr="00C434F1">
        <w:rPr>
          <w:rFonts w:cs="Arial"/>
          <w:lang w:val="it-CH"/>
        </w:rPr>
        <w:t>«</w:t>
      </w:r>
      <w:r w:rsidRPr="00C434F1">
        <w:rPr>
          <w:sz w:val="20"/>
          <w:szCs w:val="20"/>
          <w:lang w:val="en-GB"/>
        </w:rPr>
        <w:t>enmity against God</w:t>
      </w:r>
      <w:r w:rsidR="00C434F1" w:rsidRPr="00C434F1">
        <w:rPr>
          <w:rFonts w:cs="Arial"/>
          <w:lang w:val="it-CH"/>
        </w:rPr>
        <w:t>»</w:t>
      </w:r>
      <w:r w:rsidRPr="00C434F1">
        <w:rPr>
          <w:sz w:val="20"/>
          <w:szCs w:val="20"/>
          <w:lang w:val="en-GB"/>
        </w:rPr>
        <w:t xml:space="preserve"> (moharebeh) and </w:t>
      </w:r>
      <w:r w:rsidR="00C434F1" w:rsidRPr="00C434F1">
        <w:rPr>
          <w:rFonts w:cs="Arial"/>
          <w:lang w:val="it-CH"/>
        </w:rPr>
        <w:t>«</w:t>
      </w:r>
      <w:r w:rsidRPr="00C434F1">
        <w:rPr>
          <w:sz w:val="20"/>
          <w:szCs w:val="20"/>
          <w:lang w:val="en-GB"/>
        </w:rPr>
        <w:t>corruption on earth</w:t>
      </w:r>
      <w:r w:rsidR="00C434F1" w:rsidRPr="00C434F1">
        <w:rPr>
          <w:rFonts w:cs="Arial"/>
          <w:lang w:val="it-CH"/>
        </w:rPr>
        <w:t>»</w:t>
      </w:r>
      <w:r w:rsidRPr="00C434F1">
        <w:rPr>
          <w:sz w:val="20"/>
          <w:szCs w:val="20"/>
          <w:lang w:val="en-GB"/>
        </w:rPr>
        <w:t xml:space="preserve"> (efsad-e felarz) in relation to their alleged support of the People’s Mojahedin Organization of Iran (PMOI), a banned opposition group. On 7 January 2025, the authorities notified their lawyers that their convictions and death sentences had been upheld by the Supreme Court.</w:t>
      </w:r>
    </w:p>
    <w:p w14:paraId="06CD95B1" w14:textId="7EB97F43" w:rsidR="00976CDA" w:rsidRPr="00C434F1" w:rsidRDefault="00976CDA" w:rsidP="00976CDA">
      <w:pPr>
        <w:pStyle w:val="AbschnittAbstandimText"/>
        <w:rPr>
          <w:sz w:val="20"/>
          <w:szCs w:val="20"/>
          <w:lang w:val="en-GB"/>
        </w:rPr>
      </w:pPr>
      <w:r w:rsidRPr="00C434F1">
        <w:rPr>
          <w:sz w:val="20"/>
          <w:szCs w:val="20"/>
          <w:lang w:val="en-GB"/>
        </w:rPr>
        <w:t xml:space="preserve">Ministry of Intelligence agents arrested Behrouz Ehsani on 28 November 2022 in Tehran and Mehdi Hassani on 9 September 2022 in Zanjan province. According to informed sources, agents denied them contact with their families, interrogated them without lawyers present and subjected them to torture and other ill-treatment, including beatings and prolonged solitary confinement, to extract self-incriminating statements. Agents held Behrouz Ehsani in solitary confinement for 50 days in section 240 of Tehran’s Evin prison and pressured him to make forced </w:t>
      </w:r>
      <w:r w:rsidR="00C434F1" w:rsidRPr="00C434F1">
        <w:rPr>
          <w:rFonts w:cs="Arial"/>
          <w:lang w:val="it-CH"/>
        </w:rPr>
        <w:t>«</w:t>
      </w:r>
      <w:r w:rsidRPr="00C434F1">
        <w:rPr>
          <w:sz w:val="20"/>
          <w:szCs w:val="20"/>
          <w:lang w:val="en-GB"/>
        </w:rPr>
        <w:t>confessions</w:t>
      </w:r>
      <w:r w:rsidR="00C434F1" w:rsidRPr="00C434F1">
        <w:rPr>
          <w:rFonts w:cs="Arial"/>
          <w:lang w:val="it-CH"/>
        </w:rPr>
        <w:t>»</w:t>
      </w:r>
      <w:r w:rsidRPr="00C434F1">
        <w:rPr>
          <w:sz w:val="20"/>
          <w:szCs w:val="20"/>
          <w:lang w:val="en-GB"/>
        </w:rPr>
        <w:t xml:space="preserve"> under torture and other ill-treatment, including through threats to flog and execute him and arrest and otherwise harm his family. He refused to make forced </w:t>
      </w:r>
      <w:r w:rsidR="00C434F1" w:rsidRPr="00C434F1">
        <w:rPr>
          <w:rFonts w:cs="Arial"/>
          <w:lang w:val="it-CH"/>
        </w:rPr>
        <w:t>«</w:t>
      </w:r>
      <w:r w:rsidRPr="00C434F1">
        <w:rPr>
          <w:sz w:val="20"/>
          <w:szCs w:val="20"/>
          <w:lang w:val="en-GB"/>
        </w:rPr>
        <w:t>confessions</w:t>
      </w:r>
      <w:r w:rsidR="00C434F1" w:rsidRPr="00C434F1">
        <w:rPr>
          <w:rFonts w:cs="Arial"/>
          <w:lang w:val="it-CH"/>
        </w:rPr>
        <w:t>»</w:t>
      </w:r>
      <w:r w:rsidRPr="00C434F1">
        <w:rPr>
          <w:sz w:val="20"/>
          <w:szCs w:val="20"/>
          <w:lang w:val="en-GB"/>
        </w:rPr>
        <w:t>. He was then moved to Section 209 for 75 days before being moved to a general ward alongside other prisoners. According to an informed source, for six months following arrest, agents held Mehdi Hassani in solitary confinement and forced him to write self-incriminating statements under torture and other ill-treatment, including beatings and threats to harm his family. The informed source told Amnesty International that, in these written statements, Mehdi Hassani specified that he was being forced to write them under torture and other ill-treatment.</w:t>
      </w:r>
    </w:p>
    <w:p w14:paraId="14961E1B" w14:textId="37FD0F55" w:rsidR="00976CDA" w:rsidRPr="00C434F1" w:rsidRDefault="00976CDA" w:rsidP="00976CDA">
      <w:pPr>
        <w:pStyle w:val="AbschnittAbstandimText"/>
        <w:rPr>
          <w:b/>
          <w:bCs/>
          <w:sz w:val="20"/>
          <w:szCs w:val="20"/>
          <w:lang w:val="en-GB"/>
        </w:rPr>
      </w:pPr>
      <w:r w:rsidRPr="00C434F1">
        <w:rPr>
          <w:b/>
          <w:bCs/>
          <w:sz w:val="20"/>
          <w:szCs w:val="20"/>
          <w:lang w:val="en-GB"/>
        </w:rPr>
        <w:t>I urge you to immediately halt any plans to execute Behrouz Ehsani and Mehdi Hassani, quash their convictions and sentences and release them as their detention is arbitrary due to severely grave violations of their fair trial rights. I further urge you to grant them immediate access to their families, independently chosen lawyers and to any adequate medical care they may need; and protect them from further torture and other ill-treatment and investigate their torture allegations, bringing anyone found responsible to justice in fair trials without resort to the death penalty. Finally, I urge you to immediately establish an official moratorium on executions with a view to abolishing the death penalty.</w:t>
      </w:r>
    </w:p>
    <w:p w14:paraId="5086244D" w14:textId="77777777" w:rsidR="00C434F1" w:rsidRPr="00C434F1" w:rsidRDefault="00C434F1" w:rsidP="00976CDA">
      <w:pPr>
        <w:pStyle w:val="AbschnittAbstandimText"/>
        <w:rPr>
          <w:b/>
          <w:bCs/>
          <w:sz w:val="20"/>
          <w:szCs w:val="20"/>
          <w:lang w:val="en-GB"/>
        </w:rPr>
      </w:pPr>
    </w:p>
    <w:p w14:paraId="4FDC1CFA" w14:textId="77777777" w:rsidR="00976CDA" w:rsidRPr="00C434F1" w:rsidRDefault="00976CDA" w:rsidP="00976CDA">
      <w:pPr>
        <w:pStyle w:val="AbschnittAbstandimText"/>
        <w:rPr>
          <w:sz w:val="20"/>
          <w:szCs w:val="20"/>
          <w:lang w:val="en-GB"/>
        </w:rPr>
      </w:pPr>
      <w:r w:rsidRPr="00C434F1">
        <w:rPr>
          <w:sz w:val="20"/>
          <w:szCs w:val="20"/>
          <w:lang w:val="en-GB"/>
        </w:rPr>
        <w:t>Yours sincerely,</w:t>
      </w:r>
    </w:p>
    <w:p w14:paraId="7F4BFD64" w14:textId="77777777" w:rsidR="007D0B54" w:rsidRPr="00C434F1" w:rsidRDefault="007D0B54" w:rsidP="00C67DE1">
      <w:pPr>
        <w:spacing w:before="360"/>
        <w:rPr>
          <w:sz w:val="20"/>
          <w:szCs w:val="20"/>
        </w:rPr>
      </w:pPr>
      <w:r w:rsidRPr="00C434F1">
        <w:rPr>
          <w:sz w:val="20"/>
          <w:szCs w:val="20"/>
        </w:rPr>
        <w:t>________________________</w:t>
      </w:r>
    </w:p>
    <w:p w14:paraId="2144EB4D" w14:textId="77777777" w:rsidR="00881147" w:rsidRPr="0014306C" w:rsidRDefault="00097F8C" w:rsidP="00C67DE1">
      <w:pPr>
        <w:rPr>
          <w:sz w:val="20"/>
          <w:szCs w:val="20"/>
          <w:lang w:val="fr-FR"/>
        </w:rPr>
      </w:pPr>
      <w:r w:rsidRPr="00C434F1">
        <w:rPr>
          <w:noProof/>
          <w:sz w:val="20"/>
          <w:szCs w:val="20"/>
          <w:lang w:val="fr-FR"/>
        </w:rPr>
        <mc:AlternateContent>
          <mc:Choice Requires="wps">
            <w:drawing>
              <wp:anchor distT="0" distB="0" distL="114300" distR="114300" simplePos="0" relativeHeight="251658240" behindDoc="0" locked="1" layoutInCell="0" allowOverlap="0" wp14:anchorId="5CE41705" wp14:editId="3553F1E2">
                <wp:simplePos x="0" y="0"/>
                <wp:positionH relativeFrom="page">
                  <wp:posOffset>563880</wp:posOffset>
                </wp:positionH>
                <wp:positionV relativeFrom="page">
                  <wp:posOffset>9767570</wp:posOffset>
                </wp:positionV>
                <wp:extent cx="6491605" cy="495300"/>
                <wp:effectExtent l="0" t="0" r="4445" b="0"/>
                <wp:wrapTopAndBottom/>
                <wp:docPr id="4" name="Textfeld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91605" cy="4953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CB063A7" w14:textId="76F1F42F" w:rsidR="00097F8C" w:rsidRPr="002222A4" w:rsidRDefault="00F71E28" w:rsidP="00FA0F34">
                            <w:pPr>
                              <w:spacing w:after="40"/>
                              <w:ind w:left="57"/>
                              <w:rPr>
                                <w:b/>
                              </w:rPr>
                            </w:pPr>
                            <w:r w:rsidRPr="00C434F1">
                              <w:rPr>
                                <w:b/>
                              </w:rPr>
                              <w:t>Copie</w:t>
                            </w:r>
                          </w:p>
                          <w:p w14:paraId="44425B10" w14:textId="77777777" w:rsidR="00C434F1" w:rsidRPr="005E700D" w:rsidRDefault="00C434F1" w:rsidP="00C434F1">
                            <w:pPr>
                              <w:ind w:left="57"/>
                              <w:rPr>
                                <w:sz w:val="16"/>
                                <w:szCs w:val="16"/>
                              </w:rPr>
                            </w:pPr>
                            <w:r w:rsidRPr="005E700D">
                              <w:rPr>
                                <w:sz w:val="16"/>
                                <w:szCs w:val="16"/>
                              </w:rPr>
                              <w:t>Botschaft der Islamischen Republik Iran, Thunstrasse 68, Postfach 227, 3000 Bern 6</w:t>
                            </w:r>
                          </w:p>
                          <w:p w14:paraId="45EBEB70" w14:textId="1C878582" w:rsidR="00CF68A0" w:rsidRPr="00CF68A0" w:rsidRDefault="00C434F1" w:rsidP="00CF68A0">
                            <w:pPr>
                              <w:ind w:left="57"/>
                              <w:rPr>
                                <w:sz w:val="16"/>
                                <w:szCs w:val="16"/>
                              </w:rPr>
                            </w:pPr>
                            <w:r w:rsidRPr="005E700D">
                              <w:rPr>
                                <w:sz w:val="16"/>
                                <w:szCs w:val="16"/>
                              </w:rPr>
                              <w:t>Fax: 031 351 56 52 / E-</w:t>
                            </w:r>
                            <w:r>
                              <w:rPr>
                                <w:sz w:val="16"/>
                                <w:szCs w:val="16"/>
                              </w:rPr>
                              <w:t>M</w:t>
                            </w:r>
                            <w:r w:rsidRPr="005E700D">
                              <w:rPr>
                                <w:sz w:val="16"/>
                                <w:szCs w:val="16"/>
                              </w:rPr>
                              <w:t>ail: secretariat@iranembassy.ch / Twitter/X: iraninbern</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CE41705" id="_x0000_t202" coordsize="21600,21600" o:spt="202" path="m,l,21600r21600,l21600,xe">
                <v:stroke joinstyle="miter"/>
                <v:path gradientshapeok="t" o:connecttype="rect"/>
              </v:shapetype>
              <v:shape id="Textfeld 4" o:spid="_x0000_s1026" type="#_x0000_t202" style="position:absolute;margin-left:44.4pt;margin-top:769.1pt;width:511.15pt;height:39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" o:allowincell="f" o:allowoverlap="f" filled="f" stroked="f">
                <v:textbox inset="0,0,0,0">
                  <w:txbxContent>
                    <w:p w14:paraId="6CB063A7" w14:textId="76F1F42F" w:rsidR="00097F8C" w:rsidRPr="002222A4" w:rsidRDefault="00F71E28" w:rsidP="00FA0F34">
                      <w:pPr>
                        <w:spacing w:after="40"/>
                        <w:ind w:left="57"/>
                        <w:rPr>
                          <w:b/>
                        </w:rPr>
                      </w:pPr>
                      <w:proofErr w:type="spellStart"/>
                      <w:r w:rsidRPr="00C434F1">
                        <w:rPr>
                          <w:b/>
                        </w:rPr>
                        <w:t>Copie</w:t>
                      </w:r>
                      <w:proofErr w:type="spellEnd"/>
                    </w:p>
                    <w:p w14:paraId="44425B10" w14:textId="77777777" w:rsidR="00C434F1" w:rsidRPr="005E700D" w:rsidRDefault="00C434F1" w:rsidP="00C434F1">
                      <w:pPr>
                        <w:ind w:left="57"/>
                        <w:rPr>
                          <w:sz w:val="16"/>
                          <w:szCs w:val="16"/>
                        </w:rPr>
                      </w:pPr>
                      <w:r w:rsidRPr="005E700D">
                        <w:rPr>
                          <w:sz w:val="16"/>
                          <w:szCs w:val="16"/>
                        </w:rPr>
                        <w:t xml:space="preserve">Botschaft der Islamischen Republik Iran, </w:t>
                      </w:r>
                      <w:proofErr w:type="spellStart"/>
                      <w:r w:rsidRPr="005E700D">
                        <w:rPr>
                          <w:sz w:val="16"/>
                          <w:szCs w:val="16"/>
                        </w:rPr>
                        <w:t>Thunstrasse</w:t>
                      </w:r>
                      <w:proofErr w:type="spellEnd"/>
                      <w:r w:rsidRPr="005E700D">
                        <w:rPr>
                          <w:sz w:val="16"/>
                          <w:szCs w:val="16"/>
                        </w:rPr>
                        <w:t xml:space="preserve"> 68, Postfach 227, 3000 Bern 6</w:t>
                      </w:r>
                    </w:p>
                    <w:p w14:paraId="45EBEB70" w14:textId="1C878582" w:rsidR="00CF68A0" w:rsidRPr="00CF68A0" w:rsidRDefault="00C434F1" w:rsidP="00CF68A0">
                      <w:pPr>
                        <w:ind w:left="57"/>
                        <w:rPr>
                          <w:sz w:val="16"/>
                          <w:szCs w:val="16"/>
                        </w:rPr>
                      </w:pPr>
                      <w:r w:rsidRPr="005E700D">
                        <w:rPr>
                          <w:sz w:val="16"/>
                          <w:szCs w:val="16"/>
                        </w:rPr>
                        <w:t>Fax: 031 351 56 52 / E-</w:t>
                      </w:r>
                      <w:r>
                        <w:rPr>
                          <w:sz w:val="16"/>
                          <w:szCs w:val="16"/>
                        </w:rPr>
                        <w:t>M</w:t>
                      </w:r>
                      <w:r w:rsidRPr="005E700D">
                        <w:rPr>
                          <w:sz w:val="16"/>
                          <w:szCs w:val="16"/>
                        </w:rPr>
                        <w:t xml:space="preserve">ail: secretariat@iranembassy.ch / Twitter/X: </w:t>
                      </w:r>
                      <w:proofErr w:type="spellStart"/>
                      <w:r w:rsidRPr="005E700D">
                        <w:rPr>
                          <w:sz w:val="16"/>
                          <w:szCs w:val="16"/>
                        </w:rPr>
                        <w:t>iraninbern</w:t>
                      </w:r>
                      <w:proofErr w:type="spellEnd"/>
                    </w:p>
                  </w:txbxContent>
                </v:textbox>
                <w10:wrap type="topAndBottom" anchorx="page" anchory="page"/>
                <w10:anchorlock/>
              </v:shape>
            </w:pict>
          </mc:Fallback>
        </mc:AlternateContent>
      </w:r>
    </w:p>
    <w:sectPr w:rsidR="00881147" w:rsidRPr="0014306C" w:rsidSect="00097F8C">
      <w:footerReference w:type="first" r:id="rId13"/>
      <w:type w:val="continuous"/>
      <w:pgSz w:w="11906" w:h="16838" w:code="9"/>
      <w:pgMar w:top="567" w:right="851" w:bottom="709" w:left="907" w:header="159" w:footer="306"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D238FD6" w14:textId="77777777" w:rsidR="00F924B3" w:rsidRPr="008702FA" w:rsidRDefault="00F924B3" w:rsidP="00553907">
      <w:r w:rsidRPr="008702FA">
        <w:separator/>
      </w:r>
    </w:p>
  </w:endnote>
  <w:endnote w:type="continuationSeparator" w:id="0">
    <w:p w14:paraId="4E1E8374" w14:textId="77777777" w:rsidR="00F924B3" w:rsidRPr="008702FA" w:rsidRDefault="00F924B3" w:rsidP="00553907">
      <w:r w:rsidRPr="008702FA">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Wingdings 3">
    <w:panose1 w:val="05040102010807070707"/>
    <w:charset w:val="02"/>
    <w:family w:val="roman"/>
    <w:pitch w:val="variable"/>
    <w:sig w:usb0="00000000" w:usb1="10000000" w:usb2="00000000" w:usb3="00000000" w:csb0="80000000" w:csb1="00000000"/>
  </w:font>
  <w:font w:name="Webdings">
    <w:panose1 w:val="05030102010509060703"/>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EA23E85" w14:textId="77777777" w:rsidR="000539E4" w:rsidRPr="00720F40" w:rsidRDefault="000539E4" w:rsidP="00344EA9">
    <w:pPr>
      <w:pStyle w:val="Fuzeile"/>
      <w:rPr>
        <w:szCs w:val="16"/>
      </w:rPr>
    </w:pPr>
    <w:r w:rsidRPr="00720F40">
      <w:rPr>
        <w:b/>
        <w:szCs w:val="16"/>
      </w:rPr>
      <w:t>AMNESTY INTERNATIONAL</w:t>
    </w:r>
    <w:r w:rsidRPr="00720F40">
      <w:rPr>
        <w:szCs w:val="16"/>
      </w:rPr>
      <w:t xml:space="preserve">  Schweizer Sektion . Section </w:t>
    </w:r>
    <w:r>
      <w:rPr>
        <w:szCs w:val="16"/>
      </w:rPr>
      <w:t>S</w:t>
    </w:r>
    <w:r w:rsidRPr="00720F40">
      <w:rPr>
        <w:szCs w:val="16"/>
      </w:rPr>
      <w:t xml:space="preserve">uisse . Sezione </w:t>
    </w:r>
    <w:r>
      <w:rPr>
        <w:szCs w:val="16"/>
      </w:rPr>
      <w:t>S</w:t>
    </w:r>
    <w:r w:rsidRPr="00720F40">
      <w:rPr>
        <w:szCs w:val="16"/>
      </w:rPr>
      <w:t>vizzera . Speichergasse 33 . Postfach . 3001 Bern</w:t>
    </w:r>
  </w:p>
  <w:p w14:paraId="514526E4" w14:textId="77777777" w:rsidR="000539E4" w:rsidRPr="003B5D3C" w:rsidRDefault="000539E4" w:rsidP="003B5D3C">
    <w:pPr>
      <w:pStyle w:val="Fuzeile"/>
      <w:rPr>
        <w:lang w:val="en-GB"/>
      </w:rPr>
    </w:pPr>
    <w:r w:rsidRPr="00720F40">
      <w:rPr>
        <w:szCs w:val="16"/>
      </w:rPr>
      <w:t xml:space="preserve">T: +41 31 307 22 22 </w:t>
    </w:r>
    <w:r w:rsidRPr="003B5D3C">
      <w:rPr>
        <w:szCs w:val="16"/>
        <w:lang w:val="en-GB"/>
      </w:rPr>
      <w:t xml:space="preserve">. ua@amnesty.ch . </w:t>
    </w:r>
    <w:r>
      <w:rPr>
        <w:szCs w:val="16"/>
        <w:lang w:val="en-GB"/>
      </w:rPr>
      <w:t>amnesty</w:t>
    </w:r>
    <w:r w:rsidRPr="003B5D3C">
      <w:rPr>
        <w:szCs w:val="16"/>
        <w:lang w:val="en-GB"/>
      </w:rPr>
      <w:t>.ch</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FA9B393" w14:textId="77777777" w:rsidR="00097F8C" w:rsidRPr="003B5D3C" w:rsidRDefault="00097F8C" w:rsidP="003B5D3C">
    <w:pPr>
      <w:pStyle w:val="Fuzeile"/>
      <w:rPr>
        <w:lang w:val="en-GB"/>
      </w:rPr>
    </w:pPr>
    <w:r>
      <w:rPr>
        <w:noProof/>
        <w:lang w:val="en-GB"/>
      </w:rPr>
      <mc:AlternateContent>
        <mc:Choice Requires="wps">
          <w:drawing>
            <wp:anchor distT="0" distB="0" distL="114300" distR="114300" simplePos="0" relativeHeight="251660288" behindDoc="0" locked="1" layoutInCell="0" allowOverlap="0" wp14:anchorId="15C9BD10" wp14:editId="7766D937">
              <wp:simplePos x="0" y="0"/>
              <wp:positionH relativeFrom="page">
                <wp:posOffset>215900</wp:posOffset>
              </wp:positionH>
              <wp:positionV relativeFrom="page">
                <wp:posOffset>5328920</wp:posOffset>
              </wp:positionV>
              <wp:extent cx="108000" cy="0"/>
              <wp:effectExtent l="0" t="0" r="0" b="0"/>
              <wp:wrapNone/>
              <wp:docPr id="3" name="Gerader Verbinder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080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F8AB15B" id="Gerader Verbinder 3" o:spid="_x0000_s1026" style="position:absolute;z-index:2516602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17pt,419.6pt" to="25.5pt,419.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" o:allowincell="f" o:allowoverlap="f">
              <w10:wrap anchorx="page" anchory="page"/>
              <w10:anchorlock/>
            </v:line>
          </w:pict>
        </mc:Fallback>
      </mc:AlternateContent>
    </w:r>
    <w:r>
      <w:rPr>
        <w:noProof/>
        <w:lang w:val="en-GB"/>
      </w:rPr>
      <mc:AlternateContent>
        <mc:Choice Requires="wps">
          <w:drawing>
            <wp:anchor distT="0" distB="0" distL="114300" distR="114300" simplePos="0" relativeHeight="251659264" behindDoc="0" locked="1" layoutInCell="0" allowOverlap="0" wp14:anchorId="3FA7FAFB" wp14:editId="2A544D85">
              <wp:simplePos x="0" y="0"/>
              <wp:positionH relativeFrom="page">
                <wp:posOffset>215900</wp:posOffset>
              </wp:positionH>
              <wp:positionV relativeFrom="page">
                <wp:posOffset>3780790</wp:posOffset>
              </wp:positionV>
              <wp:extent cx="108000" cy="1270"/>
              <wp:effectExtent l="0" t="0" r="25400" b="36830"/>
              <wp:wrapNone/>
              <wp:docPr id="2" name="Gerader Verbinde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08000" cy="127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F987629" id="Gerader Verbinder 2" o:spid="_x0000_s1026" style="position:absolute;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17pt,297.7pt" to="25.5pt,297.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" o:allowincell="f" o:allowoverlap="f">
              <w10:wrap anchorx="page" anchory="page"/>
              <w10:anchorlock/>
            </v:line>
          </w:pict>
        </mc:Fallback>
      </mc:AlternateContent>
    </w:r>
    <w:r>
      <w:rPr>
        <w:noProof/>
        <w:lang w:val="en-GB"/>
      </w:rPr>
      <mc:AlternateContent>
        <mc:Choice Requires="wps">
          <w:drawing>
            <wp:anchor distT="0" distB="0" distL="114300" distR="114300" simplePos="0" relativeHeight="251658240" behindDoc="0" locked="1" layoutInCell="0" allowOverlap="0" wp14:anchorId="7F2EB517" wp14:editId="3DE62206">
              <wp:simplePos x="0" y="0"/>
              <wp:positionH relativeFrom="page">
                <wp:posOffset>215900</wp:posOffset>
              </wp:positionH>
              <wp:positionV relativeFrom="page">
                <wp:posOffset>7560945</wp:posOffset>
              </wp:positionV>
              <wp:extent cx="108000" cy="0"/>
              <wp:effectExtent l="0" t="0" r="0" b="0"/>
              <wp:wrapNone/>
              <wp:docPr id="1" name="Gerader Verbinde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080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CD7E6AC" id="Gerader Verbinder 1" o:spid="_x0000_s1026" style="position:absolute;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17pt,595.35pt" to="25.5pt,595.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" o:allowincell="f" o:allowoverlap="f">
              <w10:wrap anchorx="page" anchory="page"/>
              <w10:anchorlock/>
            </v:lin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6A8DB06" w14:textId="77777777" w:rsidR="00F924B3" w:rsidRPr="008702FA" w:rsidRDefault="00F924B3" w:rsidP="00553907">
      <w:r w:rsidRPr="008702FA">
        <w:separator/>
      </w:r>
    </w:p>
  </w:footnote>
  <w:footnote w:type="continuationSeparator" w:id="0">
    <w:p w14:paraId="4F542C94" w14:textId="77777777" w:rsidR="00F924B3" w:rsidRPr="008702FA" w:rsidRDefault="00F924B3" w:rsidP="00553907">
      <w:r w:rsidRPr="008702FA">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7CBA716A"/>
    <w:lvl w:ilvl="0">
      <w:start w:val="1"/>
      <w:numFmt w:val="decimal"/>
      <w:pStyle w:val="Listennummer5"/>
      <w:lvlText w:val="%1."/>
      <w:lvlJc w:val="left"/>
      <w:pPr>
        <w:tabs>
          <w:tab w:val="num" w:pos="1492"/>
        </w:tabs>
        <w:ind w:left="1492" w:hanging="360"/>
      </w:pPr>
    </w:lvl>
  </w:abstractNum>
  <w:abstractNum w:abstractNumId="1" w15:restartNumberingAfterBreak="0">
    <w:nsid w:val="FFFFFF7D"/>
    <w:multiLevelType w:val="singleLevel"/>
    <w:tmpl w:val="B49446C6"/>
    <w:lvl w:ilvl="0">
      <w:start w:val="1"/>
      <w:numFmt w:val="decimal"/>
      <w:pStyle w:val="Listennummer4"/>
      <w:lvlText w:val="%1."/>
      <w:lvlJc w:val="left"/>
      <w:pPr>
        <w:tabs>
          <w:tab w:val="num" w:pos="1209"/>
        </w:tabs>
        <w:ind w:left="1209" w:hanging="360"/>
      </w:pPr>
    </w:lvl>
  </w:abstractNum>
  <w:abstractNum w:abstractNumId="2" w15:restartNumberingAfterBreak="0">
    <w:nsid w:val="FFFFFF7E"/>
    <w:multiLevelType w:val="singleLevel"/>
    <w:tmpl w:val="C6E4AD16"/>
    <w:lvl w:ilvl="0">
      <w:start w:val="1"/>
      <w:numFmt w:val="decimal"/>
      <w:pStyle w:val="Listennummer3"/>
      <w:lvlText w:val="%1."/>
      <w:lvlJc w:val="left"/>
      <w:pPr>
        <w:tabs>
          <w:tab w:val="num" w:pos="926"/>
        </w:tabs>
        <w:ind w:left="926" w:hanging="360"/>
      </w:pPr>
    </w:lvl>
  </w:abstractNum>
  <w:abstractNum w:abstractNumId="3" w15:restartNumberingAfterBreak="0">
    <w:nsid w:val="FFFFFF7F"/>
    <w:multiLevelType w:val="singleLevel"/>
    <w:tmpl w:val="FFACFA74"/>
    <w:lvl w:ilvl="0">
      <w:start w:val="1"/>
      <w:numFmt w:val="decimal"/>
      <w:pStyle w:val="Listennummer2"/>
      <w:lvlText w:val="%1."/>
      <w:lvlJc w:val="left"/>
      <w:pPr>
        <w:tabs>
          <w:tab w:val="num" w:pos="643"/>
        </w:tabs>
        <w:ind w:left="643" w:hanging="360"/>
      </w:pPr>
    </w:lvl>
  </w:abstractNum>
  <w:abstractNum w:abstractNumId="4" w15:restartNumberingAfterBreak="0">
    <w:nsid w:val="FFFFFF80"/>
    <w:multiLevelType w:val="singleLevel"/>
    <w:tmpl w:val="798A3F6C"/>
    <w:lvl w:ilvl="0">
      <w:start w:val="1"/>
      <w:numFmt w:val="bullet"/>
      <w:pStyle w:val="Aufzhlungszeichen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3F1437D0"/>
    <w:lvl w:ilvl="0">
      <w:start w:val="1"/>
      <w:numFmt w:val="bullet"/>
      <w:pStyle w:val="Aufzhlungszeichen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A9E8D6AC"/>
    <w:lvl w:ilvl="0">
      <w:start w:val="1"/>
      <w:numFmt w:val="bullet"/>
      <w:pStyle w:val="Aufzhlungszeichen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1EB2F392"/>
    <w:lvl w:ilvl="0">
      <w:start w:val="1"/>
      <w:numFmt w:val="bullet"/>
      <w:pStyle w:val="Aufzhlungszeichen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A15A705C"/>
    <w:lvl w:ilvl="0">
      <w:start w:val="1"/>
      <w:numFmt w:val="decimal"/>
      <w:pStyle w:val="Listennummer"/>
      <w:lvlText w:val="%1."/>
      <w:lvlJc w:val="left"/>
      <w:pPr>
        <w:tabs>
          <w:tab w:val="num" w:pos="360"/>
        </w:tabs>
        <w:ind w:left="360" w:hanging="360"/>
      </w:pPr>
    </w:lvl>
  </w:abstractNum>
  <w:abstractNum w:abstractNumId="9" w15:restartNumberingAfterBreak="0">
    <w:nsid w:val="FFFFFF89"/>
    <w:multiLevelType w:val="singleLevel"/>
    <w:tmpl w:val="6D446848"/>
    <w:lvl w:ilvl="0">
      <w:start w:val="1"/>
      <w:numFmt w:val="bullet"/>
      <w:pStyle w:val="Aufzhlungszeichen"/>
      <w:lvlText w:val=""/>
      <w:lvlJc w:val="left"/>
      <w:pPr>
        <w:tabs>
          <w:tab w:val="num" w:pos="360"/>
        </w:tabs>
        <w:ind w:left="360" w:hanging="360"/>
      </w:pPr>
      <w:rPr>
        <w:rFonts w:ascii="Symbol" w:hAnsi="Symbol" w:hint="default"/>
      </w:rPr>
    </w:lvl>
  </w:abstractNum>
  <w:abstractNum w:abstractNumId="10" w15:restartNumberingAfterBreak="0">
    <w:nsid w:val="13E27036"/>
    <w:multiLevelType w:val="hybridMultilevel"/>
    <w:tmpl w:val="37980EEE"/>
    <w:lvl w:ilvl="0" w:tplc="C832CCAA">
      <w:numFmt w:val="bullet"/>
      <w:lvlText w:val=""/>
      <w:lvlJc w:val="left"/>
      <w:pPr>
        <w:ind w:left="720" w:hanging="360"/>
      </w:pPr>
      <w:rPr>
        <w:rFonts w:ascii="Wingdings" w:eastAsia="Times New Roman" w:hAnsi="Wingdings" w:cs="Times New Roman"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11" w15:restartNumberingAfterBreak="0">
    <w:nsid w:val="18B052B6"/>
    <w:multiLevelType w:val="multilevel"/>
    <w:tmpl w:val="04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12" w15:restartNumberingAfterBreak="0">
    <w:nsid w:val="20BB4C41"/>
    <w:multiLevelType w:val="hybridMultilevel"/>
    <w:tmpl w:val="37F632B6"/>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3" w15:restartNumberingAfterBreak="0">
    <w:nsid w:val="39B47BB3"/>
    <w:multiLevelType w:val="hybridMultilevel"/>
    <w:tmpl w:val="9E40996A"/>
    <w:lvl w:ilvl="0" w:tplc="9FA039BC">
      <w:start w:val="1"/>
      <w:numFmt w:val="bullet"/>
      <w:lvlText w:val=""/>
      <w:lvlJc w:val="left"/>
      <w:pPr>
        <w:tabs>
          <w:tab w:val="num" w:pos="6"/>
        </w:tabs>
        <w:ind w:left="6" w:hanging="360"/>
      </w:pPr>
      <w:rPr>
        <w:rFonts w:ascii="Symbol" w:hAnsi="Symbol" w:hint="default"/>
      </w:rPr>
    </w:lvl>
    <w:lvl w:ilvl="1" w:tplc="04090003" w:tentative="1">
      <w:start w:val="1"/>
      <w:numFmt w:val="bullet"/>
      <w:lvlText w:val="o"/>
      <w:lvlJc w:val="left"/>
      <w:pPr>
        <w:tabs>
          <w:tab w:val="num" w:pos="726"/>
        </w:tabs>
        <w:ind w:left="726" w:hanging="360"/>
      </w:pPr>
      <w:rPr>
        <w:rFonts w:ascii="Courier New" w:hAnsi="Courier New" w:cs="Courier New" w:hint="default"/>
      </w:rPr>
    </w:lvl>
    <w:lvl w:ilvl="2" w:tplc="04090005" w:tentative="1">
      <w:start w:val="1"/>
      <w:numFmt w:val="bullet"/>
      <w:lvlText w:val=""/>
      <w:lvlJc w:val="left"/>
      <w:pPr>
        <w:tabs>
          <w:tab w:val="num" w:pos="1446"/>
        </w:tabs>
        <w:ind w:left="1446" w:hanging="360"/>
      </w:pPr>
      <w:rPr>
        <w:rFonts w:ascii="Wingdings" w:hAnsi="Wingdings" w:hint="default"/>
      </w:rPr>
    </w:lvl>
    <w:lvl w:ilvl="3" w:tplc="04090001" w:tentative="1">
      <w:start w:val="1"/>
      <w:numFmt w:val="bullet"/>
      <w:lvlText w:val=""/>
      <w:lvlJc w:val="left"/>
      <w:pPr>
        <w:tabs>
          <w:tab w:val="num" w:pos="2166"/>
        </w:tabs>
        <w:ind w:left="2166" w:hanging="360"/>
      </w:pPr>
      <w:rPr>
        <w:rFonts w:ascii="Symbol" w:hAnsi="Symbol" w:hint="default"/>
      </w:rPr>
    </w:lvl>
    <w:lvl w:ilvl="4" w:tplc="04090003" w:tentative="1">
      <w:start w:val="1"/>
      <w:numFmt w:val="bullet"/>
      <w:lvlText w:val="o"/>
      <w:lvlJc w:val="left"/>
      <w:pPr>
        <w:tabs>
          <w:tab w:val="num" w:pos="2886"/>
        </w:tabs>
        <w:ind w:left="2886" w:hanging="360"/>
      </w:pPr>
      <w:rPr>
        <w:rFonts w:ascii="Courier New" w:hAnsi="Courier New" w:cs="Courier New" w:hint="default"/>
      </w:rPr>
    </w:lvl>
    <w:lvl w:ilvl="5" w:tplc="04090005" w:tentative="1">
      <w:start w:val="1"/>
      <w:numFmt w:val="bullet"/>
      <w:lvlText w:val=""/>
      <w:lvlJc w:val="left"/>
      <w:pPr>
        <w:tabs>
          <w:tab w:val="num" w:pos="3606"/>
        </w:tabs>
        <w:ind w:left="3606" w:hanging="360"/>
      </w:pPr>
      <w:rPr>
        <w:rFonts w:ascii="Wingdings" w:hAnsi="Wingdings" w:hint="default"/>
      </w:rPr>
    </w:lvl>
    <w:lvl w:ilvl="6" w:tplc="04090001" w:tentative="1">
      <w:start w:val="1"/>
      <w:numFmt w:val="bullet"/>
      <w:lvlText w:val=""/>
      <w:lvlJc w:val="left"/>
      <w:pPr>
        <w:tabs>
          <w:tab w:val="num" w:pos="4326"/>
        </w:tabs>
        <w:ind w:left="4326" w:hanging="360"/>
      </w:pPr>
      <w:rPr>
        <w:rFonts w:ascii="Symbol" w:hAnsi="Symbol" w:hint="default"/>
      </w:rPr>
    </w:lvl>
    <w:lvl w:ilvl="7" w:tplc="04090003" w:tentative="1">
      <w:start w:val="1"/>
      <w:numFmt w:val="bullet"/>
      <w:lvlText w:val="o"/>
      <w:lvlJc w:val="left"/>
      <w:pPr>
        <w:tabs>
          <w:tab w:val="num" w:pos="5046"/>
        </w:tabs>
        <w:ind w:left="5046" w:hanging="360"/>
      </w:pPr>
      <w:rPr>
        <w:rFonts w:ascii="Courier New" w:hAnsi="Courier New" w:cs="Courier New" w:hint="default"/>
      </w:rPr>
    </w:lvl>
    <w:lvl w:ilvl="8" w:tplc="04090005" w:tentative="1">
      <w:start w:val="1"/>
      <w:numFmt w:val="bullet"/>
      <w:lvlText w:val=""/>
      <w:lvlJc w:val="left"/>
      <w:pPr>
        <w:tabs>
          <w:tab w:val="num" w:pos="5766"/>
        </w:tabs>
        <w:ind w:left="5766" w:hanging="360"/>
      </w:pPr>
      <w:rPr>
        <w:rFonts w:ascii="Wingdings" w:hAnsi="Wingdings" w:hint="default"/>
      </w:rPr>
    </w:lvl>
  </w:abstractNum>
  <w:abstractNum w:abstractNumId="14" w15:restartNumberingAfterBreak="0">
    <w:nsid w:val="43F54382"/>
    <w:multiLevelType w:val="hybridMultilevel"/>
    <w:tmpl w:val="4D04F666"/>
    <w:lvl w:ilvl="0" w:tplc="08070001">
      <w:start w:val="1"/>
      <w:numFmt w:val="bullet"/>
      <w:lvlText w:val=""/>
      <w:lvlJc w:val="left"/>
      <w:pPr>
        <w:ind w:left="360" w:hanging="360"/>
      </w:pPr>
      <w:rPr>
        <w:rFonts w:ascii="Symbol" w:hAnsi="Symbol" w:hint="default"/>
      </w:rPr>
    </w:lvl>
    <w:lvl w:ilvl="1" w:tplc="08070003" w:tentative="1">
      <w:start w:val="1"/>
      <w:numFmt w:val="bullet"/>
      <w:lvlText w:val="o"/>
      <w:lvlJc w:val="left"/>
      <w:pPr>
        <w:ind w:left="1080" w:hanging="360"/>
      </w:pPr>
      <w:rPr>
        <w:rFonts w:ascii="Courier New" w:hAnsi="Courier New" w:cs="Courier New" w:hint="default"/>
      </w:rPr>
    </w:lvl>
    <w:lvl w:ilvl="2" w:tplc="08070005" w:tentative="1">
      <w:start w:val="1"/>
      <w:numFmt w:val="bullet"/>
      <w:lvlText w:val=""/>
      <w:lvlJc w:val="left"/>
      <w:pPr>
        <w:ind w:left="1800" w:hanging="360"/>
      </w:pPr>
      <w:rPr>
        <w:rFonts w:ascii="Wingdings" w:hAnsi="Wingdings" w:hint="default"/>
      </w:rPr>
    </w:lvl>
    <w:lvl w:ilvl="3" w:tplc="08070001" w:tentative="1">
      <w:start w:val="1"/>
      <w:numFmt w:val="bullet"/>
      <w:lvlText w:val=""/>
      <w:lvlJc w:val="left"/>
      <w:pPr>
        <w:ind w:left="2520" w:hanging="360"/>
      </w:pPr>
      <w:rPr>
        <w:rFonts w:ascii="Symbol" w:hAnsi="Symbol" w:hint="default"/>
      </w:rPr>
    </w:lvl>
    <w:lvl w:ilvl="4" w:tplc="08070003" w:tentative="1">
      <w:start w:val="1"/>
      <w:numFmt w:val="bullet"/>
      <w:lvlText w:val="o"/>
      <w:lvlJc w:val="left"/>
      <w:pPr>
        <w:ind w:left="3240" w:hanging="360"/>
      </w:pPr>
      <w:rPr>
        <w:rFonts w:ascii="Courier New" w:hAnsi="Courier New" w:cs="Courier New" w:hint="default"/>
      </w:rPr>
    </w:lvl>
    <w:lvl w:ilvl="5" w:tplc="08070005" w:tentative="1">
      <w:start w:val="1"/>
      <w:numFmt w:val="bullet"/>
      <w:lvlText w:val=""/>
      <w:lvlJc w:val="left"/>
      <w:pPr>
        <w:ind w:left="3960" w:hanging="360"/>
      </w:pPr>
      <w:rPr>
        <w:rFonts w:ascii="Wingdings" w:hAnsi="Wingdings" w:hint="default"/>
      </w:rPr>
    </w:lvl>
    <w:lvl w:ilvl="6" w:tplc="08070001" w:tentative="1">
      <w:start w:val="1"/>
      <w:numFmt w:val="bullet"/>
      <w:lvlText w:val=""/>
      <w:lvlJc w:val="left"/>
      <w:pPr>
        <w:ind w:left="4680" w:hanging="360"/>
      </w:pPr>
      <w:rPr>
        <w:rFonts w:ascii="Symbol" w:hAnsi="Symbol" w:hint="default"/>
      </w:rPr>
    </w:lvl>
    <w:lvl w:ilvl="7" w:tplc="08070003" w:tentative="1">
      <w:start w:val="1"/>
      <w:numFmt w:val="bullet"/>
      <w:lvlText w:val="o"/>
      <w:lvlJc w:val="left"/>
      <w:pPr>
        <w:ind w:left="5400" w:hanging="360"/>
      </w:pPr>
      <w:rPr>
        <w:rFonts w:ascii="Courier New" w:hAnsi="Courier New" w:cs="Courier New" w:hint="default"/>
      </w:rPr>
    </w:lvl>
    <w:lvl w:ilvl="8" w:tplc="08070005" w:tentative="1">
      <w:start w:val="1"/>
      <w:numFmt w:val="bullet"/>
      <w:lvlText w:val=""/>
      <w:lvlJc w:val="left"/>
      <w:pPr>
        <w:ind w:left="6120" w:hanging="360"/>
      </w:pPr>
      <w:rPr>
        <w:rFonts w:ascii="Wingdings" w:hAnsi="Wingdings" w:hint="default"/>
      </w:rPr>
    </w:lvl>
  </w:abstractNum>
  <w:abstractNum w:abstractNumId="15" w15:restartNumberingAfterBreak="0">
    <w:nsid w:val="58D81CAA"/>
    <w:multiLevelType w:val="multilevel"/>
    <w:tmpl w:val="04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6" w15:restartNumberingAfterBreak="0">
    <w:nsid w:val="6B53187D"/>
    <w:multiLevelType w:val="multilevel"/>
    <w:tmpl w:val="04090023"/>
    <w:styleLink w:val="ArtikelAbschnitt"/>
    <w:lvl w:ilvl="0">
      <w:start w:val="1"/>
      <w:numFmt w:val="upperRoman"/>
      <w:lvlText w:val="Artikel %1."/>
      <w:lvlJc w:val="left"/>
      <w:pPr>
        <w:tabs>
          <w:tab w:val="num" w:pos="1080"/>
        </w:tabs>
        <w:ind w:left="0" w:firstLine="0"/>
      </w:pPr>
    </w:lvl>
    <w:lvl w:ilvl="1">
      <w:start w:val="1"/>
      <w:numFmt w:val="decimalZero"/>
      <w:isLgl/>
      <w:lvlText w:val="Abschnitt %1.%2"/>
      <w:lvlJc w:val="left"/>
      <w:pPr>
        <w:tabs>
          <w:tab w:val="num" w:pos="108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num w:numId="1" w16cid:durableId="1024677212">
    <w:abstractNumId w:val="9"/>
  </w:num>
  <w:num w:numId="2" w16cid:durableId="612982389">
    <w:abstractNumId w:val="7"/>
  </w:num>
  <w:num w:numId="3" w16cid:durableId="471364284">
    <w:abstractNumId w:val="6"/>
  </w:num>
  <w:num w:numId="4" w16cid:durableId="1537815103">
    <w:abstractNumId w:val="5"/>
  </w:num>
  <w:num w:numId="5" w16cid:durableId="1334986518">
    <w:abstractNumId w:val="4"/>
  </w:num>
  <w:num w:numId="6" w16cid:durableId="1495877150">
    <w:abstractNumId w:val="8"/>
  </w:num>
  <w:num w:numId="7" w16cid:durableId="1691686640">
    <w:abstractNumId w:val="3"/>
  </w:num>
  <w:num w:numId="8" w16cid:durableId="1046755055">
    <w:abstractNumId w:val="2"/>
  </w:num>
  <w:num w:numId="9" w16cid:durableId="2093313152">
    <w:abstractNumId w:val="1"/>
  </w:num>
  <w:num w:numId="10" w16cid:durableId="164369606">
    <w:abstractNumId w:val="0"/>
  </w:num>
  <w:num w:numId="11" w16cid:durableId="982582760">
    <w:abstractNumId w:val="11"/>
  </w:num>
  <w:num w:numId="12" w16cid:durableId="242029019">
    <w:abstractNumId w:val="15"/>
  </w:num>
  <w:num w:numId="13" w16cid:durableId="1492525617">
    <w:abstractNumId w:val="16"/>
  </w:num>
  <w:num w:numId="14" w16cid:durableId="756831718">
    <w:abstractNumId w:val="12"/>
  </w:num>
  <w:num w:numId="15" w16cid:durableId="204292793">
    <w:abstractNumId w:val="13"/>
  </w:num>
  <w:num w:numId="16" w16cid:durableId="986856829">
    <w:abstractNumId w:val="1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726877654">
    <w:abstractNumId w:val="14"/>
  </w:num>
  <w:num w:numId="18" w16cid:durableId="1091085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val="bestFit" w:percent="160"/>
  <w:attachedTemplate r:id="rId1"/>
  <w:stylePaneFormatFilter w:val="3401" w:allStyles="1" w:customStyles="0" w:latentStyles="0" w:stylesInUse="0" w:headingStyles="0" w:numberingStyles="0" w:tableStyles="0" w:directFormattingOnRuns="0" w:directFormattingOnParagraphs="0" w:directFormattingOnNumbering="1" w:directFormattingOnTables="0" w:clearFormatting="1" w:top3HeadingStyles="1" w:visibleStyles="0" w:alternateStyleNames="0"/>
  <w:defaultTabStop w:val="708"/>
  <w:hyphenationZone w:val="425"/>
  <w:doNotHyphenateCaps/>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76CDA"/>
    <w:rsid w:val="0003368C"/>
    <w:rsid w:val="00040CB3"/>
    <w:rsid w:val="0004184B"/>
    <w:rsid w:val="000539E4"/>
    <w:rsid w:val="00063A0F"/>
    <w:rsid w:val="00063E0D"/>
    <w:rsid w:val="0006618D"/>
    <w:rsid w:val="000766D3"/>
    <w:rsid w:val="00096B5E"/>
    <w:rsid w:val="00097F8C"/>
    <w:rsid w:val="000A3F58"/>
    <w:rsid w:val="000A5832"/>
    <w:rsid w:val="000A7261"/>
    <w:rsid w:val="000D05AF"/>
    <w:rsid w:val="000D1E1A"/>
    <w:rsid w:val="000D63CF"/>
    <w:rsid w:val="000F4D43"/>
    <w:rsid w:val="000F7417"/>
    <w:rsid w:val="00101383"/>
    <w:rsid w:val="001120D0"/>
    <w:rsid w:val="00131D96"/>
    <w:rsid w:val="00132CBD"/>
    <w:rsid w:val="0014306C"/>
    <w:rsid w:val="0015194A"/>
    <w:rsid w:val="00153DC7"/>
    <w:rsid w:val="00177C80"/>
    <w:rsid w:val="001875E1"/>
    <w:rsid w:val="001B3F86"/>
    <w:rsid w:val="001C772B"/>
    <w:rsid w:val="001D501A"/>
    <w:rsid w:val="001D581F"/>
    <w:rsid w:val="001D740D"/>
    <w:rsid w:val="001E7B98"/>
    <w:rsid w:val="00204A77"/>
    <w:rsid w:val="00221C4F"/>
    <w:rsid w:val="002222A4"/>
    <w:rsid w:val="00223947"/>
    <w:rsid w:val="00226CD5"/>
    <w:rsid w:val="00234D23"/>
    <w:rsid w:val="002364C8"/>
    <w:rsid w:val="002365A5"/>
    <w:rsid w:val="00241D51"/>
    <w:rsid w:val="0024492B"/>
    <w:rsid w:val="002471D5"/>
    <w:rsid w:val="00256D0B"/>
    <w:rsid w:val="002609C7"/>
    <w:rsid w:val="002621D1"/>
    <w:rsid w:val="002669E0"/>
    <w:rsid w:val="002713BA"/>
    <w:rsid w:val="002757C2"/>
    <w:rsid w:val="00275983"/>
    <w:rsid w:val="0028076B"/>
    <w:rsid w:val="00287B15"/>
    <w:rsid w:val="00290002"/>
    <w:rsid w:val="002B13A7"/>
    <w:rsid w:val="002D37D6"/>
    <w:rsid w:val="002D382D"/>
    <w:rsid w:val="002D7070"/>
    <w:rsid w:val="002E53AD"/>
    <w:rsid w:val="002E6431"/>
    <w:rsid w:val="0030351B"/>
    <w:rsid w:val="003053CD"/>
    <w:rsid w:val="00307491"/>
    <w:rsid w:val="00312368"/>
    <w:rsid w:val="0032219D"/>
    <w:rsid w:val="00330C3E"/>
    <w:rsid w:val="0033126D"/>
    <w:rsid w:val="00344EA9"/>
    <w:rsid w:val="00370680"/>
    <w:rsid w:val="00396E52"/>
    <w:rsid w:val="003A5D8D"/>
    <w:rsid w:val="003A690E"/>
    <w:rsid w:val="003B2797"/>
    <w:rsid w:val="003B2A73"/>
    <w:rsid w:val="003B5D3C"/>
    <w:rsid w:val="003C018F"/>
    <w:rsid w:val="003C09E1"/>
    <w:rsid w:val="003C36F5"/>
    <w:rsid w:val="003C5274"/>
    <w:rsid w:val="003E0FA8"/>
    <w:rsid w:val="003E77CB"/>
    <w:rsid w:val="003F2034"/>
    <w:rsid w:val="003F2ECF"/>
    <w:rsid w:val="003F36F5"/>
    <w:rsid w:val="004003E1"/>
    <w:rsid w:val="00413811"/>
    <w:rsid w:val="00446E7B"/>
    <w:rsid w:val="00457CAB"/>
    <w:rsid w:val="0046774C"/>
    <w:rsid w:val="00467AEE"/>
    <w:rsid w:val="0047559B"/>
    <w:rsid w:val="004777BB"/>
    <w:rsid w:val="00492ED1"/>
    <w:rsid w:val="00495EA2"/>
    <w:rsid w:val="004B1665"/>
    <w:rsid w:val="004B2C97"/>
    <w:rsid w:val="004B31F9"/>
    <w:rsid w:val="004B7173"/>
    <w:rsid w:val="004D5E6C"/>
    <w:rsid w:val="004F3441"/>
    <w:rsid w:val="00501D9D"/>
    <w:rsid w:val="0050504D"/>
    <w:rsid w:val="005063E1"/>
    <w:rsid w:val="00506E6C"/>
    <w:rsid w:val="005213A8"/>
    <w:rsid w:val="00524BF6"/>
    <w:rsid w:val="0052649A"/>
    <w:rsid w:val="005271F1"/>
    <w:rsid w:val="00545675"/>
    <w:rsid w:val="00553907"/>
    <w:rsid w:val="005549FC"/>
    <w:rsid w:val="00571037"/>
    <w:rsid w:val="005864A0"/>
    <w:rsid w:val="00595256"/>
    <w:rsid w:val="00595975"/>
    <w:rsid w:val="005A12CB"/>
    <w:rsid w:val="005A4E73"/>
    <w:rsid w:val="005B2BBF"/>
    <w:rsid w:val="005D6620"/>
    <w:rsid w:val="005E5E5F"/>
    <w:rsid w:val="005F6587"/>
    <w:rsid w:val="00600B0C"/>
    <w:rsid w:val="00602146"/>
    <w:rsid w:val="006058AB"/>
    <w:rsid w:val="006245CB"/>
    <w:rsid w:val="006273DE"/>
    <w:rsid w:val="0064214E"/>
    <w:rsid w:val="006424C4"/>
    <w:rsid w:val="0065282F"/>
    <w:rsid w:val="00652B76"/>
    <w:rsid w:val="00656171"/>
    <w:rsid w:val="006672F2"/>
    <w:rsid w:val="00667F88"/>
    <w:rsid w:val="0067639B"/>
    <w:rsid w:val="006817FA"/>
    <w:rsid w:val="00682249"/>
    <w:rsid w:val="006973E5"/>
    <w:rsid w:val="006B566F"/>
    <w:rsid w:val="006C4A39"/>
    <w:rsid w:val="006D01ED"/>
    <w:rsid w:val="006D21AC"/>
    <w:rsid w:val="006D75A8"/>
    <w:rsid w:val="006E09CE"/>
    <w:rsid w:val="006E2C30"/>
    <w:rsid w:val="006E410F"/>
    <w:rsid w:val="006E4C4B"/>
    <w:rsid w:val="00715E83"/>
    <w:rsid w:val="00720F40"/>
    <w:rsid w:val="00723B23"/>
    <w:rsid w:val="00725708"/>
    <w:rsid w:val="007274F8"/>
    <w:rsid w:val="00730483"/>
    <w:rsid w:val="00735E44"/>
    <w:rsid w:val="00744757"/>
    <w:rsid w:val="0074515B"/>
    <w:rsid w:val="007469CD"/>
    <w:rsid w:val="007518F6"/>
    <w:rsid w:val="007533AB"/>
    <w:rsid w:val="00757FC4"/>
    <w:rsid w:val="00775B82"/>
    <w:rsid w:val="00781539"/>
    <w:rsid w:val="00797F7D"/>
    <w:rsid w:val="007A3A48"/>
    <w:rsid w:val="007A5FCA"/>
    <w:rsid w:val="007B0939"/>
    <w:rsid w:val="007B2679"/>
    <w:rsid w:val="007C0588"/>
    <w:rsid w:val="007C6484"/>
    <w:rsid w:val="007C6E1A"/>
    <w:rsid w:val="007C7DA1"/>
    <w:rsid w:val="007D0B54"/>
    <w:rsid w:val="007E1F4F"/>
    <w:rsid w:val="007E33A1"/>
    <w:rsid w:val="007E6B0B"/>
    <w:rsid w:val="00802998"/>
    <w:rsid w:val="00803B52"/>
    <w:rsid w:val="00805F8A"/>
    <w:rsid w:val="00830ED0"/>
    <w:rsid w:val="00833EE2"/>
    <w:rsid w:val="008352FB"/>
    <w:rsid w:val="0083606F"/>
    <w:rsid w:val="00857378"/>
    <w:rsid w:val="00864C07"/>
    <w:rsid w:val="008702FA"/>
    <w:rsid w:val="008724DF"/>
    <w:rsid w:val="008759B9"/>
    <w:rsid w:val="00881147"/>
    <w:rsid w:val="00882304"/>
    <w:rsid w:val="00896192"/>
    <w:rsid w:val="008A7079"/>
    <w:rsid w:val="008C4AAB"/>
    <w:rsid w:val="008C5556"/>
    <w:rsid w:val="008C5E8D"/>
    <w:rsid w:val="008C657A"/>
    <w:rsid w:val="008D3115"/>
    <w:rsid w:val="008E3D88"/>
    <w:rsid w:val="008E4D1A"/>
    <w:rsid w:val="008F43DD"/>
    <w:rsid w:val="008F551C"/>
    <w:rsid w:val="00923F24"/>
    <w:rsid w:val="0092750D"/>
    <w:rsid w:val="00927CA1"/>
    <w:rsid w:val="00935696"/>
    <w:rsid w:val="009421DF"/>
    <w:rsid w:val="009468F4"/>
    <w:rsid w:val="00947320"/>
    <w:rsid w:val="00960361"/>
    <w:rsid w:val="00961DE3"/>
    <w:rsid w:val="00963A31"/>
    <w:rsid w:val="009649FC"/>
    <w:rsid w:val="0096755E"/>
    <w:rsid w:val="009677F5"/>
    <w:rsid w:val="00976CDA"/>
    <w:rsid w:val="00992171"/>
    <w:rsid w:val="009A1BC3"/>
    <w:rsid w:val="009B27B5"/>
    <w:rsid w:val="009B43C4"/>
    <w:rsid w:val="009B6BDE"/>
    <w:rsid w:val="009B7FAE"/>
    <w:rsid w:val="009C6B5C"/>
    <w:rsid w:val="009D2734"/>
    <w:rsid w:val="009F3A50"/>
    <w:rsid w:val="00A0153A"/>
    <w:rsid w:val="00A2298E"/>
    <w:rsid w:val="00A31307"/>
    <w:rsid w:val="00A321FC"/>
    <w:rsid w:val="00A3454C"/>
    <w:rsid w:val="00A446F1"/>
    <w:rsid w:val="00A508EE"/>
    <w:rsid w:val="00A52BF5"/>
    <w:rsid w:val="00A55416"/>
    <w:rsid w:val="00A652B0"/>
    <w:rsid w:val="00A67A27"/>
    <w:rsid w:val="00A715BE"/>
    <w:rsid w:val="00A7491C"/>
    <w:rsid w:val="00A82B68"/>
    <w:rsid w:val="00AA45DF"/>
    <w:rsid w:val="00AA6A16"/>
    <w:rsid w:val="00AA745E"/>
    <w:rsid w:val="00AB1AA9"/>
    <w:rsid w:val="00AB42F5"/>
    <w:rsid w:val="00AB6B51"/>
    <w:rsid w:val="00AD72ED"/>
    <w:rsid w:val="00AE31DB"/>
    <w:rsid w:val="00AE7279"/>
    <w:rsid w:val="00AF1281"/>
    <w:rsid w:val="00B01A70"/>
    <w:rsid w:val="00B075FB"/>
    <w:rsid w:val="00B07E14"/>
    <w:rsid w:val="00B1349E"/>
    <w:rsid w:val="00B17C03"/>
    <w:rsid w:val="00B2036D"/>
    <w:rsid w:val="00B223DA"/>
    <w:rsid w:val="00B27E64"/>
    <w:rsid w:val="00B50C93"/>
    <w:rsid w:val="00B55F5A"/>
    <w:rsid w:val="00B63FB5"/>
    <w:rsid w:val="00B6623D"/>
    <w:rsid w:val="00B71BDF"/>
    <w:rsid w:val="00B72134"/>
    <w:rsid w:val="00B73E40"/>
    <w:rsid w:val="00B842F2"/>
    <w:rsid w:val="00B963A5"/>
    <w:rsid w:val="00B96C57"/>
    <w:rsid w:val="00BA09FB"/>
    <w:rsid w:val="00BA19C7"/>
    <w:rsid w:val="00BA7CCC"/>
    <w:rsid w:val="00BB6DA0"/>
    <w:rsid w:val="00BB71E3"/>
    <w:rsid w:val="00BB7F1D"/>
    <w:rsid w:val="00BE012A"/>
    <w:rsid w:val="00BE4F99"/>
    <w:rsid w:val="00BE5032"/>
    <w:rsid w:val="00BF4DB1"/>
    <w:rsid w:val="00C03BB2"/>
    <w:rsid w:val="00C16265"/>
    <w:rsid w:val="00C21AB7"/>
    <w:rsid w:val="00C2311C"/>
    <w:rsid w:val="00C231D3"/>
    <w:rsid w:val="00C25283"/>
    <w:rsid w:val="00C254E7"/>
    <w:rsid w:val="00C2774F"/>
    <w:rsid w:val="00C333F9"/>
    <w:rsid w:val="00C345E7"/>
    <w:rsid w:val="00C434F1"/>
    <w:rsid w:val="00C564C0"/>
    <w:rsid w:val="00C67DE1"/>
    <w:rsid w:val="00C71FD1"/>
    <w:rsid w:val="00CA2B0D"/>
    <w:rsid w:val="00CB13D8"/>
    <w:rsid w:val="00CC49E1"/>
    <w:rsid w:val="00CD4CA4"/>
    <w:rsid w:val="00CF02C7"/>
    <w:rsid w:val="00CF5765"/>
    <w:rsid w:val="00CF68A0"/>
    <w:rsid w:val="00D01184"/>
    <w:rsid w:val="00D02561"/>
    <w:rsid w:val="00D045EB"/>
    <w:rsid w:val="00D079ED"/>
    <w:rsid w:val="00D1684B"/>
    <w:rsid w:val="00D16E83"/>
    <w:rsid w:val="00D174CA"/>
    <w:rsid w:val="00D2055E"/>
    <w:rsid w:val="00D26ECA"/>
    <w:rsid w:val="00D30494"/>
    <w:rsid w:val="00D37A73"/>
    <w:rsid w:val="00D44BDF"/>
    <w:rsid w:val="00D45287"/>
    <w:rsid w:val="00D575FA"/>
    <w:rsid w:val="00D63E43"/>
    <w:rsid w:val="00D72DA4"/>
    <w:rsid w:val="00DA3179"/>
    <w:rsid w:val="00DC23A2"/>
    <w:rsid w:val="00DC79FE"/>
    <w:rsid w:val="00DE2B6C"/>
    <w:rsid w:val="00DF30CB"/>
    <w:rsid w:val="00DF5E3F"/>
    <w:rsid w:val="00DF632B"/>
    <w:rsid w:val="00E219C6"/>
    <w:rsid w:val="00E30F81"/>
    <w:rsid w:val="00E32E86"/>
    <w:rsid w:val="00E364BD"/>
    <w:rsid w:val="00E454FD"/>
    <w:rsid w:val="00E67C49"/>
    <w:rsid w:val="00E77FBE"/>
    <w:rsid w:val="00E9135B"/>
    <w:rsid w:val="00EA17D4"/>
    <w:rsid w:val="00EA3170"/>
    <w:rsid w:val="00EB1CE1"/>
    <w:rsid w:val="00EB3B4B"/>
    <w:rsid w:val="00ED15F2"/>
    <w:rsid w:val="00ED680D"/>
    <w:rsid w:val="00EE05FA"/>
    <w:rsid w:val="00EE1DA6"/>
    <w:rsid w:val="00EE3746"/>
    <w:rsid w:val="00EE50E2"/>
    <w:rsid w:val="00EE7BBB"/>
    <w:rsid w:val="00EF5ECD"/>
    <w:rsid w:val="00F05D3B"/>
    <w:rsid w:val="00F10399"/>
    <w:rsid w:val="00F1627B"/>
    <w:rsid w:val="00F52C4A"/>
    <w:rsid w:val="00F53CBA"/>
    <w:rsid w:val="00F55EB4"/>
    <w:rsid w:val="00F71E28"/>
    <w:rsid w:val="00F75BE3"/>
    <w:rsid w:val="00F81441"/>
    <w:rsid w:val="00F8277A"/>
    <w:rsid w:val="00F83286"/>
    <w:rsid w:val="00F924B3"/>
    <w:rsid w:val="00FA0F34"/>
    <w:rsid w:val="00FC317B"/>
    <w:rsid w:val="00FD10EE"/>
    <w:rsid w:val="00FD2648"/>
    <w:rsid w:val="00FE4ADA"/>
    <w:rsid w:val="00FF1F25"/>
    <w:rsid w:val="00FF239A"/>
  </w:rsids>
  <m:mathPr>
    <m:mathFont m:val="Cambria Math"/>
    <m:brkBin m:val="before"/>
    <m:brkBinSub m:val="--"/>
    <m:smallFrac m:val="0"/>
    <m:dispDef/>
    <m:lMargin m:val="0"/>
    <m:rMargin m:val="0"/>
    <m:defJc m:val="centerGroup"/>
    <m:wrapIndent m:val="1440"/>
    <m:intLim m:val="subSup"/>
    <m:naryLim m:val="undOvr"/>
  </m:mathPr>
  <w:themeFontLang w:val="de-CH"/>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140A62F"/>
  <w15:docId w15:val="{E879D123-8E0B-444A-9F4A-993D946DA2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Times New Roman" w:hAnsi="Arial" w:cs="Times New Roman"/>
        <w:lang w:val="de-CH" w:eastAsia="de-CH"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F52C4A"/>
    <w:rPr>
      <w:sz w:val="18"/>
      <w:szCs w:val="18"/>
    </w:rPr>
  </w:style>
  <w:style w:type="paragraph" w:styleId="berschrift1">
    <w:name w:val="heading 1"/>
    <w:basedOn w:val="Standard"/>
    <w:next w:val="Standard"/>
    <w:qFormat/>
    <w:rsid w:val="00EE7BBB"/>
    <w:pPr>
      <w:keepNext/>
      <w:suppressAutoHyphens/>
      <w:outlineLvl w:val="0"/>
    </w:pPr>
    <w:rPr>
      <w:sz w:val="16"/>
    </w:rPr>
  </w:style>
  <w:style w:type="paragraph" w:styleId="berschrift2">
    <w:name w:val="heading 2"/>
    <w:basedOn w:val="Standard"/>
    <w:next w:val="Standard"/>
    <w:qFormat/>
    <w:rsid w:val="00EE7BBB"/>
    <w:pPr>
      <w:keepNext/>
      <w:spacing w:before="240" w:after="60"/>
      <w:outlineLvl w:val="1"/>
    </w:pPr>
    <w:rPr>
      <w:rFonts w:cs="Arial"/>
      <w:bCs/>
      <w:iCs/>
      <w:sz w:val="16"/>
      <w:szCs w:val="28"/>
    </w:rPr>
  </w:style>
  <w:style w:type="paragraph" w:styleId="berschrift3">
    <w:name w:val="heading 3"/>
    <w:basedOn w:val="Standard"/>
    <w:next w:val="Standard"/>
    <w:qFormat/>
    <w:rsid w:val="00EE7BBB"/>
    <w:pPr>
      <w:keepNext/>
      <w:spacing w:before="240" w:after="60"/>
      <w:outlineLvl w:val="2"/>
    </w:pPr>
    <w:rPr>
      <w:rFonts w:cs="Arial"/>
      <w:bCs/>
      <w:sz w:val="16"/>
      <w:szCs w:val="26"/>
    </w:rPr>
  </w:style>
  <w:style w:type="paragraph" w:styleId="berschrift4">
    <w:name w:val="heading 4"/>
    <w:basedOn w:val="Standard"/>
    <w:next w:val="Standard"/>
    <w:qFormat/>
    <w:rsid w:val="00EE50E2"/>
    <w:pPr>
      <w:keepNext/>
      <w:spacing w:before="240" w:after="60"/>
      <w:outlineLvl w:val="3"/>
    </w:pPr>
    <w:rPr>
      <w:rFonts w:ascii="Times New Roman" w:hAnsi="Times New Roman"/>
      <w:b/>
      <w:bCs/>
      <w:sz w:val="28"/>
      <w:szCs w:val="28"/>
    </w:rPr>
  </w:style>
  <w:style w:type="paragraph" w:styleId="berschrift5">
    <w:name w:val="heading 5"/>
    <w:basedOn w:val="Standard"/>
    <w:next w:val="Standard"/>
    <w:qFormat/>
    <w:rsid w:val="00EE50E2"/>
    <w:pPr>
      <w:spacing w:before="240" w:after="60"/>
      <w:outlineLvl w:val="4"/>
    </w:pPr>
    <w:rPr>
      <w:b/>
      <w:bCs/>
      <w:i/>
      <w:iCs/>
      <w:sz w:val="26"/>
      <w:szCs w:val="26"/>
    </w:rPr>
  </w:style>
  <w:style w:type="paragraph" w:styleId="berschrift6">
    <w:name w:val="heading 6"/>
    <w:basedOn w:val="Standard"/>
    <w:next w:val="Standard"/>
    <w:qFormat/>
    <w:rsid w:val="00EE50E2"/>
    <w:pPr>
      <w:spacing w:before="240" w:after="60"/>
      <w:outlineLvl w:val="5"/>
    </w:pPr>
    <w:rPr>
      <w:rFonts w:ascii="Times New Roman" w:hAnsi="Times New Roman"/>
      <w:b/>
      <w:bCs/>
      <w:sz w:val="22"/>
      <w:szCs w:val="22"/>
    </w:rPr>
  </w:style>
  <w:style w:type="paragraph" w:styleId="berschrift7">
    <w:name w:val="heading 7"/>
    <w:basedOn w:val="Standard"/>
    <w:next w:val="Standard"/>
    <w:qFormat/>
    <w:rsid w:val="00EE50E2"/>
    <w:pPr>
      <w:spacing w:before="240" w:after="60"/>
      <w:outlineLvl w:val="6"/>
    </w:pPr>
    <w:rPr>
      <w:rFonts w:ascii="Times New Roman" w:hAnsi="Times New Roman"/>
      <w:sz w:val="24"/>
      <w:szCs w:val="24"/>
    </w:rPr>
  </w:style>
  <w:style w:type="paragraph" w:styleId="berschrift8">
    <w:name w:val="heading 8"/>
    <w:basedOn w:val="Standard"/>
    <w:next w:val="Standard"/>
    <w:qFormat/>
    <w:rsid w:val="00EE50E2"/>
    <w:pPr>
      <w:spacing w:before="240" w:after="60"/>
      <w:outlineLvl w:val="7"/>
    </w:pPr>
    <w:rPr>
      <w:rFonts w:ascii="Times New Roman" w:hAnsi="Times New Roman"/>
      <w:i/>
      <w:iCs/>
      <w:sz w:val="24"/>
      <w:szCs w:val="24"/>
    </w:rPr>
  </w:style>
  <w:style w:type="paragraph" w:styleId="berschrift9">
    <w:name w:val="heading 9"/>
    <w:basedOn w:val="Standard"/>
    <w:next w:val="Standard"/>
    <w:qFormat/>
    <w:rsid w:val="00EE50E2"/>
    <w:pPr>
      <w:spacing w:before="240" w:after="60"/>
      <w:outlineLvl w:val="8"/>
    </w:pPr>
    <w:rPr>
      <w:rFonts w:cs="Arial"/>
      <w:sz w:val="22"/>
      <w:szCs w:val="22"/>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semiHidden/>
    <w:rsid w:val="00EE3746"/>
    <w:pPr>
      <w:tabs>
        <w:tab w:val="center" w:pos="4536"/>
        <w:tab w:val="right" w:pos="9072"/>
      </w:tabs>
    </w:pPr>
  </w:style>
  <w:style w:type="paragraph" w:styleId="Fuzeile">
    <w:name w:val="footer"/>
    <w:aliases w:val="Adresse Amnesty (8P)"/>
    <w:basedOn w:val="Standard"/>
    <w:autoRedefine/>
    <w:semiHidden/>
    <w:rsid w:val="004B2C97"/>
    <w:pPr>
      <w:tabs>
        <w:tab w:val="center" w:pos="4536"/>
        <w:tab w:val="right" w:pos="9072"/>
      </w:tabs>
    </w:pPr>
    <w:rPr>
      <w:rFonts w:ascii="Arial Narrow" w:hAnsi="Arial Narrow"/>
      <w:sz w:val="16"/>
    </w:rPr>
  </w:style>
  <w:style w:type="paragraph" w:customStyle="1" w:styleId="FURTHERINFO">
    <w:name w:val="FURTHER INFO"/>
    <w:basedOn w:val="URGENTACTION"/>
    <w:autoRedefine/>
    <w:rsid w:val="0064214E"/>
    <w:pPr>
      <w:spacing w:after="200"/>
      <w:ind w:left="-112"/>
    </w:pPr>
    <w:rPr>
      <w:caps w:val="0"/>
      <w:color w:val="000000"/>
      <w:sz w:val="24"/>
    </w:rPr>
  </w:style>
  <w:style w:type="paragraph" w:customStyle="1" w:styleId="INDEXDATUM">
    <w:name w:val="INDEX &amp; DATUM"/>
    <w:basedOn w:val="Standard"/>
    <w:autoRedefine/>
    <w:rsid w:val="007A5FCA"/>
    <w:pPr>
      <w:tabs>
        <w:tab w:val="center" w:pos="4536"/>
        <w:tab w:val="right" w:pos="9072"/>
      </w:tabs>
      <w:spacing w:after="80"/>
      <w:jc w:val="right"/>
    </w:pPr>
    <w:rPr>
      <w:rFonts w:ascii="Arial Narrow" w:hAnsi="Arial Narrow"/>
      <w:caps/>
      <w:sz w:val="14"/>
    </w:rPr>
  </w:style>
  <w:style w:type="paragraph" w:customStyle="1" w:styleId="TITEL100">
    <w:name w:val="TITEL 100%"/>
    <w:basedOn w:val="Standard"/>
    <w:autoRedefine/>
    <w:rsid w:val="0064214E"/>
    <w:pPr>
      <w:spacing w:after="120"/>
      <w:ind w:left="-112"/>
    </w:pPr>
    <w:rPr>
      <w:rFonts w:ascii="Arial Narrow" w:hAnsi="Arial Narrow"/>
      <w:b/>
      <w:caps/>
      <w:sz w:val="40"/>
      <w:szCs w:val="56"/>
    </w:rPr>
  </w:style>
  <w:style w:type="character" w:customStyle="1" w:styleId="UA00000ZchnZchn">
    <w:name w:val="UA 000/00 Zchn Zchn"/>
    <w:link w:val="UA00000"/>
    <w:rsid w:val="007469CD"/>
    <w:rPr>
      <w:rFonts w:ascii="Arial Narrow" w:hAnsi="Arial Narrow"/>
      <w:b/>
      <w:caps/>
      <w:color w:val="000000"/>
      <w:sz w:val="24"/>
      <w:szCs w:val="32"/>
      <w:lang w:val="en-US" w:eastAsia="de-DE"/>
    </w:rPr>
  </w:style>
  <w:style w:type="paragraph" w:customStyle="1" w:styleId="UA00000">
    <w:name w:val="UA 000/00"/>
    <w:basedOn w:val="Standard"/>
    <w:link w:val="UA00000ZchnZchn"/>
    <w:autoRedefine/>
    <w:rsid w:val="007469CD"/>
    <w:pPr>
      <w:keepLines/>
      <w:spacing w:after="200"/>
      <w:jc w:val="right"/>
    </w:pPr>
    <w:rPr>
      <w:rFonts w:ascii="Arial Narrow" w:hAnsi="Arial Narrow"/>
      <w:b/>
      <w:caps/>
      <w:color w:val="000000"/>
      <w:sz w:val="24"/>
      <w:szCs w:val="32"/>
      <w:lang w:val="en-US" w:eastAsia="de-DE"/>
    </w:rPr>
  </w:style>
  <w:style w:type="paragraph" w:customStyle="1" w:styleId="Salutation8P">
    <w:name w:val="Salutation : ... (8P)"/>
    <w:basedOn w:val="Standard"/>
    <w:semiHidden/>
    <w:rsid w:val="00B73E40"/>
    <w:pPr>
      <w:tabs>
        <w:tab w:val="left" w:pos="6085"/>
      </w:tabs>
    </w:pPr>
    <w:rPr>
      <w:sz w:val="16"/>
    </w:rPr>
  </w:style>
  <w:style w:type="paragraph" w:customStyle="1" w:styleId="URGENTACTION">
    <w:name w:val="URGENT ACTION"/>
    <w:basedOn w:val="Standard"/>
    <w:link w:val="URGENTACTIONZchnZchn"/>
    <w:autoRedefine/>
    <w:semiHidden/>
    <w:rsid w:val="009677F5"/>
    <w:pPr>
      <w:keepLines/>
    </w:pPr>
    <w:rPr>
      <w:rFonts w:ascii="Arial Narrow" w:hAnsi="Arial Narrow"/>
      <w:b/>
      <w:caps/>
      <w:sz w:val="28"/>
      <w:szCs w:val="32"/>
      <w:lang w:val="en-US" w:eastAsia="de-DE"/>
    </w:rPr>
  </w:style>
  <w:style w:type="paragraph" w:customStyle="1" w:styleId="URGENTACTION16P">
    <w:name w:val="URGENT ACTION (16P )"/>
    <w:basedOn w:val="URGENTACTION"/>
    <w:link w:val="URGENTACTION16PZchn"/>
    <w:autoRedefine/>
    <w:rsid w:val="00A7491C"/>
    <w:pPr>
      <w:spacing w:after="200"/>
      <w:ind w:left="-108" w:firstLine="108"/>
    </w:pPr>
    <w:rPr>
      <w:b w:val="0"/>
      <w:caps w:val="0"/>
      <w:sz w:val="24"/>
    </w:rPr>
  </w:style>
  <w:style w:type="paragraph" w:customStyle="1" w:styleId="LAND">
    <w:name w:val="LAND"/>
    <w:basedOn w:val="URGENTACTION"/>
    <w:autoRedefine/>
    <w:rsid w:val="002364C8"/>
    <w:pPr>
      <w:spacing w:before="20" w:after="80"/>
      <w:ind w:left="-113"/>
    </w:pPr>
    <w:rPr>
      <w:sz w:val="24"/>
    </w:rPr>
  </w:style>
  <w:style w:type="character" w:customStyle="1" w:styleId="URGENTACTIONZchnZchn">
    <w:name w:val="URGENT ACTION Zchn Zchn"/>
    <w:link w:val="URGENTACTION"/>
    <w:rsid w:val="009677F5"/>
    <w:rPr>
      <w:rFonts w:ascii="Arial Narrow" w:hAnsi="Arial Narrow"/>
      <w:b/>
      <w:caps/>
      <w:sz w:val="28"/>
      <w:szCs w:val="32"/>
      <w:lang w:val="en-US" w:eastAsia="de-DE" w:bidi="ar-SA"/>
    </w:rPr>
  </w:style>
  <w:style w:type="character" w:customStyle="1" w:styleId="URGENTACTION16PZchn">
    <w:name w:val="URGENT ACTION (16P ) Zchn"/>
    <w:basedOn w:val="URGENTACTIONZchnZchn"/>
    <w:link w:val="URGENTACTION16P"/>
    <w:rsid w:val="00A7491C"/>
    <w:rPr>
      <w:rFonts w:ascii="Arial Narrow" w:hAnsi="Arial Narrow"/>
      <w:b/>
      <w:caps/>
      <w:sz w:val="24"/>
      <w:szCs w:val="32"/>
      <w:lang w:val="en-US" w:eastAsia="de-DE" w:bidi="ar-SA"/>
    </w:rPr>
  </w:style>
  <w:style w:type="numbering" w:styleId="111111">
    <w:name w:val="Outline List 2"/>
    <w:basedOn w:val="KeineListe"/>
    <w:semiHidden/>
    <w:rsid w:val="00EE50E2"/>
    <w:pPr>
      <w:numPr>
        <w:numId w:val="11"/>
      </w:numPr>
    </w:pPr>
  </w:style>
  <w:style w:type="numbering" w:styleId="1ai">
    <w:name w:val="Outline List 1"/>
    <w:basedOn w:val="KeineListe"/>
    <w:semiHidden/>
    <w:rsid w:val="00EE50E2"/>
    <w:pPr>
      <w:numPr>
        <w:numId w:val="12"/>
      </w:numPr>
    </w:pPr>
  </w:style>
  <w:style w:type="paragraph" w:styleId="Anrede">
    <w:name w:val="Salutation"/>
    <w:basedOn w:val="Standard"/>
    <w:next w:val="Standard"/>
    <w:semiHidden/>
    <w:rsid w:val="00EE50E2"/>
  </w:style>
  <w:style w:type="numbering" w:styleId="ArtikelAbschnitt">
    <w:name w:val="Outline List 3"/>
    <w:basedOn w:val="KeineListe"/>
    <w:semiHidden/>
    <w:rsid w:val="00EE50E2"/>
    <w:pPr>
      <w:numPr>
        <w:numId w:val="13"/>
      </w:numPr>
    </w:pPr>
  </w:style>
  <w:style w:type="paragraph" w:styleId="Aufzhlungszeichen">
    <w:name w:val="List Bullet"/>
    <w:basedOn w:val="Standard"/>
    <w:semiHidden/>
    <w:rsid w:val="00EE50E2"/>
    <w:pPr>
      <w:numPr>
        <w:numId w:val="1"/>
      </w:numPr>
    </w:pPr>
  </w:style>
  <w:style w:type="paragraph" w:styleId="Aufzhlungszeichen2">
    <w:name w:val="List Bullet 2"/>
    <w:basedOn w:val="Standard"/>
    <w:semiHidden/>
    <w:rsid w:val="00EE50E2"/>
    <w:pPr>
      <w:numPr>
        <w:numId w:val="2"/>
      </w:numPr>
    </w:pPr>
  </w:style>
  <w:style w:type="paragraph" w:styleId="Aufzhlungszeichen3">
    <w:name w:val="List Bullet 3"/>
    <w:basedOn w:val="Standard"/>
    <w:semiHidden/>
    <w:rsid w:val="00EE50E2"/>
    <w:pPr>
      <w:numPr>
        <w:numId w:val="3"/>
      </w:numPr>
    </w:pPr>
  </w:style>
  <w:style w:type="paragraph" w:styleId="Aufzhlungszeichen4">
    <w:name w:val="List Bullet 4"/>
    <w:basedOn w:val="Standard"/>
    <w:semiHidden/>
    <w:rsid w:val="00EE50E2"/>
    <w:pPr>
      <w:numPr>
        <w:numId w:val="4"/>
      </w:numPr>
    </w:pPr>
  </w:style>
  <w:style w:type="paragraph" w:styleId="Aufzhlungszeichen5">
    <w:name w:val="List Bullet 5"/>
    <w:basedOn w:val="Standard"/>
    <w:semiHidden/>
    <w:rsid w:val="00EE50E2"/>
    <w:pPr>
      <w:numPr>
        <w:numId w:val="5"/>
      </w:numPr>
    </w:pPr>
  </w:style>
  <w:style w:type="character" w:styleId="BesuchterLink">
    <w:name w:val="FollowedHyperlink"/>
    <w:semiHidden/>
    <w:rsid w:val="00EE50E2"/>
    <w:rPr>
      <w:color w:val="800080"/>
      <w:u w:val="single"/>
    </w:rPr>
  </w:style>
  <w:style w:type="paragraph" w:styleId="Blocktext">
    <w:name w:val="Block Text"/>
    <w:basedOn w:val="Standard"/>
    <w:semiHidden/>
    <w:rsid w:val="00EE50E2"/>
    <w:pPr>
      <w:spacing w:after="120"/>
      <w:ind w:left="1440" w:right="1440"/>
    </w:pPr>
  </w:style>
  <w:style w:type="paragraph" w:styleId="Datum">
    <w:name w:val="Date"/>
    <w:basedOn w:val="Standard"/>
    <w:next w:val="Standard"/>
    <w:semiHidden/>
    <w:rsid w:val="00EE50E2"/>
  </w:style>
  <w:style w:type="paragraph" w:styleId="E-Mail-Signatur">
    <w:name w:val="E-mail Signature"/>
    <w:basedOn w:val="Standard"/>
    <w:semiHidden/>
    <w:rsid w:val="00EE50E2"/>
  </w:style>
  <w:style w:type="character" w:styleId="Fett">
    <w:name w:val="Strong"/>
    <w:qFormat/>
    <w:rsid w:val="00EE50E2"/>
    <w:rPr>
      <w:b/>
      <w:bCs/>
    </w:rPr>
  </w:style>
  <w:style w:type="paragraph" w:styleId="Fu-Endnotenberschrift">
    <w:name w:val="Note Heading"/>
    <w:basedOn w:val="Standard"/>
    <w:next w:val="Standard"/>
    <w:semiHidden/>
    <w:rsid w:val="00EE50E2"/>
  </w:style>
  <w:style w:type="paragraph" w:styleId="Gruformel">
    <w:name w:val="Closing"/>
    <w:basedOn w:val="Standard"/>
    <w:semiHidden/>
    <w:rsid w:val="00EE50E2"/>
    <w:pPr>
      <w:ind w:left="4252"/>
    </w:pPr>
  </w:style>
  <w:style w:type="character" w:styleId="Hervorhebung">
    <w:name w:val="Emphasis"/>
    <w:qFormat/>
    <w:rsid w:val="00EE50E2"/>
    <w:rPr>
      <w:i/>
      <w:iCs/>
    </w:rPr>
  </w:style>
  <w:style w:type="paragraph" w:styleId="HTMLAdresse">
    <w:name w:val="HTML Address"/>
    <w:basedOn w:val="Standard"/>
    <w:semiHidden/>
    <w:rsid w:val="00EE50E2"/>
    <w:rPr>
      <w:i/>
      <w:iCs/>
    </w:rPr>
  </w:style>
  <w:style w:type="character" w:styleId="HTMLAkronym">
    <w:name w:val="HTML Acronym"/>
    <w:basedOn w:val="Absatz-Standardschriftart"/>
    <w:semiHidden/>
    <w:rsid w:val="00EE50E2"/>
  </w:style>
  <w:style w:type="character" w:styleId="HTMLBeispiel">
    <w:name w:val="HTML Sample"/>
    <w:semiHidden/>
    <w:rsid w:val="00EE50E2"/>
    <w:rPr>
      <w:rFonts w:ascii="Courier New" w:hAnsi="Courier New" w:cs="Courier New"/>
    </w:rPr>
  </w:style>
  <w:style w:type="character" w:styleId="HTMLCode">
    <w:name w:val="HTML Code"/>
    <w:semiHidden/>
    <w:rsid w:val="00EE50E2"/>
    <w:rPr>
      <w:rFonts w:ascii="Courier New" w:hAnsi="Courier New" w:cs="Courier New"/>
      <w:sz w:val="20"/>
      <w:szCs w:val="20"/>
    </w:rPr>
  </w:style>
  <w:style w:type="character" w:styleId="HTMLDefinition">
    <w:name w:val="HTML Definition"/>
    <w:semiHidden/>
    <w:rsid w:val="00EE50E2"/>
    <w:rPr>
      <w:i/>
      <w:iCs/>
    </w:rPr>
  </w:style>
  <w:style w:type="character" w:styleId="HTMLSchreibmaschine">
    <w:name w:val="HTML Typewriter"/>
    <w:semiHidden/>
    <w:rsid w:val="00EE50E2"/>
    <w:rPr>
      <w:rFonts w:ascii="Courier New" w:hAnsi="Courier New" w:cs="Courier New"/>
      <w:sz w:val="20"/>
      <w:szCs w:val="20"/>
    </w:rPr>
  </w:style>
  <w:style w:type="character" w:styleId="HTMLTastatur">
    <w:name w:val="HTML Keyboard"/>
    <w:semiHidden/>
    <w:rsid w:val="00EE50E2"/>
    <w:rPr>
      <w:rFonts w:ascii="Courier New" w:hAnsi="Courier New" w:cs="Courier New"/>
      <w:sz w:val="20"/>
      <w:szCs w:val="20"/>
    </w:rPr>
  </w:style>
  <w:style w:type="character" w:styleId="HTMLVariable">
    <w:name w:val="HTML Variable"/>
    <w:semiHidden/>
    <w:rsid w:val="00EE50E2"/>
    <w:rPr>
      <w:i/>
      <w:iCs/>
    </w:rPr>
  </w:style>
  <w:style w:type="paragraph" w:styleId="HTMLVorformatiert">
    <w:name w:val="HTML Preformatted"/>
    <w:basedOn w:val="Standard"/>
    <w:semiHidden/>
    <w:rsid w:val="00EE50E2"/>
    <w:rPr>
      <w:rFonts w:ascii="Courier New" w:hAnsi="Courier New" w:cs="Courier New"/>
      <w:sz w:val="20"/>
      <w:szCs w:val="20"/>
    </w:rPr>
  </w:style>
  <w:style w:type="character" w:styleId="HTMLZitat">
    <w:name w:val="HTML Cite"/>
    <w:semiHidden/>
    <w:rsid w:val="00EE50E2"/>
    <w:rPr>
      <w:i/>
      <w:iCs/>
    </w:rPr>
  </w:style>
  <w:style w:type="character" w:styleId="Hyperlink">
    <w:name w:val="Hyperlink"/>
    <w:semiHidden/>
    <w:rsid w:val="00EE50E2"/>
    <w:rPr>
      <w:color w:val="0000FF"/>
      <w:u w:val="single"/>
    </w:rPr>
  </w:style>
  <w:style w:type="paragraph" w:styleId="Liste">
    <w:name w:val="List"/>
    <w:basedOn w:val="Standard"/>
    <w:semiHidden/>
    <w:rsid w:val="00EE50E2"/>
    <w:pPr>
      <w:ind w:left="283" w:hanging="283"/>
    </w:pPr>
  </w:style>
  <w:style w:type="paragraph" w:styleId="Liste2">
    <w:name w:val="List 2"/>
    <w:basedOn w:val="Standard"/>
    <w:semiHidden/>
    <w:rsid w:val="00EE50E2"/>
    <w:pPr>
      <w:ind w:left="566" w:hanging="283"/>
    </w:pPr>
  </w:style>
  <w:style w:type="paragraph" w:styleId="Liste3">
    <w:name w:val="List 3"/>
    <w:basedOn w:val="Standard"/>
    <w:semiHidden/>
    <w:rsid w:val="00EE50E2"/>
    <w:pPr>
      <w:ind w:left="849" w:hanging="283"/>
    </w:pPr>
  </w:style>
  <w:style w:type="paragraph" w:styleId="Liste4">
    <w:name w:val="List 4"/>
    <w:basedOn w:val="Standard"/>
    <w:semiHidden/>
    <w:rsid w:val="00EE50E2"/>
    <w:pPr>
      <w:ind w:left="1132" w:hanging="283"/>
    </w:pPr>
  </w:style>
  <w:style w:type="paragraph" w:styleId="Liste5">
    <w:name w:val="List 5"/>
    <w:basedOn w:val="Standard"/>
    <w:semiHidden/>
    <w:rsid w:val="00EE50E2"/>
    <w:pPr>
      <w:ind w:left="1415" w:hanging="283"/>
    </w:pPr>
  </w:style>
  <w:style w:type="paragraph" w:styleId="Listenfortsetzung">
    <w:name w:val="List Continue"/>
    <w:basedOn w:val="Standard"/>
    <w:semiHidden/>
    <w:rsid w:val="00EE50E2"/>
    <w:pPr>
      <w:spacing w:after="120"/>
      <w:ind w:left="283"/>
    </w:pPr>
  </w:style>
  <w:style w:type="paragraph" w:styleId="Listenfortsetzung2">
    <w:name w:val="List Continue 2"/>
    <w:basedOn w:val="Standard"/>
    <w:semiHidden/>
    <w:rsid w:val="00EE50E2"/>
    <w:pPr>
      <w:spacing w:after="120"/>
      <w:ind w:left="566"/>
    </w:pPr>
  </w:style>
  <w:style w:type="paragraph" w:styleId="Listenfortsetzung3">
    <w:name w:val="List Continue 3"/>
    <w:basedOn w:val="Standard"/>
    <w:semiHidden/>
    <w:rsid w:val="00EE50E2"/>
    <w:pPr>
      <w:spacing w:after="120"/>
      <w:ind w:left="849"/>
    </w:pPr>
  </w:style>
  <w:style w:type="paragraph" w:styleId="Listenfortsetzung4">
    <w:name w:val="List Continue 4"/>
    <w:basedOn w:val="Standard"/>
    <w:semiHidden/>
    <w:rsid w:val="00EE50E2"/>
    <w:pPr>
      <w:spacing w:after="120"/>
      <w:ind w:left="1132"/>
    </w:pPr>
  </w:style>
  <w:style w:type="paragraph" w:styleId="Listenfortsetzung5">
    <w:name w:val="List Continue 5"/>
    <w:basedOn w:val="Standard"/>
    <w:semiHidden/>
    <w:rsid w:val="00EE50E2"/>
    <w:pPr>
      <w:spacing w:after="120"/>
      <w:ind w:left="1415"/>
    </w:pPr>
  </w:style>
  <w:style w:type="paragraph" w:styleId="Listennummer">
    <w:name w:val="List Number"/>
    <w:basedOn w:val="Standard"/>
    <w:semiHidden/>
    <w:rsid w:val="00EE50E2"/>
    <w:pPr>
      <w:numPr>
        <w:numId w:val="6"/>
      </w:numPr>
    </w:pPr>
  </w:style>
  <w:style w:type="paragraph" w:styleId="Listennummer2">
    <w:name w:val="List Number 2"/>
    <w:basedOn w:val="Standard"/>
    <w:semiHidden/>
    <w:rsid w:val="00EE50E2"/>
    <w:pPr>
      <w:numPr>
        <w:numId w:val="7"/>
      </w:numPr>
    </w:pPr>
  </w:style>
  <w:style w:type="paragraph" w:styleId="Listennummer3">
    <w:name w:val="List Number 3"/>
    <w:basedOn w:val="Standard"/>
    <w:semiHidden/>
    <w:rsid w:val="00EE50E2"/>
    <w:pPr>
      <w:numPr>
        <w:numId w:val="8"/>
      </w:numPr>
    </w:pPr>
  </w:style>
  <w:style w:type="paragraph" w:styleId="Listennummer4">
    <w:name w:val="List Number 4"/>
    <w:basedOn w:val="Standard"/>
    <w:semiHidden/>
    <w:rsid w:val="00EE50E2"/>
    <w:pPr>
      <w:numPr>
        <w:numId w:val="9"/>
      </w:numPr>
    </w:pPr>
  </w:style>
  <w:style w:type="paragraph" w:styleId="Listennummer5">
    <w:name w:val="List Number 5"/>
    <w:basedOn w:val="Standard"/>
    <w:semiHidden/>
    <w:rsid w:val="00EE50E2"/>
    <w:pPr>
      <w:numPr>
        <w:numId w:val="10"/>
      </w:numPr>
    </w:pPr>
  </w:style>
  <w:style w:type="paragraph" w:styleId="Nachrichtenkopf">
    <w:name w:val="Message Header"/>
    <w:basedOn w:val="Standard"/>
    <w:semiHidden/>
    <w:rsid w:val="00EE50E2"/>
    <w:pPr>
      <w:pBdr>
        <w:top w:val="single" w:sz="6" w:space="1" w:color="auto"/>
        <w:left w:val="single" w:sz="6" w:space="1" w:color="auto"/>
        <w:bottom w:val="single" w:sz="6" w:space="1" w:color="auto"/>
        <w:right w:val="single" w:sz="6" w:space="1" w:color="auto"/>
      </w:pBdr>
      <w:shd w:val="pct20" w:color="auto" w:fill="auto"/>
      <w:ind w:left="1134" w:hanging="1134"/>
    </w:pPr>
    <w:rPr>
      <w:rFonts w:cs="Arial"/>
      <w:sz w:val="24"/>
      <w:szCs w:val="24"/>
    </w:rPr>
  </w:style>
  <w:style w:type="paragraph" w:styleId="NurText">
    <w:name w:val="Plain Text"/>
    <w:basedOn w:val="Standard"/>
    <w:semiHidden/>
    <w:rsid w:val="00EE50E2"/>
    <w:rPr>
      <w:rFonts w:ascii="Courier New" w:hAnsi="Courier New" w:cs="Courier New"/>
      <w:sz w:val="20"/>
      <w:szCs w:val="20"/>
    </w:rPr>
  </w:style>
  <w:style w:type="character" w:styleId="Seitenzahl">
    <w:name w:val="page number"/>
    <w:basedOn w:val="Absatz-Standardschriftart"/>
    <w:semiHidden/>
    <w:rsid w:val="00EE50E2"/>
  </w:style>
  <w:style w:type="paragraph" w:styleId="StandardWeb">
    <w:name w:val="Normal (Web)"/>
    <w:basedOn w:val="Standard"/>
    <w:semiHidden/>
    <w:rsid w:val="00EE50E2"/>
    <w:rPr>
      <w:rFonts w:ascii="Times New Roman" w:hAnsi="Times New Roman"/>
      <w:sz w:val="24"/>
      <w:szCs w:val="24"/>
    </w:rPr>
  </w:style>
  <w:style w:type="paragraph" w:styleId="Standardeinzug">
    <w:name w:val="Normal Indent"/>
    <w:basedOn w:val="Standard"/>
    <w:semiHidden/>
    <w:rsid w:val="00EE50E2"/>
    <w:pPr>
      <w:ind w:left="720"/>
    </w:pPr>
  </w:style>
  <w:style w:type="table" w:styleId="Tabelle3D-Effekt1">
    <w:name w:val="Table 3D effects 1"/>
    <w:basedOn w:val="NormaleTabelle"/>
    <w:semiHidden/>
    <w:rsid w:val="00EE50E2"/>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elle3D-Effekt2">
    <w:name w:val="Table 3D effects 2"/>
    <w:basedOn w:val="NormaleTabelle"/>
    <w:semiHidden/>
    <w:rsid w:val="00EE50E2"/>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3D-Effekt3">
    <w:name w:val="Table 3D effects 3"/>
    <w:basedOn w:val="NormaleTabelle"/>
    <w:semiHidden/>
    <w:rsid w:val="00EE50E2"/>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Aktuell">
    <w:name w:val="Table Contemporary"/>
    <w:basedOn w:val="NormaleTabelle"/>
    <w:semiHidden/>
    <w:rsid w:val="00EE50E2"/>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elleEinfach1">
    <w:name w:val="Table Simple 1"/>
    <w:basedOn w:val="NormaleTabelle"/>
    <w:semiHidden/>
    <w:rsid w:val="00EE50E2"/>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elleEinfach2">
    <w:name w:val="Table Simple 2"/>
    <w:basedOn w:val="NormaleTabelle"/>
    <w:semiHidden/>
    <w:rsid w:val="00EE50E2"/>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elleEinfach3">
    <w:name w:val="Table Simple 3"/>
    <w:basedOn w:val="NormaleTabelle"/>
    <w:semiHidden/>
    <w:rsid w:val="00EE50E2"/>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elleElegant">
    <w:name w:val="Table Elegant"/>
    <w:basedOn w:val="NormaleTabelle"/>
    <w:semiHidden/>
    <w:rsid w:val="00EE50E2"/>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elleFarbig1">
    <w:name w:val="Table Colorful 1"/>
    <w:basedOn w:val="NormaleTabelle"/>
    <w:semiHidden/>
    <w:rsid w:val="00EE50E2"/>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elleFarbig2">
    <w:name w:val="Table Colorful 2"/>
    <w:basedOn w:val="NormaleTabelle"/>
    <w:semiHidden/>
    <w:rsid w:val="00EE50E2"/>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elleFarbig3">
    <w:name w:val="Table Colorful 3"/>
    <w:basedOn w:val="NormaleTabelle"/>
    <w:semiHidden/>
    <w:rsid w:val="00EE50E2"/>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elleKlassisch1">
    <w:name w:val="Table Classic 1"/>
    <w:basedOn w:val="NormaleTabelle"/>
    <w:semiHidden/>
    <w:rsid w:val="00EE50E2"/>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Klassisch2">
    <w:name w:val="Table Classic 2"/>
    <w:basedOn w:val="NormaleTabelle"/>
    <w:semiHidden/>
    <w:rsid w:val="00EE50E2"/>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elleKlassisch3">
    <w:name w:val="Table Classic 3"/>
    <w:basedOn w:val="NormaleTabelle"/>
    <w:semiHidden/>
    <w:rsid w:val="00EE50E2"/>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elleKlassisch4">
    <w:name w:val="Table Classic 4"/>
    <w:basedOn w:val="NormaleTabelle"/>
    <w:semiHidden/>
    <w:rsid w:val="00EE50E2"/>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elleListe1">
    <w:name w:val="Table List 1"/>
    <w:basedOn w:val="NormaleTabelle"/>
    <w:semiHidden/>
    <w:rsid w:val="00EE50E2"/>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Liste2">
    <w:name w:val="Table List 2"/>
    <w:basedOn w:val="NormaleTabelle"/>
    <w:semiHidden/>
    <w:rsid w:val="00EE50E2"/>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Liste3">
    <w:name w:val="Table List 3"/>
    <w:basedOn w:val="NormaleTabelle"/>
    <w:semiHidden/>
    <w:rsid w:val="00EE50E2"/>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elleListe4">
    <w:name w:val="Table List 4"/>
    <w:basedOn w:val="NormaleTabelle"/>
    <w:semiHidden/>
    <w:rsid w:val="00EE50E2"/>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elleListe5">
    <w:name w:val="Table List 5"/>
    <w:basedOn w:val="NormaleTabelle"/>
    <w:semiHidden/>
    <w:rsid w:val="00EE50E2"/>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elleListe6">
    <w:name w:val="Table List 6"/>
    <w:basedOn w:val="NormaleTabelle"/>
    <w:semiHidden/>
    <w:rsid w:val="00EE50E2"/>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elleListe7">
    <w:name w:val="Table List 7"/>
    <w:basedOn w:val="NormaleTabelle"/>
    <w:semiHidden/>
    <w:rsid w:val="00EE50E2"/>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elleListe8">
    <w:name w:val="Table List 8"/>
    <w:basedOn w:val="NormaleTabelle"/>
    <w:semiHidden/>
    <w:rsid w:val="00EE50E2"/>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elleProfessionell">
    <w:name w:val="Table Professional"/>
    <w:basedOn w:val="NormaleTabelle"/>
    <w:semiHidden/>
    <w:rsid w:val="00EE50E2"/>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elleRaster1">
    <w:name w:val="Table Grid 1"/>
    <w:basedOn w:val="NormaleTabelle"/>
    <w:semiHidden/>
    <w:rsid w:val="00EE50E2"/>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elleRaster2">
    <w:name w:val="Table Grid 2"/>
    <w:basedOn w:val="NormaleTabelle"/>
    <w:semiHidden/>
    <w:rsid w:val="00EE50E2"/>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elleRaster3">
    <w:name w:val="Table Grid 3"/>
    <w:basedOn w:val="NormaleTabelle"/>
    <w:semiHidden/>
    <w:rsid w:val="00EE50E2"/>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elleRaster4">
    <w:name w:val="Table Grid 4"/>
    <w:basedOn w:val="NormaleTabelle"/>
    <w:semiHidden/>
    <w:rsid w:val="00EE50E2"/>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elleRaster5">
    <w:name w:val="Table Grid 5"/>
    <w:basedOn w:val="NormaleTabelle"/>
    <w:semiHidden/>
    <w:rsid w:val="00EE50E2"/>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elleRaster6">
    <w:name w:val="Table Grid 6"/>
    <w:basedOn w:val="NormaleTabelle"/>
    <w:semiHidden/>
    <w:rsid w:val="00EE50E2"/>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elleRaster7">
    <w:name w:val="Table Grid 7"/>
    <w:basedOn w:val="NormaleTabelle"/>
    <w:semiHidden/>
    <w:rsid w:val="00EE50E2"/>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elleRaster8">
    <w:name w:val="Table Grid 8"/>
    <w:basedOn w:val="NormaleTabelle"/>
    <w:semiHidden/>
    <w:rsid w:val="00EE50E2"/>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elleSpalten1">
    <w:name w:val="Table Columns 1"/>
    <w:basedOn w:val="NormaleTabelle"/>
    <w:semiHidden/>
    <w:rsid w:val="00EE50E2"/>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Spalten2">
    <w:name w:val="Table Columns 2"/>
    <w:basedOn w:val="NormaleTabelle"/>
    <w:semiHidden/>
    <w:rsid w:val="00EE50E2"/>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Spalten3">
    <w:name w:val="Table Columns 3"/>
    <w:basedOn w:val="NormaleTabelle"/>
    <w:semiHidden/>
    <w:rsid w:val="00EE50E2"/>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elleSpalten4">
    <w:name w:val="Table Columns 4"/>
    <w:basedOn w:val="NormaleTabelle"/>
    <w:semiHidden/>
    <w:rsid w:val="00EE50E2"/>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elleSpalten5">
    <w:name w:val="Table Columns 5"/>
    <w:basedOn w:val="NormaleTabelle"/>
    <w:semiHidden/>
    <w:rsid w:val="00EE50E2"/>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elleSpezial1">
    <w:name w:val="Table Subtle 1"/>
    <w:basedOn w:val="NormaleTabelle"/>
    <w:semiHidden/>
    <w:rsid w:val="00EE50E2"/>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Spezial2">
    <w:name w:val="Table Subtle 2"/>
    <w:basedOn w:val="NormaleTabelle"/>
    <w:semiHidden/>
    <w:rsid w:val="00EE50E2"/>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Web1">
    <w:name w:val="Table Web 1"/>
    <w:basedOn w:val="NormaleTabelle"/>
    <w:semiHidden/>
    <w:rsid w:val="00EE50E2"/>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elleWeb2">
    <w:name w:val="Table Web 2"/>
    <w:basedOn w:val="NormaleTabelle"/>
    <w:semiHidden/>
    <w:rsid w:val="00EE50E2"/>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elleWeb3">
    <w:name w:val="Table Web 3"/>
    <w:basedOn w:val="NormaleTabelle"/>
    <w:semiHidden/>
    <w:rsid w:val="00EE50E2"/>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ellenraster">
    <w:name w:val="Table Grid"/>
    <w:basedOn w:val="NormaleTabelle"/>
    <w:semiHidden/>
    <w:rsid w:val="00EE50E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ellendesign">
    <w:name w:val="Table Theme"/>
    <w:basedOn w:val="NormaleTabelle"/>
    <w:semiHidden/>
    <w:rsid w:val="00EE50E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krper">
    <w:name w:val="Body Text"/>
    <w:basedOn w:val="Standard"/>
    <w:semiHidden/>
    <w:rsid w:val="00EE50E2"/>
    <w:pPr>
      <w:spacing w:after="120"/>
    </w:pPr>
  </w:style>
  <w:style w:type="paragraph" w:styleId="Textkrper2">
    <w:name w:val="Body Text 2"/>
    <w:basedOn w:val="Standard"/>
    <w:semiHidden/>
    <w:rsid w:val="00EE50E2"/>
    <w:pPr>
      <w:spacing w:after="120" w:line="480" w:lineRule="auto"/>
    </w:pPr>
  </w:style>
  <w:style w:type="paragraph" w:styleId="Textkrper3">
    <w:name w:val="Body Text 3"/>
    <w:basedOn w:val="Standard"/>
    <w:semiHidden/>
    <w:rsid w:val="00EE50E2"/>
    <w:pPr>
      <w:spacing w:after="120"/>
    </w:pPr>
    <w:rPr>
      <w:sz w:val="16"/>
      <w:szCs w:val="16"/>
    </w:rPr>
  </w:style>
  <w:style w:type="paragraph" w:styleId="Textkrper-Einzug2">
    <w:name w:val="Body Text Indent 2"/>
    <w:basedOn w:val="Standard"/>
    <w:semiHidden/>
    <w:rsid w:val="00EE50E2"/>
    <w:pPr>
      <w:spacing w:after="120" w:line="480" w:lineRule="auto"/>
      <w:ind w:left="283"/>
    </w:pPr>
  </w:style>
  <w:style w:type="paragraph" w:styleId="Textkrper-Einzug3">
    <w:name w:val="Body Text Indent 3"/>
    <w:basedOn w:val="Standard"/>
    <w:semiHidden/>
    <w:rsid w:val="00EE50E2"/>
    <w:pPr>
      <w:spacing w:after="120"/>
      <w:ind w:left="283"/>
    </w:pPr>
    <w:rPr>
      <w:sz w:val="16"/>
      <w:szCs w:val="16"/>
    </w:rPr>
  </w:style>
  <w:style w:type="paragraph" w:styleId="Textkrper-Erstzeileneinzug">
    <w:name w:val="Body Text First Indent"/>
    <w:basedOn w:val="Textkrper"/>
    <w:semiHidden/>
    <w:rsid w:val="00EE50E2"/>
    <w:pPr>
      <w:ind w:firstLine="210"/>
    </w:pPr>
  </w:style>
  <w:style w:type="paragraph" w:styleId="Textkrper-Zeileneinzug">
    <w:name w:val="Body Text Indent"/>
    <w:basedOn w:val="Standard"/>
    <w:semiHidden/>
    <w:rsid w:val="00EE50E2"/>
    <w:pPr>
      <w:spacing w:after="120"/>
      <w:ind w:left="283"/>
    </w:pPr>
  </w:style>
  <w:style w:type="paragraph" w:styleId="Textkrper-Erstzeileneinzug2">
    <w:name w:val="Body Text First Indent 2"/>
    <w:basedOn w:val="Textkrper-Zeileneinzug"/>
    <w:semiHidden/>
    <w:rsid w:val="00EE50E2"/>
    <w:pPr>
      <w:ind w:firstLine="210"/>
    </w:pPr>
  </w:style>
  <w:style w:type="paragraph" w:styleId="Titel">
    <w:name w:val="Title"/>
    <w:basedOn w:val="Standard"/>
    <w:qFormat/>
    <w:rsid w:val="00EE50E2"/>
    <w:pPr>
      <w:spacing w:before="240" w:after="60"/>
      <w:jc w:val="center"/>
      <w:outlineLvl w:val="0"/>
    </w:pPr>
    <w:rPr>
      <w:rFonts w:cs="Arial"/>
      <w:b/>
      <w:bCs/>
      <w:kern w:val="28"/>
      <w:sz w:val="32"/>
      <w:szCs w:val="32"/>
    </w:rPr>
  </w:style>
  <w:style w:type="paragraph" w:styleId="Umschlagabsenderadresse">
    <w:name w:val="envelope return"/>
    <w:basedOn w:val="Standard"/>
    <w:semiHidden/>
    <w:rsid w:val="00EE50E2"/>
    <w:rPr>
      <w:rFonts w:cs="Arial"/>
      <w:sz w:val="20"/>
      <w:szCs w:val="20"/>
    </w:rPr>
  </w:style>
  <w:style w:type="paragraph" w:styleId="Umschlagadresse">
    <w:name w:val="envelope address"/>
    <w:basedOn w:val="Standard"/>
    <w:semiHidden/>
    <w:rsid w:val="00EE50E2"/>
    <w:pPr>
      <w:framePr w:w="7920" w:h="1980" w:hRule="exact" w:hSpace="180" w:wrap="auto" w:hAnchor="page" w:xAlign="center" w:yAlign="bottom"/>
      <w:ind w:left="2880"/>
    </w:pPr>
    <w:rPr>
      <w:rFonts w:cs="Arial"/>
      <w:sz w:val="24"/>
      <w:szCs w:val="24"/>
    </w:rPr>
  </w:style>
  <w:style w:type="paragraph" w:styleId="Unterschrift">
    <w:name w:val="Signature"/>
    <w:basedOn w:val="Standard"/>
    <w:semiHidden/>
    <w:rsid w:val="00EE50E2"/>
    <w:pPr>
      <w:ind w:left="4252"/>
    </w:pPr>
  </w:style>
  <w:style w:type="character" w:styleId="Zeilennummer">
    <w:name w:val="line number"/>
    <w:basedOn w:val="Absatz-Standardschriftart"/>
    <w:semiHidden/>
    <w:rsid w:val="00EE50E2"/>
  </w:style>
  <w:style w:type="paragraph" w:customStyle="1" w:styleId="AbschnittAbstandimText">
    <w:name w:val="&gt; Abschnitt/Abstand im Text"/>
    <w:basedOn w:val="Standard"/>
    <w:link w:val="AbschnittAbstandimTextCar"/>
    <w:qFormat/>
    <w:rsid w:val="009B7FAE"/>
    <w:pPr>
      <w:tabs>
        <w:tab w:val="left" w:pos="6085"/>
      </w:tabs>
      <w:spacing w:after="80"/>
    </w:pPr>
    <w:rPr>
      <w:lang w:eastAsia="de-DE"/>
    </w:rPr>
  </w:style>
  <w:style w:type="character" w:customStyle="1" w:styleId="AbschnittAbstandimTextCar">
    <w:name w:val="&gt; Abschnitt/Abstand im Text Car"/>
    <w:link w:val="AbschnittAbstandimText"/>
    <w:rsid w:val="009B7FAE"/>
    <w:rPr>
      <w:sz w:val="18"/>
      <w:szCs w:val="18"/>
      <w:lang w:eastAsia="de-DE"/>
    </w:rPr>
  </w:style>
  <w:style w:type="paragraph" w:customStyle="1" w:styleId="LeadBeschreibung">
    <w:name w:val="&gt; Lead (Beschreibung)"/>
    <w:basedOn w:val="AbschnittAbstandimText"/>
    <w:autoRedefine/>
    <w:rsid w:val="006E2C30"/>
    <w:pPr>
      <w:spacing w:line="180" w:lineRule="exact"/>
    </w:pPr>
    <w:rPr>
      <w:b/>
    </w:rPr>
  </w:style>
  <w:style w:type="paragraph" w:customStyle="1" w:styleId="berschrift">
    <w:name w:val="&gt; Überschrift"/>
    <w:basedOn w:val="Standard"/>
    <w:rsid w:val="009B7FAE"/>
    <w:pPr>
      <w:spacing w:before="280" w:after="40" w:line="180" w:lineRule="exact"/>
    </w:pPr>
    <w:rPr>
      <w:b/>
      <w:caps/>
    </w:rPr>
  </w:style>
  <w:style w:type="paragraph" w:customStyle="1" w:styleId="TITEL096">
    <w:name w:val="TITEL 096%"/>
    <w:basedOn w:val="TITEL100"/>
    <w:autoRedefine/>
    <w:rsid w:val="007469CD"/>
    <w:rPr>
      <w:w w:val="96"/>
      <w:lang w:val="fr-FR"/>
    </w:rPr>
  </w:style>
  <w:style w:type="paragraph" w:customStyle="1" w:styleId="TITEL092">
    <w:name w:val="TITEL 092%"/>
    <w:basedOn w:val="TITEL096"/>
    <w:autoRedefine/>
    <w:rsid w:val="006E4C4B"/>
    <w:rPr>
      <w:w w:val="92"/>
    </w:rPr>
  </w:style>
  <w:style w:type="paragraph" w:customStyle="1" w:styleId="TITEL094">
    <w:name w:val="TITEL 094%"/>
    <w:basedOn w:val="TITEL092"/>
    <w:autoRedefine/>
    <w:rsid w:val="006E4C4B"/>
    <w:rPr>
      <w:w w:val="94"/>
    </w:rPr>
  </w:style>
  <w:style w:type="paragraph" w:styleId="Funotentext">
    <w:name w:val="footnote text"/>
    <w:basedOn w:val="Standard"/>
    <w:semiHidden/>
    <w:rsid w:val="008E4D1A"/>
    <w:rPr>
      <w:sz w:val="20"/>
      <w:szCs w:val="20"/>
    </w:rPr>
  </w:style>
  <w:style w:type="character" w:styleId="Funotenzeichen">
    <w:name w:val="footnote reference"/>
    <w:semiHidden/>
    <w:rsid w:val="008E4D1A"/>
    <w:rPr>
      <w:vertAlign w:val="superscript"/>
    </w:rPr>
  </w:style>
  <w:style w:type="paragraph" w:customStyle="1" w:styleId="Adressen">
    <w:name w:val="Adressen"/>
    <w:basedOn w:val="Standard"/>
    <w:qFormat/>
    <w:rsid w:val="009B7FAE"/>
    <w:pPr>
      <w:spacing w:after="80"/>
    </w:pPr>
    <w:rPr>
      <w:lang w:val="it-CH"/>
    </w:rPr>
  </w:style>
  <w:style w:type="character" w:styleId="NichtaufgelsteErwhnung">
    <w:name w:val="Unresolved Mention"/>
    <w:basedOn w:val="Absatz-Standardschriftart"/>
    <w:uiPriority w:val="99"/>
    <w:semiHidden/>
    <w:unhideWhenUsed/>
    <w:rsid w:val="00F71E28"/>
    <w:rPr>
      <w:color w:val="605E5C"/>
      <w:shd w:val="clear" w:color="auto" w:fill="E1DFDD"/>
    </w:rPr>
  </w:style>
  <w:style w:type="paragraph" w:styleId="Listenabsatz">
    <w:name w:val="List Paragraph"/>
    <w:basedOn w:val="Standard"/>
    <w:uiPriority w:val="34"/>
    <w:qFormat/>
    <w:rsid w:val="0031236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373965418">
      <w:bodyDiv w:val="1"/>
      <w:marLeft w:val="0"/>
      <w:marRight w:val="0"/>
      <w:marTop w:val="0"/>
      <w:marBottom w:val="0"/>
      <w:divBdr>
        <w:top w:val="none" w:sz="0" w:space="0" w:color="auto"/>
        <w:left w:val="none" w:sz="0" w:space="0" w:color="auto"/>
        <w:bottom w:val="none" w:sz="0" w:space="0" w:color="auto"/>
        <w:right w:val="none" w:sz="0" w:space="0" w:color="auto"/>
      </w:divBdr>
    </w:div>
    <w:div w:id="14703202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instagram.com/ejeii_org/"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amnesty.ch"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secretariat@iranembassy.ch" TargetMode="External"/><Relationship Id="rId4" Type="http://schemas.openxmlformats.org/officeDocument/2006/relationships/settings" Target="settings.xml"/><Relationship Id="rId9" Type="http://schemas.openxmlformats.org/officeDocument/2006/relationships/hyperlink" Target="mailto:iran.unog@mfa.ir" TargetMode="External"/><Relationship Id="rId14"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Vincenzo\Desktop\UA_VORLAGE_amnesty-ch_neu.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F6EB502-D248-4347-B5D5-5F2143D705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UA_VORLAGE_amnesty-ch_neu</Template>
  <TotalTime>0</TotalTime>
  <Pages>2</Pages>
  <Words>1560</Words>
  <Characters>8917</Characters>
  <Application>Microsoft Office Word</Application>
  <DocSecurity>0</DocSecurity>
  <Lines>74</Lines>
  <Paragraphs>20</Paragraphs>
  <ScaleCrop>false</ScaleCrop>
  <HeadingPairs>
    <vt:vector size="6" baseType="variant">
      <vt:variant>
        <vt:lpstr>Titel</vt:lpstr>
      </vt:variant>
      <vt:variant>
        <vt:i4>1</vt:i4>
      </vt:variant>
      <vt:variant>
        <vt:lpstr>Title</vt:lpstr>
      </vt:variant>
      <vt:variant>
        <vt:i4>1</vt:i4>
      </vt:variant>
      <vt:variant>
        <vt:lpstr>Titre</vt:lpstr>
      </vt:variant>
      <vt:variant>
        <vt:i4>1</vt:i4>
      </vt:variant>
    </vt:vector>
  </HeadingPairs>
  <TitlesOfParts>
    <vt:vector size="3" baseType="lpstr">
      <vt:lpstr>URGENT ACTION                             Amnesty International</vt:lpstr>
      <vt:lpstr>URGENT ACTION                             Amnesty International</vt:lpstr>
      <vt:lpstr>URGENT ACTION                             Amnesty International</vt:lpstr>
    </vt:vector>
  </TitlesOfParts>
  <Company>Amnesty International, Schweizer Sektion</Company>
  <LinksUpToDate>false</LinksUpToDate>
  <CharactersWithSpaces>10457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URGENT ACTION                             Amnesty International</dc:title>
  <dc:creator>Vincenzo</dc:creator>
  <cp:lastModifiedBy>Cornelia Treuthardt</cp:lastModifiedBy>
  <cp:revision>2</cp:revision>
  <cp:lastPrinted>1899-12-31T23:00:00Z</cp:lastPrinted>
  <dcterms:created xsi:type="dcterms:W3CDTF">2025-02-28T07:49:00Z</dcterms:created>
  <dcterms:modified xsi:type="dcterms:W3CDTF">2025-02-28T16:48:00Z</dcterms:modified>
</cp:coreProperties>
</file>