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1CC7" w14:textId="77777777" w:rsidR="007D0B54" w:rsidRPr="00055C46" w:rsidRDefault="007D0B54" w:rsidP="00C67DE1">
      <w:pPr>
        <w:spacing w:line="360" w:lineRule="auto"/>
        <w:rPr>
          <w:sz w:val="20"/>
          <w:szCs w:val="20"/>
        </w:rPr>
      </w:pPr>
      <w:r w:rsidRPr="00055C46">
        <w:rPr>
          <w:sz w:val="20"/>
          <w:szCs w:val="20"/>
        </w:rPr>
        <w:t>________________________</w:t>
      </w:r>
    </w:p>
    <w:p w14:paraId="5908BFEE" w14:textId="77777777" w:rsidR="007D0B54" w:rsidRPr="00055C46" w:rsidRDefault="007D0B54" w:rsidP="00C67DE1">
      <w:pPr>
        <w:spacing w:line="360" w:lineRule="auto"/>
        <w:rPr>
          <w:sz w:val="20"/>
          <w:szCs w:val="20"/>
        </w:rPr>
      </w:pPr>
      <w:r w:rsidRPr="00055C46">
        <w:rPr>
          <w:sz w:val="20"/>
          <w:szCs w:val="20"/>
        </w:rPr>
        <w:t>________________________</w:t>
      </w:r>
    </w:p>
    <w:p w14:paraId="3FB7EBCC" w14:textId="77777777" w:rsidR="007D0B54" w:rsidRPr="00055C46" w:rsidRDefault="007D0B54" w:rsidP="00C67DE1">
      <w:pPr>
        <w:spacing w:line="360" w:lineRule="auto"/>
        <w:rPr>
          <w:sz w:val="20"/>
          <w:szCs w:val="20"/>
        </w:rPr>
      </w:pPr>
      <w:r w:rsidRPr="00055C46">
        <w:rPr>
          <w:sz w:val="20"/>
          <w:szCs w:val="20"/>
        </w:rPr>
        <w:t>________________________</w:t>
      </w:r>
    </w:p>
    <w:p w14:paraId="0DDDBEE3" w14:textId="77777777" w:rsidR="007D0B54" w:rsidRPr="00055C46" w:rsidRDefault="007D0B54" w:rsidP="00C67DE1">
      <w:pPr>
        <w:spacing w:line="360" w:lineRule="auto"/>
        <w:rPr>
          <w:sz w:val="20"/>
          <w:szCs w:val="20"/>
        </w:rPr>
      </w:pPr>
      <w:r w:rsidRPr="00055C46">
        <w:rPr>
          <w:sz w:val="20"/>
          <w:szCs w:val="20"/>
        </w:rPr>
        <w:t>________________________</w:t>
      </w:r>
    </w:p>
    <w:p w14:paraId="0EF0D2C6" w14:textId="77777777" w:rsidR="007D0B54" w:rsidRPr="00055C46" w:rsidRDefault="007D0B54" w:rsidP="00C67DE1">
      <w:pPr>
        <w:rPr>
          <w:sz w:val="20"/>
          <w:szCs w:val="20"/>
        </w:rPr>
      </w:pPr>
    </w:p>
    <w:p w14:paraId="47D2B445" w14:textId="77777777" w:rsidR="00EF5ECD" w:rsidRPr="00055C46" w:rsidRDefault="00EF5ECD" w:rsidP="00C67DE1">
      <w:pPr>
        <w:rPr>
          <w:sz w:val="20"/>
          <w:szCs w:val="20"/>
        </w:rPr>
      </w:pPr>
    </w:p>
    <w:p w14:paraId="795A99B3" w14:textId="70BFB108" w:rsidR="007D0B54" w:rsidRPr="00055C46" w:rsidRDefault="00465BB7" w:rsidP="00465BB7">
      <w:pPr>
        <w:spacing w:after="40"/>
        <w:ind w:left="5670"/>
        <w:rPr>
          <w:sz w:val="20"/>
          <w:szCs w:val="20"/>
          <w:lang w:val="it-CH"/>
        </w:rPr>
      </w:pPr>
      <w:r w:rsidRPr="00055C46">
        <w:rPr>
          <w:sz w:val="20"/>
          <w:szCs w:val="20"/>
          <w:lang w:val="it-CH"/>
        </w:rPr>
        <w:t>Field Marshall Khalifa Binqasem Haftar</w:t>
      </w:r>
      <w:r w:rsidRPr="00055C46">
        <w:rPr>
          <w:sz w:val="20"/>
          <w:szCs w:val="20"/>
          <w:lang w:val="it-CH"/>
        </w:rPr>
        <w:br/>
        <w:t>General Commander of the Libyan Arab Armed Forces (LAAF)</w:t>
      </w:r>
    </w:p>
    <w:p w14:paraId="23C751AE" w14:textId="6BB12F7D" w:rsidR="007D0B54" w:rsidRPr="00055C46" w:rsidRDefault="00465BB7" w:rsidP="00C67DE1">
      <w:pPr>
        <w:ind w:left="5670"/>
        <w:rPr>
          <w:b/>
          <w:bCs/>
          <w:sz w:val="20"/>
          <w:szCs w:val="20"/>
          <w:lang w:val="it-CH"/>
        </w:rPr>
      </w:pPr>
      <w:r w:rsidRPr="00055C46">
        <w:rPr>
          <w:b/>
          <w:bCs/>
          <w:sz w:val="20"/>
          <w:szCs w:val="20"/>
          <w:lang w:val="it-CH"/>
        </w:rPr>
        <w:t xml:space="preserve">Email: </w:t>
      </w:r>
      <w:hyperlink r:id="rId8" w:history="1">
        <w:r w:rsidRPr="00055C46">
          <w:rPr>
            <w:rStyle w:val="Hyperlink"/>
            <w:b/>
            <w:bCs/>
            <w:sz w:val="20"/>
            <w:szCs w:val="20"/>
            <w:lang w:val="it-CH"/>
          </w:rPr>
          <w:t>pmoffice@libyangov.info</w:t>
        </w:r>
      </w:hyperlink>
    </w:p>
    <w:p w14:paraId="3095382F" w14:textId="189264CB" w:rsidR="007D0B54" w:rsidRPr="00055C46" w:rsidRDefault="007D0B54" w:rsidP="00C67DE1">
      <w:pPr>
        <w:spacing w:before="840" w:after="840"/>
        <w:ind w:left="5670"/>
        <w:rPr>
          <w:sz w:val="20"/>
          <w:szCs w:val="20"/>
          <w:lang w:val="it-CH"/>
        </w:rPr>
      </w:pPr>
      <w:r w:rsidRPr="00055C46">
        <w:rPr>
          <w:sz w:val="20"/>
          <w:szCs w:val="20"/>
        </w:rPr>
        <w:t>________________________</w:t>
      </w:r>
    </w:p>
    <w:p w14:paraId="679930D9" w14:textId="77777777" w:rsidR="007C6484" w:rsidRPr="00055C46" w:rsidRDefault="007C6484" w:rsidP="00C67DE1">
      <w:pPr>
        <w:pStyle w:val="AbschnittAbstandimText"/>
        <w:spacing w:after="0"/>
        <w:rPr>
          <w:sz w:val="20"/>
          <w:szCs w:val="20"/>
          <w:lang w:val="it-CH"/>
        </w:rPr>
      </w:pPr>
    </w:p>
    <w:p w14:paraId="5B32DE82" w14:textId="77777777" w:rsidR="00DA3731" w:rsidRPr="00055C46" w:rsidRDefault="00DA3731" w:rsidP="00DA3731">
      <w:pPr>
        <w:pStyle w:val="AbschnittAbstandimText"/>
        <w:rPr>
          <w:sz w:val="20"/>
          <w:szCs w:val="20"/>
          <w:lang w:val="en-GB"/>
        </w:rPr>
      </w:pPr>
      <w:r w:rsidRPr="00055C46">
        <w:rPr>
          <w:sz w:val="20"/>
          <w:szCs w:val="20"/>
          <w:lang w:val="en-GB"/>
        </w:rPr>
        <w:t>Dear Field Marshal Khalifa Haftar,</w:t>
      </w:r>
    </w:p>
    <w:p w14:paraId="0FBDD045" w14:textId="77777777" w:rsidR="00DA3731" w:rsidRPr="00055C46" w:rsidRDefault="00DA3731" w:rsidP="00DA3731">
      <w:pPr>
        <w:pStyle w:val="AbschnittAbstandimText"/>
        <w:rPr>
          <w:sz w:val="20"/>
          <w:szCs w:val="20"/>
          <w:lang w:val="en-GB"/>
        </w:rPr>
      </w:pPr>
      <w:r w:rsidRPr="00055C46">
        <w:rPr>
          <w:b/>
          <w:bCs/>
          <w:sz w:val="20"/>
          <w:szCs w:val="20"/>
          <w:lang w:val="en-GB"/>
        </w:rPr>
        <w:t>I am writing to express my deep concern over the ongoing enforced disappearance of 79-year-old Sufi Sheikh Muftah Al-Amin Al-Biju (hereafter Shaikh Al-Biju), since his arbitrary arrest from his home in the area of Bouatni in Benghazi on 4 February 2024 by heavily armed men in plainclothes</w:t>
      </w:r>
      <w:r w:rsidRPr="00055C46">
        <w:rPr>
          <w:sz w:val="20"/>
          <w:szCs w:val="20"/>
          <w:lang w:val="en-GB"/>
        </w:rPr>
        <w:t>. Sheikh Al-Biju’s detention is part of a larger crackdown targeting Sufis not espousing the Madkhali Salafi ideology to which many powerful armed groups allied to LAAF adhere. A year on, the family has received no official information regarding his whereabouts, fate, or legal status.</w:t>
      </w:r>
    </w:p>
    <w:p w14:paraId="0E01A7BF" w14:textId="60A91B98" w:rsidR="00DA3731" w:rsidRPr="00055C46" w:rsidRDefault="00DA3731" w:rsidP="00DA3731">
      <w:pPr>
        <w:pStyle w:val="AbschnittAbstandimText"/>
        <w:rPr>
          <w:sz w:val="20"/>
          <w:szCs w:val="20"/>
          <w:lang w:val="en-GB"/>
        </w:rPr>
      </w:pPr>
      <w:r w:rsidRPr="00055C46">
        <w:rPr>
          <w:sz w:val="20"/>
          <w:szCs w:val="20"/>
          <w:lang w:val="en-GB"/>
        </w:rPr>
        <w:t>Amnesty International learned that the some 20 armed men who arrested Sheikh Al-Biju also ransacked his home and stole some 150</w:t>
      </w:r>
      <w:r w:rsidR="00CB4C0D">
        <w:rPr>
          <w:sz w:val="20"/>
          <w:szCs w:val="20"/>
          <w:lang w:val="en-GB"/>
        </w:rPr>
        <w:t>’</w:t>
      </w:r>
      <w:r w:rsidRPr="00055C46">
        <w:rPr>
          <w:sz w:val="20"/>
          <w:szCs w:val="20"/>
          <w:lang w:val="en-GB"/>
        </w:rPr>
        <w:t>000 Libyan dinars (33</w:t>
      </w:r>
      <w:r w:rsidR="00CB4C0D">
        <w:rPr>
          <w:sz w:val="20"/>
          <w:szCs w:val="20"/>
          <w:lang w:val="en-GB"/>
        </w:rPr>
        <w:t>’</w:t>
      </w:r>
      <w:r w:rsidRPr="00055C46">
        <w:rPr>
          <w:sz w:val="20"/>
          <w:szCs w:val="20"/>
          <w:lang w:val="en-GB"/>
        </w:rPr>
        <w:t xml:space="preserve">270 USD) before driving away in six vehicles to the Security Directorates’ Support Body base in the eastern region, located in the Ras al-Minqar area in Benghazi, and nominally under the oversight of the Ministry of Interior to the </w:t>
      </w:r>
      <w:r w:rsidR="00055C46" w:rsidRPr="00055C46">
        <w:rPr>
          <w:rFonts w:cs="Arial"/>
          <w:lang w:val="it-CH"/>
        </w:rPr>
        <w:t>«</w:t>
      </w:r>
      <w:r w:rsidRPr="00055C46">
        <w:rPr>
          <w:sz w:val="20"/>
          <w:szCs w:val="20"/>
          <w:lang w:val="en-GB"/>
        </w:rPr>
        <w:t>Libyan Government</w:t>
      </w:r>
      <w:r w:rsidR="00055C46" w:rsidRPr="00055C46">
        <w:rPr>
          <w:rFonts w:cs="Arial"/>
          <w:lang w:val="it-CH"/>
        </w:rPr>
        <w:t>»</w:t>
      </w:r>
      <w:r w:rsidRPr="00055C46">
        <w:rPr>
          <w:sz w:val="20"/>
          <w:szCs w:val="20"/>
          <w:lang w:val="en-GB"/>
        </w:rPr>
        <w:t xml:space="preserve"> of Acting Prime Minister Ossama Hamad. Officials at the Security Directorates’ Support Body denied having him in custody, and a complaint to the Attorney General of the Benghazi Appeals Court on 15 February 2024 regarding Sheikh Al-Biju’s disappearance has gone unanswered.</w:t>
      </w:r>
    </w:p>
    <w:p w14:paraId="6DF381EF" w14:textId="466CAA92" w:rsidR="00DA3731" w:rsidRPr="00055C46" w:rsidRDefault="00DA3731" w:rsidP="00DA3731">
      <w:pPr>
        <w:pStyle w:val="AbschnittAbstandimText"/>
        <w:rPr>
          <w:sz w:val="20"/>
          <w:szCs w:val="20"/>
          <w:lang w:val="en-GB"/>
        </w:rPr>
      </w:pPr>
      <w:r w:rsidRPr="00055C46">
        <w:rPr>
          <w:sz w:val="20"/>
          <w:szCs w:val="20"/>
          <w:lang w:val="en-GB"/>
        </w:rPr>
        <w:t>Amnesty International learned that relatives were told by unofficial sources that Sheikh Al-Biju was being detained in Gernada prison, near the eastern city of al-Bayda, where his health has been deteriorating since his incarceration. Even prior to his detention, Sheikh Al-Biju had diabetes and a frail immunity system being a cancer survivor. A family member also learned of Sheikh Al-Biju’s brief transfer to Cyrenaic Teaching Hospital, located in Shahat, in September 2024, but was unable to visit or obtain more information. Concerns about his wellbeing are mounting amid reports of torture and other ill-treatment in Gernada prison. Former detainees also recount cruel and inhuman detention conditions including expo-sure to extreme cold without climate appropriate clothing or bedding, and denial of adequate healthcare.</w:t>
      </w:r>
    </w:p>
    <w:p w14:paraId="13799D16" w14:textId="2D477DC2" w:rsidR="00DA3731" w:rsidRPr="00055C46" w:rsidRDefault="00DA3731" w:rsidP="00DA3731">
      <w:pPr>
        <w:pStyle w:val="AbschnittAbstandimText"/>
        <w:rPr>
          <w:b/>
          <w:bCs/>
          <w:sz w:val="20"/>
          <w:szCs w:val="20"/>
          <w:lang w:val="en-GB"/>
        </w:rPr>
      </w:pPr>
      <w:r w:rsidRPr="00055C46">
        <w:rPr>
          <w:b/>
          <w:bCs/>
          <w:sz w:val="20"/>
          <w:szCs w:val="20"/>
          <w:lang w:val="en-GB"/>
        </w:rPr>
        <w:t>I urge LAAF to immediately disclose the fate and whereabouts of Sheikh Al-Biju; and release him immediately as his detention is linked solely to his exercise of his human rights, including to freedom of religion. In the meantime, the LAAF must grant Sheikh Al-Biju access to his family, lawyers and adequate healthcare, including in outside hospitals if necessary. He must be protected from torture and other ill-treatment and held in conditions meeting international standards. Finally, the LAAF must also allow independent monitors unfettered and unannounced access to Gernada prison and other prisons and detention facilities under its control in eastern and southern Libya.</w:t>
      </w:r>
    </w:p>
    <w:p w14:paraId="3B8C1AAD" w14:textId="77777777" w:rsidR="00DA3731" w:rsidRPr="00055C46" w:rsidRDefault="00DA3731" w:rsidP="00DA3731">
      <w:pPr>
        <w:pStyle w:val="AbschnittAbstandimText"/>
        <w:rPr>
          <w:sz w:val="20"/>
          <w:szCs w:val="20"/>
          <w:lang w:val="en-GB"/>
        </w:rPr>
      </w:pPr>
    </w:p>
    <w:p w14:paraId="08E835D8" w14:textId="77777777" w:rsidR="00DA3731" w:rsidRPr="00055C46" w:rsidRDefault="00DA3731" w:rsidP="00DA3731">
      <w:pPr>
        <w:pStyle w:val="AbschnittAbstandimText"/>
        <w:rPr>
          <w:sz w:val="20"/>
          <w:szCs w:val="20"/>
          <w:lang w:val="en-GB"/>
        </w:rPr>
      </w:pPr>
      <w:r w:rsidRPr="00055C46">
        <w:rPr>
          <w:sz w:val="20"/>
          <w:szCs w:val="20"/>
          <w:lang w:val="en-GB"/>
        </w:rPr>
        <w:t>Yours sincerely,</w:t>
      </w:r>
    </w:p>
    <w:p w14:paraId="17B3FD93" w14:textId="77777777" w:rsidR="007D0B54" w:rsidRPr="00055C46" w:rsidRDefault="007D0B54" w:rsidP="00C67DE1">
      <w:pPr>
        <w:spacing w:before="360"/>
        <w:rPr>
          <w:sz w:val="20"/>
          <w:szCs w:val="20"/>
        </w:rPr>
      </w:pPr>
      <w:r w:rsidRPr="00055C46">
        <w:rPr>
          <w:sz w:val="20"/>
          <w:szCs w:val="20"/>
        </w:rPr>
        <w:t>________________________</w:t>
      </w:r>
    </w:p>
    <w:p w14:paraId="6F13AC1E" w14:textId="77777777" w:rsidR="00881147" w:rsidRPr="0014306C" w:rsidRDefault="00097F8C" w:rsidP="00C67DE1">
      <w:pPr>
        <w:rPr>
          <w:sz w:val="20"/>
          <w:szCs w:val="20"/>
          <w:lang w:val="fr-FR"/>
        </w:rPr>
      </w:pPr>
      <w:r w:rsidRPr="00055C46">
        <w:rPr>
          <w:noProof/>
          <w:sz w:val="20"/>
          <w:szCs w:val="20"/>
          <w:lang w:val="fr-FR"/>
        </w:rPr>
        <mc:AlternateContent>
          <mc:Choice Requires="wps">
            <w:drawing>
              <wp:anchor distT="0" distB="0" distL="114300" distR="114300" simplePos="0" relativeHeight="251658240" behindDoc="0" locked="1" layoutInCell="0" allowOverlap="0" wp14:anchorId="62D4AD4C" wp14:editId="14092AF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80C5C" w14:textId="6FCF3DE4" w:rsidR="00097F8C" w:rsidRPr="002222A4" w:rsidRDefault="00F71E28" w:rsidP="00FA0F34">
                            <w:pPr>
                              <w:spacing w:after="40"/>
                              <w:ind w:left="57"/>
                              <w:rPr>
                                <w:b/>
                              </w:rPr>
                            </w:pPr>
                            <w:r w:rsidRPr="00465BB7">
                              <w:rPr>
                                <w:b/>
                              </w:rPr>
                              <w:t>Copie</w:t>
                            </w:r>
                          </w:p>
                          <w:p w14:paraId="0A6EF11A" w14:textId="51E523F4" w:rsidR="00CF68A0" w:rsidRPr="008C3702" w:rsidRDefault="00465BB7" w:rsidP="00CF68A0">
                            <w:pPr>
                              <w:ind w:left="57"/>
                              <w:rPr>
                                <w:rFonts w:cs="Arial"/>
                                <w:sz w:val="16"/>
                                <w:szCs w:val="16"/>
                              </w:rPr>
                            </w:pPr>
                            <w:r w:rsidRPr="008C3702">
                              <w:rPr>
                                <w:rFonts w:cs="Arial"/>
                                <w:sz w:val="16"/>
                                <w:szCs w:val="16"/>
                              </w:rPr>
                              <w:t>Botschaft von Libyen, Tavelweg 2, 3006 Bern</w:t>
                            </w:r>
                          </w:p>
                          <w:p w14:paraId="6A347353" w14:textId="186AB0E8" w:rsidR="00465BB7" w:rsidRPr="008C3702" w:rsidRDefault="00465BB7" w:rsidP="00CF68A0">
                            <w:pPr>
                              <w:ind w:left="57"/>
                              <w:rPr>
                                <w:sz w:val="14"/>
                                <w:szCs w:val="14"/>
                                <w:lang w:val="en-US"/>
                              </w:rPr>
                            </w:pPr>
                            <w:r w:rsidRPr="008C3702">
                              <w:rPr>
                                <w:rFonts w:cs="Arial"/>
                                <w:sz w:val="16"/>
                                <w:szCs w:val="16"/>
                                <w:lang w:val="en-US"/>
                              </w:rPr>
                              <w:t xml:space="preserve">Fax: 031 351 13 25, E-Mail: </w:t>
                            </w:r>
                            <w:r w:rsidR="008C3702" w:rsidRPr="008C3702">
                              <w:rPr>
                                <w:rFonts w:cs="Arial"/>
                                <w:sz w:val="16"/>
                                <w:szCs w:val="16"/>
                                <w:lang w:val="en-US"/>
                              </w:rPr>
                              <w:t>libya_emb_ch@foreign.gov.ly</w:t>
                            </w:r>
                            <w:r w:rsidR="008C3702">
                              <w:rPr>
                                <w:rFonts w:cs="Arial"/>
                                <w:sz w:val="16"/>
                                <w:szCs w:val="16"/>
                                <w:lang w:val="en-US"/>
                              </w:rPr>
                              <w:t xml:space="preserve"> //</w:t>
                            </w:r>
                            <w:r w:rsidR="008C3702" w:rsidRPr="008C3702">
                              <w:rPr>
                                <w:rFonts w:cs="Arial"/>
                                <w:sz w:val="16"/>
                                <w:szCs w:val="16"/>
                                <w:lang w:val="en-US"/>
                              </w:rPr>
                              <w:t xml:space="preserve"> libyanemb_bern@yahoo.com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AD4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280C5C" w14:textId="6FCF3DE4" w:rsidR="00097F8C" w:rsidRPr="002222A4" w:rsidRDefault="00F71E28" w:rsidP="00FA0F34">
                      <w:pPr>
                        <w:spacing w:after="40"/>
                        <w:ind w:left="57"/>
                        <w:rPr>
                          <w:b/>
                        </w:rPr>
                      </w:pPr>
                      <w:proofErr w:type="spellStart"/>
                      <w:r w:rsidRPr="00465BB7">
                        <w:rPr>
                          <w:b/>
                        </w:rPr>
                        <w:t>Copie</w:t>
                      </w:r>
                      <w:proofErr w:type="spellEnd"/>
                    </w:p>
                    <w:p w14:paraId="0A6EF11A" w14:textId="51E523F4" w:rsidR="00CF68A0" w:rsidRPr="008C3702" w:rsidRDefault="00465BB7" w:rsidP="00CF68A0">
                      <w:pPr>
                        <w:ind w:left="57"/>
                        <w:rPr>
                          <w:rFonts w:cs="Arial"/>
                          <w:sz w:val="16"/>
                          <w:szCs w:val="16"/>
                        </w:rPr>
                      </w:pPr>
                      <w:r w:rsidRPr="008C3702">
                        <w:rPr>
                          <w:rFonts w:cs="Arial"/>
                          <w:sz w:val="16"/>
                          <w:szCs w:val="16"/>
                        </w:rPr>
                        <w:t>Botschaft von Libyen</w:t>
                      </w:r>
                      <w:r w:rsidRPr="008C3702">
                        <w:rPr>
                          <w:rFonts w:cs="Arial"/>
                          <w:sz w:val="16"/>
                          <w:szCs w:val="16"/>
                        </w:rPr>
                        <w:t xml:space="preserve">, </w:t>
                      </w:r>
                      <w:proofErr w:type="spellStart"/>
                      <w:r w:rsidRPr="008C3702">
                        <w:rPr>
                          <w:rFonts w:cs="Arial"/>
                          <w:sz w:val="16"/>
                          <w:szCs w:val="16"/>
                        </w:rPr>
                        <w:t>Tavelweg</w:t>
                      </w:r>
                      <w:proofErr w:type="spellEnd"/>
                      <w:r w:rsidRPr="008C3702">
                        <w:rPr>
                          <w:rFonts w:cs="Arial"/>
                          <w:sz w:val="16"/>
                          <w:szCs w:val="16"/>
                        </w:rPr>
                        <w:t xml:space="preserve"> 2</w:t>
                      </w:r>
                      <w:r w:rsidRPr="008C3702">
                        <w:rPr>
                          <w:rFonts w:cs="Arial"/>
                          <w:sz w:val="16"/>
                          <w:szCs w:val="16"/>
                        </w:rPr>
                        <w:t xml:space="preserve">, </w:t>
                      </w:r>
                      <w:r w:rsidRPr="008C3702">
                        <w:rPr>
                          <w:rFonts w:cs="Arial"/>
                          <w:sz w:val="16"/>
                          <w:szCs w:val="16"/>
                        </w:rPr>
                        <w:t>3006 Bern</w:t>
                      </w:r>
                    </w:p>
                    <w:p w14:paraId="6A347353" w14:textId="186AB0E8" w:rsidR="00465BB7" w:rsidRPr="008C3702" w:rsidRDefault="00465BB7" w:rsidP="00CF68A0">
                      <w:pPr>
                        <w:ind w:left="57"/>
                        <w:rPr>
                          <w:sz w:val="14"/>
                          <w:szCs w:val="14"/>
                          <w:lang w:val="en-US"/>
                        </w:rPr>
                      </w:pPr>
                      <w:r w:rsidRPr="008C3702">
                        <w:rPr>
                          <w:rFonts w:cs="Arial"/>
                          <w:sz w:val="16"/>
                          <w:szCs w:val="16"/>
                          <w:lang w:val="en-US"/>
                        </w:rPr>
                        <w:t>Fax: 031 351 13 25</w:t>
                      </w:r>
                      <w:r w:rsidRPr="008C3702">
                        <w:rPr>
                          <w:rFonts w:cs="Arial"/>
                          <w:sz w:val="16"/>
                          <w:szCs w:val="16"/>
                          <w:lang w:val="en-US"/>
                        </w:rPr>
                        <w:t xml:space="preserve">, </w:t>
                      </w:r>
                      <w:r w:rsidRPr="008C3702">
                        <w:rPr>
                          <w:rFonts w:cs="Arial"/>
                          <w:sz w:val="16"/>
                          <w:szCs w:val="16"/>
                          <w:lang w:val="en-US"/>
                        </w:rPr>
                        <w:t xml:space="preserve">E-Mail: </w:t>
                      </w:r>
                      <w:r w:rsidR="008C3702" w:rsidRPr="008C3702">
                        <w:rPr>
                          <w:rFonts w:cs="Arial"/>
                          <w:sz w:val="16"/>
                          <w:szCs w:val="16"/>
                          <w:lang w:val="en-US"/>
                        </w:rPr>
                        <w:t>libya_emb_ch@foreign.gov.ly</w:t>
                      </w:r>
                      <w:r w:rsidR="008C3702">
                        <w:rPr>
                          <w:rFonts w:cs="Arial"/>
                          <w:sz w:val="16"/>
                          <w:szCs w:val="16"/>
                          <w:lang w:val="en-US"/>
                        </w:rPr>
                        <w:t xml:space="preserve"> //</w:t>
                      </w:r>
                      <w:r w:rsidR="008C3702" w:rsidRPr="008C3702">
                        <w:rPr>
                          <w:rFonts w:cs="Arial"/>
                          <w:sz w:val="16"/>
                          <w:szCs w:val="16"/>
                          <w:lang w:val="en-US"/>
                        </w:rPr>
                        <w:t xml:space="preserve"> libyanemb_bern@yahoo.com</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51B3" w14:textId="77777777" w:rsidR="006475E9" w:rsidRPr="008702FA" w:rsidRDefault="006475E9" w:rsidP="00553907">
      <w:r w:rsidRPr="008702FA">
        <w:separator/>
      </w:r>
    </w:p>
  </w:endnote>
  <w:endnote w:type="continuationSeparator" w:id="0">
    <w:p w14:paraId="1D426551" w14:textId="77777777" w:rsidR="006475E9" w:rsidRPr="008702FA" w:rsidRDefault="006475E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981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8EF5FD0" wp14:editId="723B983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807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4B2DCD" wp14:editId="2628F7C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76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B55858" wp14:editId="240AE86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C9C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DD127" w14:textId="77777777" w:rsidR="006475E9" w:rsidRPr="008702FA" w:rsidRDefault="006475E9" w:rsidP="00553907">
      <w:r w:rsidRPr="008702FA">
        <w:separator/>
      </w:r>
    </w:p>
  </w:footnote>
  <w:footnote w:type="continuationSeparator" w:id="0">
    <w:p w14:paraId="657421A8" w14:textId="77777777" w:rsidR="006475E9" w:rsidRPr="008702FA" w:rsidRDefault="006475E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31"/>
    <w:rsid w:val="0003368C"/>
    <w:rsid w:val="00040CB3"/>
    <w:rsid w:val="0004184B"/>
    <w:rsid w:val="000539E4"/>
    <w:rsid w:val="00055C46"/>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0FC3"/>
    <w:rsid w:val="0014306C"/>
    <w:rsid w:val="0015194A"/>
    <w:rsid w:val="00153DC7"/>
    <w:rsid w:val="00177C80"/>
    <w:rsid w:val="001875E1"/>
    <w:rsid w:val="001B3661"/>
    <w:rsid w:val="001B3F86"/>
    <w:rsid w:val="001C3EBC"/>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6044"/>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5BB7"/>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434B"/>
    <w:rsid w:val="005F6587"/>
    <w:rsid w:val="00600B0C"/>
    <w:rsid w:val="00602146"/>
    <w:rsid w:val="006058AB"/>
    <w:rsid w:val="006245CB"/>
    <w:rsid w:val="006273DE"/>
    <w:rsid w:val="0064214E"/>
    <w:rsid w:val="006424C4"/>
    <w:rsid w:val="006475E9"/>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834"/>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3702"/>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EF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474B"/>
    <w:rsid w:val="00AB6B51"/>
    <w:rsid w:val="00AC12F9"/>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B4C0D"/>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A3731"/>
    <w:rsid w:val="00DC23A2"/>
    <w:rsid w:val="00DC79FE"/>
    <w:rsid w:val="00DE2B6C"/>
    <w:rsid w:val="00DF30CB"/>
    <w:rsid w:val="00DF5E3F"/>
    <w:rsid w:val="00DF632B"/>
    <w:rsid w:val="00E219C6"/>
    <w:rsid w:val="00E30F81"/>
    <w:rsid w:val="00E32E86"/>
    <w:rsid w:val="00E364BD"/>
    <w:rsid w:val="00E454FD"/>
    <w:rsid w:val="00E62B76"/>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7A8A8"/>
  <w15:docId w15:val="{5E4BB69A-D820-4A6E-A73F-99B82966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450</Words>
  <Characters>2688</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2025-02-05T09:01:00Z</dcterms:created>
  <dcterms:modified xsi:type="dcterms:W3CDTF">2025-02-05T13:35:00Z</dcterms:modified>
</cp:coreProperties>
</file>