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5811EA" w14:paraId="6821FD87" w14:textId="77777777" w:rsidTr="00F52C4A">
        <w:trPr>
          <w:cantSplit/>
        </w:trPr>
        <w:tc>
          <w:tcPr>
            <w:tcW w:w="5000" w:type="pct"/>
            <w:gridSpan w:val="3"/>
            <w:noWrap/>
            <w:vAlign w:val="center"/>
          </w:tcPr>
          <w:p w14:paraId="30026D25" w14:textId="0C9562DC" w:rsidR="0030351B" w:rsidRPr="005811EA" w:rsidRDefault="00D369F5" w:rsidP="007A5FCA">
            <w:pPr>
              <w:pStyle w:val="INDEXDATUM"/>
            </w:pPr>
            <w:r w:rsidRPr="005811EA">
              <w:rPr>
                <w:lang w:val="it-CH"/>
              </w:rPr>
              <w:t>AMR 41/9193/2025 - Mexique - 28 mars 2025</w:t>
            </w:r>
          </w:p>
        </w:tc>
      </w:tr>
      <w:tr w:rsidR="0083606F" w:rsidRPr="005811EA" w14:paraId="024CC6C2" w14:textId="77777777" w:rsidTr="00F52C4A">
        <w:trPr>
          <w:cantSplit/>
          <w:trHeight w:val="20"/>
        </w:trPr>
        <w:tc>
          <w:tcPr>
            <w:tcW w:w="1442" w:type="pct"/>
            <w:noWrap/>
          </w:tcPr>
          <w:p w14:paraId="72C9217D" w14:textId="77777777" w:rsidR="0083606F" w:rsidRPr="005811EA" w:rsidRDefault="0083606F" w:rsidP="002621D1">
            <w:pPr>
              <w:pStyle w:val="FURTHERINFO"/>
              <w:spacing w:after="120"/>
            </w:pPr>
            <w:r w:rsidRPr="005811EA">
              <w:t>URGENT ACTION</w:t>
            </w:r>
          </w:p>
        </w:tc>
        <w:tc>
          <w:tcPr>
            <w:tcW w:w="1891" w:type="pct"/>
          </w:tcPr>
          <w:p w14:paraId="2916A43C" w14:textId="77777777" w:rsidR="0083606F" w:rsidRPr="005811EA" w:rsidRDefault="0083606F" w:rsidP="002621D1">
            <w:pPr>
              <w:pStyle w:val="URGENTACTION16P"/>
              <w:spacing w:after="120"/>
            </w:pPr>
          </w:p>
        </w:tc>
        <w:tc>
          <w:tcPr>
            <w:tcW w:w="1667" w:type="pct"/>
          </w:tcPr>
          <w:p w14:paraId="64A753F5" w14:textId="5F6D824D" w:rsidR="0083606F" w:rsidRPr="005811EA" w:rsidRDefault="0083606F" w:rsidP="002621D1">
            <w:pPr>
              <w:pStyle w:val="UA00000"/>
              <w:spacing w:after="120"/>
            </w:pPr>
            <w:r w:rsidRPr="005811EA">
              <w:t>UA 0</w:t>
            </w:r>
            <w:r w:rsidR="00D369F5" w:rsidRPr="005811EA">
              <w:t>31</w:t>
            </w:r>
            <w:r w:rsidRPr="005811EA">
              <w:t>/</w:t>
            </w:r>
            <w:r w:rsidR="00D369F5" w:rsidRPr="005811EA">
              <w:t>25</w:t>
            </w:r>
          </w:p>
        </w:tc>
      </w:tr>
      <w:tr w:rsidR="0030351B" w:rsidRPr="005811EA" w14:paraId="62AFADB6" w14:textId="77777777" w:rsidTr="00F52C4A">
        <w:trPr>
          <w:cantSplit/>
        </w:trPr>
        <w:tc>
          <w:tcPr>
            <w:tcW w:w="5000" w:type="pct"/>
            <w:gridSpan w:val="3"/>
            <w:noWrap/>
            <w:vAlign w:val="bottom"/>
          </w:tcPr>
          <w:p w14:paraId="5671B167" w14:textId="4D12E6C3" w:rsidR="0030351B" w:rsidRPr="005811EA" w:rsidRDefault="00D369F5" w:rsidP="0064214E">
            <w:pPr>
              <w:pStyle w:val="TITEL100"/>
              <w:rPr>
                <w:szCs w:val="32"/>
                <w:lang w:val="fr-FR"/>
              </w:rPr>
            </w:pPr>
            <w:r w:rsidRPr="005811EA">
              <w:rPr>
                <w:lang w:val="it-CH"/>
              </w:rPr>
              <w:t>Le sénat doit renouveler le conseil citoyen</w:t>
            </w:r>
          </w:p>
        </w:tc>
      </w:tr>
      <w:tr w:rsidR="0030351B" w:rsidRPr="005811EA" w14:paraId="306830C5" w14:textId="77777777" w:rsidTr="00F52C4A">
        <w:trPr>
          <w:cantSplit/>
        </w:trPr>
        <w:tc>
          <w:tcPr>
            <w:tcW w:w="5000" w:type="pct"/>
            <w:gridSpan w:val="3"/>
            <w:noWrap/>
          </w:tcPr>
          <w:p w14:paraId="08A8022D" w14:textId="41883122" w:rsidR="0030351B" w:rsidRPr="005811EA" w:rsidRDefault="00D369F5" w:rsidP="002364C8">
            <w:pPr>
              <w:pStyle w:val="LAND"/>
            </w:pPr>
            <w:r w:rsidRPr="005811EA">
              <w:rPr>
                <w:lang w:val="it-CH"/>
              </w:rPr>
              <w:t>MEXIQUE</w:t>
            </w:r>
          </w:p>
        </w:tc>
      </w:tr>
    </w:tbl>
    <w:p w14:paraId="633C081B" w14:textId="0321EAB8" w:rsidR="00D369F5" w:rsidRPr="005811EA" w:rsidRDefault="00D369F5" w:rsidP="005811EA">
      <w:pPr>
        <w:pStyle w:val="LeadBeschreibung"/>
        <w:rPr>
          <w:lang w:val="fr-CH"/>
        </w:rPr>
      </w:pPr>
      <w:r w:rsidRPr="005811EA">
        <w:rPr>
          <w:lang w:val="fr-CH"/>
        </w:rPr>
        <w:t xml:space="preserve">Le Conseil citoyen du Système national de recherche des personnes disparues est vacant depuis mai 2024, malgré les multiples appels d’organisations de la société civile en faveur d’une institution pleinement fonctionnelle. Le Sénat mexicain n’a pas encore lancé d’appel public afin de renouveler ses membres. L’incapacité du Conseil à fonctionner de manière efficace compromet le droit des </w:t>
      </w:r>
      <w:proofErr w:type="spellStart"/>
      <w:r w:rsidRPr="005811EA">
        <w:rPr>
          <w:lang w:val="fr-CH"/>
        </w:rPr>
        <w:t>citoyen·ne·s</w:t>
      </w:r>
      <w:proofErr w:type="spellEnd"/>
      <w:r w:rsidRPr="005811EA">
        <w:rPr>
          <w:lang w:val="fr-CH"/>
        </w:rPr>
        <w:t xml:space="preserve"> recherchant des victimes de disparitions à participer à la prise de décision et à la supervision des plans et des opérations du gouvernement concernant la crise des personnes disparues dans laquelle le Mexique est plongé. Nous demandons au Sénat d'ouvrir immédiatement l'appel à candidatures pour le Conseil national citoyen et de poursuivre la procédure de nomination de ses membres.</w:t>
      </w:r>
    </w:p>
    <w:p w14:paraId="7E003AD6" w14:textId="706F34E7" w:rsidR="00D369F5" w:rsidRPr="005811EA" w:rsidRDefault="00D369F5" w:rsidP="00D369F5">
      <w:pPr>
        <w:pStyle w:val="AbschnittAbstandimText"/>
        <w:rPr>
          <w:lang w:val="fr-CH"/>
        </w:rPr>
      </w:pPr>
      <w:r w:rsidRPr="005811EA">
        <w:rPr>
          <w:lang w:val="fr-CH"/>
        </w:rPr>
        <w:t>En 2017, le gouvernement mexicain a approuvé un cadre réglementaire robuste et spécialisé relatif aux disparitions, à l’issue d'un processus législatif qui a garanti la participation de milliers de familles sous le slogan</w:t>
      </w:r>
      <w:proofErr w:type="gramStart"/>
      <w:r w:rsidRPr="005811EA">
        <w:rPr>
          <w:lang w:val="fr-CH"/>
        </w:rPr>
        <w:t xml:space="preserve"> «pas</w:t>
      </w:r>
      <w:proofErr w:type="gramEnd"/>
      <w:r w:rsidRPr="005811EA">
        <w:rPr>
          <w:lang w:val="fr-CH"/>
        </w:rPr>
        <w:t xml:space="preserve"> sans les familles». Dans ce cadre, leur droit de participer a été reconnu comme l'un des piliers de la lutte contre la crise des disparitions dans le pays.</w:t>
      </w:r>
    </w:p>
    <w:p w14:paraId="69DE0FF0" w14:textId="5967B860" w:rsidR="00D369F5" w:rsidRPr="005811EA" w:rsidRDefault="00D369F5" w:rsidP="00D369F5">
      <w:pPr>
        <w:pStyle w:val="AbschnittAbstandimText"/>
        <w:rPr>
          <w:lang w:val="fr-CH"/>
        </w:rPr>
      </w:pPr>
      <w:r w:rsidRPr="005811EA">
        <w:rPr>
          <w:lang w:val="fr-CH"/>
        </w:rPr>
        <w:t xml:space="preserve">L'un des mécanismes garantissant la participation des proches des victimes de disparition forcée est le Conseil citoyen qui, conformément à l'article 60 de la Loi générale sur la disparition forcée des personnes, la disparition commise par des particuliers et le Système national de recherche des personnes disparues, doit être composé </w:t>
      </w:r>
      <w:proofErr w:type="gramStart"/>
      <w:r w:rsidRPr="005811EA">
        <w:rPr>
          <w:lang w:val="fr-CH"/>
        </w:rPr>
        <w:t>de:</w:t>
      </w:r>
      <w:proofErr w:type="gramEnd"/>
    </w:p>
    <w:p w14:paraId="07164F1F" w14:textId="77777777" w:rsidR="00D369F5" w:rsidRPr="005811EA" w:rsidRDefault="00D369F5" w:rsidP="00D369F5">
      <w:pPr>
        <w:pStyle w:val="AbschnittAbstandimText"/>
        <w:numPr>
          <w:ilvl w:val="0"/>
          <w:numId w:val="19"/>
        </w:numPr>
        <w:rPr>
          <w:lang w:val="fr-CH"/>
        </w:rPr>
      </w:pPr>
      <w:proofErr w:type="gramStart"/>
      <w:r w:rsidRPr="005811EA">
        <w:rPr>
          <w:lang w:val="fr-CH"/>
        </w:rPr>
        <w:t>cinq</w:t>
      </w:r>
      <w:proofErr w:type="gramEnd"/>
      <w:r w:rsidRPr="005811EA">
        <w:rPr>
          <w:lang w:val="fr-CH"/>
        </w:rPr>
        <w:t xml:space="preserve"> proches de personnes disparues</w:t>
      </w:r>
    </w:p>
    <w:p w14:paraId="7DE5FF12" w14:textId="77777777" w:rsidR="00D369F5" w:rsidRPr="005811EA" w:rsidRDefault="00D369F5" w:rsidP="00D369F5">
      <w:pPr>
        <w:pStyle w:val="AbschnittAbstandimText"/>
        <w:numPr>
          <w:ilvl w:val="0"/>
          <w:numId w:val="19"/>
        </w:numPr>
        <w:rPr>
          <w:lang w:val="fr-CH"/>
        </w:rPr>
      </w:pPr>
      <w:proofErr w:type="gramStart"/>
      <w:r w:rsidRPr="005811EA">
        <w:rPr>
          <w:lang w:val="fr-CH"/>
        </w:rPr>
        <w:t>quatre</w:t>
      </w:r>
      <w:proofErr w:type="gramEnd"/>
      <w:r w:rsidRPr="005811EA">
        <w:rPr>
          <w:lang w:val="fr-CH"/>
        </w:rPr>
        <w:t xml:space="preserve"> experts en droits humains ou en recherche de personnes disparues</w:t>
      </w:r>
    </w:p>
    <w:p w14:paraId="7B77592F" w14:textId="77777777" w:rsidR="00D369F5" w:rsidRPr="005811EA" w:rsidRDefault="00D369F5" w:rsidP="00D369F5">
      <w:pPr>
        <w:pStyle w:val="AbschnittAbstandimText"/>
        <w:numPr>
          <w:ilvl w:val="0"/>
          <w:numId w:val="19"/>
        </w:numPr>
        <w:rPr>
          <w:lang w:val="fr-CH"/>
        </w:rPr>
      </w:pPr>
      <w:proofErr w:type="gramStart"/>
      <w:r w:rsidRPr="005811EA">
        <w:rPr>
          <w:lang w:val="fr-CH"/>
        </w:rPr>
        <w:t>quatre</w:t>
      </w:r>
      <w:proofErr w:type="gramEnd"/>
      <w:r w:rsidRPr="005811EA">
        <w:rPr>
          <w:lang w:val="fr-CH"/>
        </w:rPr>
        <w:t xml:space="preserve"> représentants d’organisations de défense des droits humains</w:t>
      </w:r>
    </w:p>
    <w:p w14:paraId="2CA565D3" w14:textId="77777777" w:rsidR="00D369F5" w:rsidRPr="005811EA" w:rsidRDefault="00D369F5" w:rsidP="00D369F5">
      <w:pPr>
        <w:pStyle w:val="AbschnittAbstandimText"/>
        <w:rPr>
          <w:lang w:val="fr-CH"/>
        </w:rPr>
      </w:pPr>
      <w:r w:rsidRPr="005811EA">
        <w:rPr>
          <w:lang w:val="fr-CH"/>
        </w:rPr>
        <w:t>En vertu de ce même article, le Sénat mexicain doit nommer les membres du Conseil national citoyen, après consultation publique, en garantissant le respect du principe de parité.</w:t>
      </w:r>
    </w:p>
    <w:p w14:paraId="60400BF8" w14:textId="129C9321" w:rsidR="00D369F5" w:rsidRPr="005811EA" w:rsidRDefault="00D369F5" w:rsidP="00D369F5">
      <w:pPr>
        <w:pStyle w:val="AbschnittAbstandimText"/>
        <w:rPr>
          <w:lang w:val="fr-CH"/>
        </w:rPr>
      </w:pPr>
      <w:r w:rsidRPr="005811EA">
        <w:rPr>
          <w:lang w:val="fr-CH"/>
        </w:rPr>
        <w:t>En vertu de l'article 62 de la même loi, le Conseil citoyen doit proposer au Système national, à la Commission nationale de recherche et aux institutions qui forment le Système national de recherche des mesures visant à améliorer le fonctionnement des programmes, des registres, des bases de données et des outils; proposer et, le cas échéant, soutenir des mesures d'assistance technique pour la recherche des personnes disparues; signaler aux autorités compétentes et aux organes de contrôle interne les irrégularités qui auraient été commises par des fonctionnaires dans le cadre de la recherche et de l'enquête sur les personnes disparues et non localisées; formuler des recommandations sur la configuration et les performances de la Commission nationale de recherche.</w:t>
      </w:r>
    </w:p>
    <w:p w14:paraId="14180B67" w14:textId="77777777" w:rsidR="00D369F5" w:rsidRPr="005811EA" w:rsidRDefault="00D369F5" w:rsidP="00D369F5">
      <w:pPr>
        <w:pStyle w:val="AbschnittAbstandimText"/>
        <w:rPr>
          <w:lang w:val="fr-CH"/>
        </w:rPr>
      </w:pPr>
      <w:r w:rsidRPr="005811EA">
        <w:rPr>
          <w:lang w:val="fr-CH"/>
        </w:rPr>
        <w:t>Conformément à la loi, le Sénat a nommé les anciens membres du Conseil national citoyen en avril 2018 et ils ont terminé leur mandat en avril 2024. Depuis mai 2024, ce Conseil est vacant.</w:t>
      </w:r>
    </w:p>
    <w:p w14:paraId="797A2DE1" w14:textId="7CBDD168" w:rsidR="00D369F5" w:rsidRPr="005811EA" w:rsidRDefault="00D369F5" w:rsidP="00D369F5">
      <w:pPr>
        <w:pStyle w:val="AbschnittAbstandimText"/>
        <w:rPr>
          <w:lang w:val="fr-CH"/>
        </w:rPr>
      </w:pPr>
      <w:r w:rsidRPr="005811EA">
        <w:rPr>
          <w:lang w:val="fr-CH"/>
        </w:rPr>
        <w:t>En conséquence, en février 2025, les anciens membres du Conseil national citoyen ont lancé une déclaration appelant le Sénat à remplir ses obligations et à mener à bien le processus de recrutement.</w:t>
      </w:r>
    </w:p>
    <w:p w14:paraId="5F3F0B2B" w14:textId="7A1249AD" w:rsidR="00D369F5" w:rsidRPr="005811EA" w:rsidRDefault="00D369F5" w:rsidP="00D369F5">
      <w:pPr>
        <w:pStyle w:val="AbschnittAbstandimText"/>
        <w:rPr>
          <w:lang w:val="fr-CH"/>
        </w:rPr>
      </w:pPr>
      <w:r w:rsidRPr="005811EA">
        <w:rPr>
          <w:lang w:val="fr-CH"/>
        </w:rPr>
        <w:t xml:space="preserve">Les 5 et 11 mars, respectivement, des femmes à la recherche de personnes disparues ont découvert des tombes clandestines et des crématoriums à </w:t>
      </w:r>
      <w:proofErr w:type="spellStart"/>
      <w:r w:rsidRPr="005811EA">
        <w:rPr>
          <w:lang w:val="fr-CH"/>
        </w:rPr>
        <w:t>Teuchitlán</w:t>
      </w:r>
      <w:proofErr w:type="spellEnd"/>
      <w:r w:rsidRPr="005811EA">
        <w:rPr>
          <w:lang w:val="fr-CH"/>
        </w:rPr>
        <w:t xml:space="preserve">, dans l’État de Jalisco, et Reynosa, dans l’État du Tamaulipas. La présidente Claudia </w:t>
      </w:r>
      <w:proofErr w:type="spellStart"/>
      <w:r w:rsidRPr="005811EA">
        <w:rPr>
          <w:lang w:val="fr-CH"/>
        </w:rPr>
        <w:t>Sheinbaum</w:t>
      </w:r>
      <w:proofErr w:type="spellEnd"/>
      <w:r w:rsidRPr="005811EA">
        <w:rPr>
          <w:lang w:val="fr-CH"/>
        </w:rPr>
        <w:t xml:space="preserve"> a annoncé des mesures visant à remédier à la situation des disparitions au Mexique, telles </w:t>
      </w:r>
      <w:proofErr w:type="gramStart"/>
      <w:r w:rsidRPr="005811EA">
        <w:rPr>
          <w:lang w:val="fr-CH"/>
        </w:rPr>
        <w:t>que:</w:t>
      </w:r>
      <w:proofErr w:type="gramEnd"/>
      <w:r w:rsidRPr="005811EA">
        <w:rPr>
          <w:lang w:val="fr-CH"/>
        </w:rPr>
        <w:t xml:space="preserve"> i) la création de la plateforme d'identité unique; ii) la création de la base nationale des dossiers d'enquête sur les personnes disparues, de la banque nationale de données médico-légales et du Système national d'alerte, de recherche et de localisation des personnes; et iii) le renforcement des commissions de recherche nationales et locales. Des ONG et des collectifs ont indiqué qu'il est positif que des mesures soient prises pour faire face à la situation des disparitions, tout en soulignant que le principal problème n’est pas de créer de nouvelles lois ou institutions, mais de disposer de ressources, d'avoir la volonté politique et de respecter la Loi générale. Dans ce contexte, il est d’autant plus urgent que le Conseil citoyen fonctionne de manière efficace dans les meilleurs délais.</w:t>
      </w:r>
    </w:p>
    <w:p w14:paraId="72C90B3A" w14:textId="77777777" w:rsidR="005E5E5F" w:rsidRPr="005811EA" w:rsidRDefault="005E5E5F" w:rsidP="009468F4">
      <w:pPr>
        <w:pStyle w:val="berschrift"/>
        <w:rPr>
          <w:lang w:val="it-CH"/>
        </w:rPr>
      </w:pPr>
      <w:r w:rsidRPr="005811EA">
        <w:rPr>
          <w:lang w:val="it-CH"/>
        </w:rPr>
        <w:t>PASSEZ À L</w:t>
      </w:r>
      <w:r w:rsidR="00492ED1" w:rsidRPr="005811EA">
        <w:rPr>
          <w:lang w:val="it-CH"/>
        </w:rPr>
        <w:t>’</w:t>
      </w:r>
      <w:r w:rsidRPr="005811EA">
        <w:rPr>
          <w:lang w:val="it-CH"/>
        </w:rPr>
        <w:t>ACTION</w:t>
      </w:r>
    </w:p>
    <w:p w14:paraId="25C098F9" w14:textId="77777777" w:rsidR="005E5E5F" w:rsidRPr="005811EA" w:rsidRDefault="005E5E5F" w:rsidP="005E5E5F">
      <w:pPr>
        <w:numPr>
          <w:ilvl w:val="0"/>
          <w:numId w:val="16"/>
        </w:numPr>
        <w:ind w:left="357" w:hanging="357"/>
        <w:rPr>
          <w:color w:val="000000"/>
          <w:lang w:val="fr-CH"/>
        </w:rPr>
      </w:pPr>
      <w:r w:rsidRPr="005811EA">
        <w:rPr>
          <w:color w:val="000000"/>
          <w:lang w:val="fr-CH"/>
        </w:rPr>
        <w:t xml:space="preserve">Envoyez un appel </w:t>
      </w:r>
      <w:r w:rsidR="002365A5" w:rsidRPr="005811EA">
        <w:rPr>
          <w:color w:val="000000"/>
          <w:lang w:val="fr-CH"/>
        </w:rPr>
        <w:t xml:space="preserve">courtois </w:t>
      </w:r>
      <w:r w:rsidRPr="005811EA">
        <w:rPr>
          <w:color w:val="000000"/>
          <w:lang w:val="fr-CH"/>
        </w:rPr>
        <w:t xml:space="preserve">en utilisant vos propres mots ou en vous inspirant du </w:t>
      </w:r>
      <w:r w:rsidRPr="005811EA">
        <w:rPr>
          <w:b/>
          <w:color w:val="000000"/>
          <w:lang w:val="fr-CH"/>
        </w:rPr>
        <w:t>modèle de lettre</w:t>
      </w:r>
      <w:r w:rsidRPr="005811EA">
        <w:rPr>
          <w:bCs/>
          <w:color w:val="000000"/>
          <w:lang w:val="fr-CH"/>
        </w:rPr>
        <w:t xml:space="preserve"> </w:t>
      </w:r>
      <w:r w:rsidR="00923F24" w:rsidRPr="005811EA">
        <w:rPr>
          <w:bCs/>
          <w:color w:val="000000"/>
          <w:lang w:val="fr-CH"/>
        </w:rPr>
        <w:t xml:space="preserve">à la </w:t>
      </w:r>
      <w:r w:rsidR="00923F24" w:rsidRPr="005811EA">
        <w:rPr>
          <w:b/>
          <w:color w:val="000000"/>
          <w:lang w:val="fr-CH"/>
        </w:rPr>
        <w:t>page 2</w:t>
      </w:r>
      <w:r w:rsidRPr="005811EA">
        <w:rPr>
          <w:color w:val="000000"/>
          <w:lang w:val="fr-CH"/>
        </w:rPr>
        <w:t>.</w:t>
      </w:r>
    </w:p>
    <w:p w14:paraId="68B94752" w14:textId="1235764D" w:rsidR="005E5E5F" w:rsidRPr="005811EA" w:rsidRDefault="005E5E5F" w:rsidP="005E5E5F">
      <w:pPr>
        <w:numPr>
          <w:ilvl w:val="0"/>
          <w:numId w:val="16"/>
        </w:numPr>
        <w:ind w:left="357" w:hanging="357"/>
        <w:rPr>
          <w:lang w:val="fr-FR"/>
        </w:rPr>
      </w:pPr>
      <w:r w:rsidRPr="005811EA">
        <w:rPr>
          <w:lang w:val="fr-FR"/>
        </w:rPr>
        <w:t>Merci d'agir dans les plus brefs délais, avant le</w:t>
      </w:r>
      <w:r w:rsidRPr="005811EA">
        <w:rPr>
          <w:rFonts w:cs="Arial"/>
          <w:b/>
          <w:lang w:val="fr-FR"/>
        </w:rPr>
        <w:t xml:space="preserve"> </w:t>
      </w:r>
      <w:r w:rsidR="00D369F5" w:rsidRPr="005811EA">
        <w:rPr>
          <w:b/>
          <w:bCs/>
          <w:u w:val="single"/>
          <w:lang w:val="it-CH"/>
        </w:rPr>
        <w:t>23 ma</w:t>
      </w:r>
      <w:r w:rsidR="00D369F5" w:rsidRPr="005811EA">
        <w:rPr>
          <w:u w:val="single"/>
          <w:lang w:val="it-CH"/>
        </w:rPr>
        <w:t>i</w:t>
      </w:r>
      <w:r w:rsidR="00D369F5" w:rsidRPr="005811EA">
        <w:rPr>
          <w:lang w:val="it-CH"/>
        </w:rPr>
        <w:t xml:space="preserve"> </w:t>
      </w:r>
      <w:r w:rsidRPr="005811EA">
        <w:rPr>
          <w:lang w:val="fr-FR"/>
        </w:rPr>
        <w:t>20</w:t>
      </w:r>
      <w:r w:rsidR="00D01184" w:rsidRPr="005811EA">
        <w:rPr>
          <w:lang w:val="fr-FR"/>
        </w:rPr>
        <w:t>2</w:t>
      </w:r>
      <w:r w:rsidR="00D369F5" w:rsidRPr="005811EA">
        <w:rPr>
          <w:lang w:val="fr-FR"/>
        </w:rPr>
        <w:t>5</w:t>
      </w:r>
      <w:r w:rsidRPr="005811EA">
        <w:rPr>
          <w:lang w:val="fr-FR"/>
        </w:rPr>
        <w:t>.</w:t>
      </w:r>
    </w:p>
    <w:p w14:paraId="26F1FDD7" w14:textId="2FBD474D" w:rsidR="00E219C6" w:rsidRPr="005811EA" w:rsidRDefault="002365A5" w:rsidP="002364C8">
      <w:pPr>
        <w:numPr>
          <w:ilvl w:val="0"/>
          <w:numId w:val="16"/>
        </w:numPr>
        <w:spacing w:after="80"/>
        <w:ind w:left="357" w:hanging="357"/>
        <w:rPr>
          <w:lang w:val="fr-CH"/>
        </w:rPr>
      </w:pPr>
      <w:r w:rsidRPr="005811EA">
        <w:rPr>
          <w:lang w:val="fr-CH"/>
        </w:rPr>
        <w:t>Langue(s) préférée(s</w:t>
      </w:r>
      <w:proofErr w:type="gramStart"/>
      <w:r w:rsidRPr="005811EA">
        <w:rPr>
          <w:lang w:val="fr-CH"/>
        </w:rPr>
        <w:t>):</w:t>
      </w:r>
      <w:proofErr w:type="gramEnd"/>
      <w:r w:rsidRPr="005811EA">
        <w:rPr>
          <w:lang w:val="fr-CH"/>
        </w:rPr>
        <w:t xml:space="preserve"> </w:t>
      </w:r>
      <w:proofErr w:type="spellStart"/>
      <w:r w:rsidR="00D369F5" w:rsidRPr="005811EA">
        <w:rPr>
          <w:b/>
          <w:bCs/>
          <w:lang w:val="it-CH"/>
        </w:rPr>
        <w:t>espagno</w:t>
      </w:r>
      <w:r w:rsidR="00D369F5" w:rsidRPr="005811EA">
        <w:rPr>
          <w:b/>
          <w:bCs/>
          <w:lang w:val="it-CH"/>
        </w:rPr>
        <w:t>l</w:t>
      </w:r>
      <w:proofErr w:type="spellEnd"/>
      <w:r w:rsidR="00D369F5" w:rsidRPr="005811EA">
        <w:rPr>
          <w:b/>
          <w:bCs/>
          <w:lang w:val="it-CH"/>
        </w:rPr>
        <w:t>*</w:t>
      </w:r>
      <w:r w:rsidRPr="005811EA">
        <w:rPr>
          <w:lang w:val="fr-CH"/>
        </w:rPr>
        <w:t>. Vous pouvez également écrire dans votre propre langue.</w:t>
      </w:r>
    </w:p>
    <w:p w14:paraId="2CA3EDE9" w14:textId="77777777" w:rsidR="00571037" w:rsidRPr="005811EA" w:rsidRDefault="00571037" w:rsidP="00571037">
      <w:pPr>
        <w:numPr>
          <w:ilvl w:val="0"/>
          <w:numId w:val="16"/>
        </w:numPr>
        <w:ind w:left="357" w:hanging="357"/>
        <w:rPr>
          <w:sz w:val="12"/>
          <w:szCs w:val="16"/>
        </w:rPr>
      </w:pPr>
      <w:r w:rsidRPr="005811EA">
        <w:rPr>
          <w:b/>
          <w:sz w:val="12"/>
          <w:szCs w:val="16"/>
          <w:lang w:val="fr-FR"/>
        </w:rPr>
        <w:t xml:space="preserve">INFO ENVOIS PAR </w:t>
      </w:r>
      <w:proofErr w:type="gramStart"/>
      <w:r w:rsidRPr="005811EA">
        <w:rPr>
          <w:b/>
          <w:sz w:val="12"/>
          <w:szCs w:val="16"/>
          <w:lang w:val="fr-FR"/>
        </w:rPr>
        <w:t>POSTE</w:t>
      </w:r>
      <w:r w:rsidRPr="005811EA">
        <w:rPr>
          <w:sz w:val="12"/>
          <w:szCs w:val="16"/>
          <w:lang w:val="fr-FR"/>
        </w:rPr>
        <w:t>:</w:t>
      </w:r>
      <w:proofErr w:type="gramEnd"/>
      <w:r w:rsidRPr="005811EA">
        <w:rPr>
          <w:sz w:val="12"/>
          <w:szCs w:val="16"/>
          <w:lang w:val="fr-FR"/>
        </w:rPr>
        <w:t xml:space="preserve"> L’envoi de lettres est possible dans presque tous les pays. </w:t>
      </w:r>
      <w:proofErr w:type="spellStart"/>
      <w:r w:rsidRPr="005811EA">
        <w:rPr>
          <w:sz w:val="12"/>
          <w:szCs w:val="16"/>
          <w:lang w:val="fr-CH"/>
        </w:rPr>
        <w:t>Veuillez vous</w:t>
      </w:r>
      <w:proofErr w:type="spellEnd"/>
      <w:r w:rsidRPr="005811EA">
        <w:rPr>
          <w:sz w:val="12"/>
          <w:szCs w:val="16"/>
          <w:lang w:val="fr-CH"/>
        </w:rPr>
        <w:t xml:space="preserve"> renseigner auprès de la Poste si des lettres sont actuellement envoyées </w:t>
      </w:r>
      <w:r w:rsidRPr="005811EA">
        <w:rPr>
          <w:sz w:val="12"/>
          <w:szCs w:val="16"/>
          <w:lang w:val="fr-CH"/>
        </w:rPr>
        <w:br/>
        <w:t xml:space="preserve">au pays de destination. </w:t>
      </w:r>
      <w:r w:rsidRPr="005811EA">
        <w:rPr>
          <w:sz w:val="12"/>
          <w:szCs w:val="16"/>
          <w:lang w:val="fr-FR"/>
        </w:rPr>
        <w:t xml:space="preserve">Faute de quoi, envoyez-la par </w:t>
      </w:r>
      <w:proofErr w:type="gramStart"/>
      <w:r w:rsidRPr="005811EA">
        <w:rPr>
          <w:sz w:val="12"/>
          <w:szCs w:val="16"/>
          <w:lang w:val="fr-FR"/>
        </w:rPr>
        <w:t>e-mail</w:t>
      </w:r>
      <w:proofErr w:type="gramEnd"/>
      <w:r w:rsidRPr="005811EA">
        <w:rPr>
          <w:sz w:val="12"/>
          <w:szCs w:val="16"/>
          <w:lang w:val="fr-FR"/>
        </w:rPr>
        <w:t xml:space="preserve">, fax ou les médias sociaux (si disponibles) et/ou via l'ambassade avec la demande de transmission. </w:t>
      </w:r>
      <w:r w:rsidRPr="005811EA">
        <w:rPr>
          <w:sz w:val="12"/>
          <w:szCs w:val="16"/>
          <w:lang w:val="en-GB"/>
        </w:rPr>
        <w:t xml:space="preserve">Merci </w:t>
      </w:r>
      <w:proofErr w:type="gramStart"/>
      <w:r w:rsidRPr="005811EA">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5811EA" w14:paraId="4105AF0C" w14:textId="77777777" w:rsidTr="002621D1">
        <w:trPr>
          <w:cantSplit/>
          <w:trHeight w:val="53"/>
        </w:trPr>
        <w:tc>
          <w:tcPr>
            <w:tcW w:w="2838" w:type="pct"/>
            <w:noWrap/>
            <w:hideMark/>
          </w:tcPr>
          <w:p w14:paraId="27EABE17" w14:textId="77777777" w:rsidR="005E5E5F" w:rsidRPr="005811EA" w:rsidRDefault="005E5E5F" w:rsidP="009468F4">
            <w:pPr>
              <w:pStyle w:val="berschrift"/>
              <w:rPr>
                <w:lang w:val="en-GB"/>
              </w:rPr>
            </w:pPr>
            <w:r w:rsidRPr="005811EA">
              <w:rPr>
                <w:lang w:val="it-CH"/>
              </w:rPr>
              <w:t xml:space="preserve">APPELS À </w:t>
            </w:r>
          </w:p>
        </w:tc>
        <w:tc>
          <w:tcPr>
            <w:tcW w:w="2162" w:type="pct"/>
            <w:hideMark/>
          </w:tcPr>
          <w:p w14:paraId="738B45E7" w14:textId="77777777" w:rsidR="005E5E5F" w:rsidRPr="005811EA" w:rsidRDefault="005E5E5F" w:rsidP="009468F4">
            <w:pPr>
              <w:pStyle w:val="berschrift"/>
              <w:rPr>
                <w:lang w:val="en-GB"/>
              </w:rPr>
            </w:pPr>
            <w:r w:rsidRPr="005811EA">
              <w:rPr>
                <w:lang w:val="it-CH"/>
              </w:rPr>
              <w:t xml:space="preserve">COPIES À </w:t>
            </w:r>
          </w:p>
        </w:tc>
      </w:tr>
      <w:tr w:rsidR="00226CD5" w:rsidRPr="005811EA" w14:paraId="2FE762C9" w14:textId="77777777" w:rsidTr="002621D1">
        <w:trPr>
          <w:cantSplit/>
          <w:trHeight w:val="53"/>
        </w:trPr>
        <w:tc>
          <w:tcPr>
            <w:tcW w:w="2838" w:type="pct"/>
            <w:noWrap/>
            <w:hideMark/>
          </w:tcPr>
          <w:p w14:paraId="315808E1" w14:textId="3331A2EF" w:rsidR="00D369F5" w:rsidRPr="005811EA" w:rsidRDefault="00D369F5" w:rsidP="005811EA">
            <w:pPr>
              <w:spacing w:after="80"/>
              <w:rPr>
                <w:sz w:val="16"/>
                <w:szCs w:val="16"/>
                <w:lang w:val="it-CH"/>
              </w:rPr>
            </w:pPr>
            <w:proofErr w:type="spellStart"/>
            <w:r w:rsidRPr="005811EA">
              <w:rPr>
                <w:sz w:val="16"/>
                <w:szCs w:val="16"/>
                <w:lang w:val="it-CH"/>
              </w:rPr>
              <w:t>Président</w:t>
            </w:r>
            <w:proofErr w:type="spellEnd"/>
            <w:r w:rsidRPr="005811EA">
              <w:rPr>
                <w:sz w:val="16"/>
                <w:szCs w:val="16"/>
                <w:lang w:val="it-CH"/>
              </w:rPr>
              <w:t xml:space="preserve"> </w:t>
            </w:r>
            <w:proofErr w:type="spellStart"/>
            <w:r w:rsidRPr="005811EA">
              <w:rPr>
                <w:sz w:val="16"/>
                <w:szCs w:val="16"/>
                <w:lang w:val="it-CH"/>
              </w:rPr>
              <w:t>du</w:t>
            </w:r>
            <w:proofErr w:type="spellEnd"/>
            <w:r w:rsidRPr="005811EA">
              <w:rPr>
                <w:sz w:val="16"/>
                <w:szCs w:val="16"/>
                <w:lang w:val="it-CH"/>
              </w:rPr>
              <w:t xml:space="preserve"> </w:t>
            </w:r>
            <w:proofErr w:type="spellStart"/>
            <w:r w:rsidRPr="005811EA">
              <w:rPr>
                <w:sz w:val="16"/>
                <w:szCs w:val="16"/>
                <w:lang w:val="it-CH"/>
              </w:rPr>
              <w:t>Conseil</w:t>
            </w:r>
            <w:proofErr w:type="spellEnd"/>
            <w:r w:rsidRPr="005811EA">
              <w:rPr>
                <w:sz w:val="16"/>
                <w:szCs w:val="16"/>
                <w:lang w:val="it-CH"/>
              </w:rPr>
              <w:t xml:space="preserve"> de </w:t>
            </w:r>
            <w:proofErr w:type="spellStart"/>
            <w:r w:rsidRPr="005811EA">
              <w:rPr>
                <w:sz w:val="16"/>
                <w:szCs w:val="16"/>
                <w:lang w:val="it-CH"/>
              </w:rPr>
              <w:t>coordination</w:t>
            </w:r>
            <w:proofErr w:type="spellEnd"/>
            <w:r w:rsidRPr="005811EA">
              <w:rPr>
                <w:sz w:val="16"/>
                <w:szCs w:val="16"/>
                <w:lang w:val="it-CH"/>
              </w:rPr>
              <w:t xml:space="preserve"> </w:t>
            </w:r>
            <w:proofErr w:type="spellStart"/>
            <w:r w:rsidRPr="005811EA">
              <w:rPr>
                <w:sz w:val="16"/>
                <w:szCs w:val="16"/>
                <w:lang w:val="it-CH"/>
              </w:rPr>
              <w:t>politique</w:t>
            </w:r>
            <w:proofErr w:type="spellEnd"/>
            <w:r w:rsidRPr="005811EA">
              <w:rPr>
                <w:sz w:val="16"/>
                <w:szCs w:val="16"/>
                <w:lang w:val="it-CH"/>
              </w:rPr>
              <w:t xml:space="preserve">, </w:t>
            </w:r>
            <w:proofErr w:type="spellStart"/>
            <w:r w:rsidRPr="005811EA">
              <w:rPr>
                <w:sz w:val="16"/>
                <w:szCs w:val="16"/>
                <w:lang w:val="it-CH"/>
              </w:rPr>
              <w:t>Sénat</w:t>
            </w:r>
            <w:proofErr w:type="spellEnd"/>
            <w:r w:rsidRPr="005811EA">
              <w:rPr>
                <w:sz w:val="16"/>
                <w:szCs w:val="16"/>
                <w:lang w:val="it-CH"/>
              </w:rPr>
              <w:t xml:space="preserve"> </w:t>
            </w:r>
            <w:proofErr w:type="spellStart"/>
            <w:r w:rsidRPr="005811EA">
              <w:rPr>
                <w:sz w:val="16"/>
                <w:szCs w:val="16"/>
                <w:lang w:val="it-CH"/>
              </w:rPr>
              <w:t>mexicain</w:t>
            </w:r>
            <w:proofErr w:type="spellEnd"/>
          </w:p>
          <w:p w14:paraId="6B462393" w14:textId="77BA8868" w:rsidR="00D369F5" w:rsidRPr="00D369F5" w:rsidRDefault="00D369F5" w:rsidP="005811EA">
            <w:pPr>
              <w:spacing w:after="80"/>
              <w:rPr>
                <w:lang w:val="es-ES"/>
              </w:rPr>
            </w:pPr>
            <w:r w:rsidRPr="00D369F5">
              <w:rPr>
                <w:lang w:val="es-ES"/>
              </w:rPr>
              <w:t>Sen. Adán Augusto López Hernández</w:t>
            </w:r>
            <w:r w:rsidR="005811EA" w:rsidRPr="005811EA">
              <w:rPr>
                <w:lang w:val="es-ES"/>
              </w:rPr>
              <w:br/>
            </w:r>
            <w:r w:rsidRPr="00D369F5">
              <w:rPr>
                <w:lang w:val="es-ES"/>
              </w:rPr>
              <w:t>Presidente de la Junta de Coordinación Política</w:t>
            </w:r>
            <w:r w:rsidR="005811EA" w:rsidRPr="005811EA">
              <w:rPr>
                <w:lang w:val="es-ES"/>
              </w:rPr>
              <w:br/>
            </w:r>
            <w:r w:rsidRPr="00D369F5">
              <w:rPr>
                <w:lang w:val="es-ES"/>
              </w:rPr>
              <w:t>Senado de México</w:t>
            </w:r>
            <w:r w:rsidR="005811EA" w:rsidRPr="005811EA">
              <w:rPr>
                <w:lang w:val="es-ES"/>
              </w:rPr>
              <w:br/>
            </w:r>
            <w:r w:rsidRPr="00D369F5">
              <w:rPr>
                <w:lang w:val="es-ES"/>
              </w:rPr>
              <w:t>Av. Paseo de la reforma 135</w:t>
            </w:r>
            <w:r w:rsidR="005811EA" w:rsidRPr="005811EA">
              <w:rPr>
                <w:lang w:val="es-ES"/>
              </w:rPr>
              <w:br/>
            </w:r>
            <w:r w:rsidRPr="00D369F5">
              <w:rPr>
                <w:lang w:val="es-ES"/>
              </w:rPr>
              <w:t>esq. Insurgentes Centro, Colonia Tabacalera</w:t>
            </w:r>
            <w:r w:rsidR="005811EA" w:rsidRPr="005811EA">
              <w:rPr>
                <w:lang w:val="es-ES"/>
              </w:rPr>
              <w:br/>
            </w:r>
            <w:r w:rsidRPr="00D369F5">
              <w:rPr>
                <w:lang w:val="es-ES"/>
              </w:rPr>
              <w:t>Alcaldía Cuauhtémoc, 06030</w:t>
            </w:r>
            <w:r w:rsidR="005811EA" w:rsidRPr="005811EA">
              <w:rPr>
                <w:lang w:val="es-ES"/>
              </w:rPr>
              <w:br/>
            </w:r>
            <w:r w:rsidRPr="00D369F5">
              <w:rPr>
                <w:lang w:val="es-ES"/>
              </w:rPr>
              <w:t>Ciudad de México</w:t>
            </w:r>
            <w:r w:rsidR="005811EA" w:rsidRPr="005811EA">
              <w:rPr>
                <w:lang w:val="es-ES"/>
              </w:rPr>
              <w:br/>
            </w:r>
            <w:r w:rsidRPr="00D369F5">
              <w:rPr>
                <w:lang w:val="es-ES"/>
              </w:rPr>
              <w:t>México</w:t>
            </w:r>
          </w:p>
          <w:p w14:paraId="12192A37" w14:textId="199489A7" w:rsidR="00226CD5" w:rsidRPr="005811EA" w:rsidRDefault="005811EA" w:rsidP="005811EA">
            <w:pPr>
              <w:rPr>
                <w:b/>
                <w:bCs/>
              </w:rPr>
            </w:pPr>
            <w:r w:rsidRPr="005811EA">
              <w:rPr>
                <w:b/>
                <w:bCs/>
                <w:lang w:val="pt-BR"/>
              </w:rPr>
              <w:t>E-mail</w:t>
            </w:r>
            <w:r w:rsidR="00D369F5" w:rsidRPr="00D369F5">
              <w:rPr>
                <w:b/>
                <w:bCs/>
                <w:lang w:val="pt-BR"/>
              </w:rPr>
              <w:t xml:space="preserve">: </w:t>
            </w:r>
            <w:hyperlink r:id="rId8" w:history="1">
              <w:r w:rsidR="00D369F5" w:rsidRPr="00D369F5">
                <w:rPr>
                  <w:rStyle w:val="Hyperlink"/>
                  <w:b/>
                  <w:bCs/>
                  <w:lang w:val="pt-BR"/>
                </w:rPr>
                <w:t>adan.lopez@senado.gob.mx</w:t>
              </w:r>
            </w:hyperlink>
            <w:r w:rsidR="002222A4" w:rsidRPr="005811EA">
              <w:rPr>
                <w:b/>
                <w:bCs/>
              </w:rPr>
              <w:t xml:space="preserve"> </w:t>
            </w:r>
          </w:p>
        </w:tc>
        <w:tc>
          <w:tcPr>
            <w:tcW w:w="2162" w:type="pct"/>
            <w:hideMark/>
          </w:tcPr>
          <w:p w14:paraId="4EE99073" w14:textId="77777777" w:rsidR="005811EA" w:rsidRPr="005811EA" w:rsidRDefault="005811EA" w:rsidP="005811EA">
            <w:pPr>
              <w:spacing w:after="80"/>
              <w:rPr>
                <w:lang w:val="it-CH"/>
              </w:rPr>
            </w:pPr>
            <w:proofErr w:type="spellStart"/>
            <w:r w:rsidRPr="005811EA">
              <w:rPr>
                <w:lang w:val="it-CH"/>
              </w:rPr>
              <w:t>Ambassade</w:t>
            </w:r>
            <w:proofErr w:type="spellEnd"/>
            <w:r w:rsidRPr="005811EA">
              <w:rPr>
                <w:lang w:val="it-CH"/>
              </w:rPr>
              <w:t xml:space="preserve"> </w:t>
            </w:r>
            <w:proofErr w:type="spellStart"/>
            <w:r w:rsidRPr="005811EA">
              <w:rPr>
                <w:lang w:val="it-CH"/>
              </w:rPr>
              <w:t>du</w:t>
            </w:r>
            <w:proofErr w:type="spellEnd"/>
            <w:r w:rsidRPr="005811EA">
              <w:rPr>
                <w:lang w:val="it-CH"/>
              </w:rPr>
              <w:t xml:space="preserve"> </w:t>
            </w:r>
            <w:proofErr w:type="spellStart"/>
            <w:r w:rsidRPr="005811EA">
              <w:rPr>
                <w:lang w:val="it-CH"/>
              </w:rPr>
              <w:t>Mexique</w:t>
            </w:r>
            <w:proofErr w:type="spellEnd"/>
            <w:r w:rsidRPr="005811EA">
              <w:rPr>
                <w:lang w:val="it-CH"/>
              </w:rPr>
              <w:br/>
            </w:r>
            <w:proofErr w:type="spellStart"/>
            <w:r w:rsidRPr="005811EA">
              <w:rPr>
                <w:lang w:val="it-CH"/>
              </w:rPr>
              <w:t>Weltpoststrasse</w:t>
            </w:r>
            <w:proofErr w:type="spellEnd"/>
            <w:r w:rsidRPr="005811EA">
              <w:rPr>
                <w:lang w:val="it-CH"/>
              </w:rPr>
              <w:t xml:space="preserve"> 20</w:t>
            </w:r>
            <w:r w:rsidRPr="005811EA">
              <w:rPr>
                <w:lang w:val="it-CH"/>
              </w:rPr>
              <w:br/>
              <w:t>3015 Berne</w:t>
            </w:r>
          </w:p>
          <w:p w14:paraId="6A754510" w14:textId="694C09CC" w:rsidR="00226CD5" w:rsidRPr="005811EA" w:rsidRDefault="005811EA" w:rsidP="005811EA">
            <w:r w:rsidRPr="005811EA">
              <w:rPr>
                <w:lang w:val="it-CH"/>
              </w:rPr>
              <w:t>Fax: 031 357 47 48</w:t>
            </w:r>
            <w:r w:rsidRPr="005811EA">
              <w:rPr>
                <w:lang w:val="it-CH"/>
              </w:rPr>
              <w:br/>
              <w:t xml:space="preserve">E-mail: </w:t>
            </w:r>
            <w:hyperlink r:id="rId9" w:history="1">
              <w:r w:rsidRPr="005811EA">
                <w:rPr>
                  <w:rStyle w:val="Hyperlink"/>
                  <w:lang w:val="it-CH"/>
                </w:rPr>
                <w:t>informacionsui@sre.gob.mx</w:t>
              </w:r>
            </w:hyperlink>
            <w:r w:rsidRPr="005811EA">
              <w:rPr>
                <w:lang w:val="it-CH"/>
              </w:rPr>
              <w:t xml:space="preserve"> </w:t>
            </w:r>
            <w:r w:rsidRPr="005811EA">
              <w:rPr>
                <w:lang w:val="it-CH"/>
              </w:rPr>
              <w:br/>
              <w:t>Twitter/X: /</w:t>
            </w:r>
            <w:proofErr w:type="spellStart"/>
            <w:r w:rsidRPr="005811EA">
              <w:rPr>
                <w:lang w:val="it-CH"/>
              </w:rPr>
              <w:t>EmbaMexSui</w:t>
            </w:r>
            <w:proofErr w:type="spellEnd"/>
            <w:r w:rsidRPr="005811EA">
              <w:rPr>
                <w:lang w:val="it-CH"/>
              </w:rPr>
              <w:br/>
              <w:t>FB: /</w:t>
            </w:r>
            <w:proofErr w:type="spellStart"/>
            <w:r w:rsidRPr="005811EA">
              <w:rPr>
                <w:lang w:val="it-CH"/>
              </w:rPr>
              <w:t>EmbMexSui</w:t>
            </w:r>
            <w:proofErr w:type="spellEnd"/>
          </w:p>
        </w:tc>
      </w:tr>
      <w:tr w:rsidR="00AA745E" w:rsidRPr="005811EA" w14:paraId="67274489" w14:textId="77777777" w:rsidTr="002621D1">
        <w:trPr>
          <w:cantSplit/>
          <w:trHeight w:val="53"/>
        </w:trPr>
        <w:tc>
          <w:tcPr>
            <w:tcW w:w="5000" w:type="pct"/>
            <w:gridSpan w:val="2"/>
            <w:noWrap/>
          </w:tcPr>
          <w:p w14:paraId="5AC5890B" w14:textId="4D0E0E67" w:rsidR="00AA745E" w:rsidRPr="005811EA" w:rsidRDefault="00B71BDF" w:rsidP="00803B52">
            <w:pPr>
              <w:spacing w:before="120"/>
              <w:rPr>
                <w:sz w:val="16"/>
                <w:szCs w:val="16"/>
                <w:lang w:val="fr-CH"/>
              </w:rPr>
            </w:pPr>
            <w:r w:rsidRPr="005811EA">
              <w:rPr>
                <w:lang w:val="fr-CH"/>
              </w:rPr>
              <w:sym w:font="Wingdings 3" w:char="F022"/>
            </w:r>
            <w:r w:rsidRPr="005811EA">
              <w:rPr>
                <w:lang w:val="fr-CH"/>
              </w:rPr>
              <w:t xml:space="preserve"> </w:t>
            </w:r>
            <w:r w:rsidR="005811EA" w:rsidRPr="005811EA">
              <w:rPr>
                <w:lang w:val="fr-CH"/>
              </w:rPr>
              <w:t>*</w:t>
            </w:r>
            <w:r w:rsidR="005811EA" w:rsidRPr="005811EA">
              <w:rPr>
                <w:b/>
                <w:bCs/>
                <w:lang w:val="fr-CH"/>
              </w:rPr>
              <w:t>Modèle de lettre en espagnol</w:t>
            </w:r>
            <w:r w:rsidR="005811EA" w:rsidRPr="005811EA">
              <w:rPr>
                <w:lang w:val="fr-CH"/>
              </w:rPr>
              <w:t xml:space="preserve"> et g</w:t>
            </w:r>
            <w:r w:rsidR="00BA09FB" w:rsidRPr="005811EA">
              <w:rPr>
                <w:lang w:val="fr-CH"/>
              </w:rPr>
              <w:t>uide</w:t>
            </w:r>
            <w:r w:rsidR="00BA09FB" w:rsidRPr="005811EA">
              <w:rPr>
                <w:b/>
                <w:bCs/>
                <w:lang w:val="fr-CH"/>
              </w:rPr>
              <w:t xml:space="preserve"> réseaux sociaux</w:t>
            </w:r>
            <w:r w:rsidR="00AA745E" w:rsidRPr="005811EA">
              <w:rPr>
                <w:lang w:val="fr-CH"/>
              </w:rPr>
              <w:t xml:space="preserve"> voir sur</w:t>
            </w:r>
            <w:r w:rsidR="00FE4ADA" w:rsidRPr="005811EA">
              <w:rPr>
                <w:lang w:val="fr-CH"/>
              </w:rPr>
              <w:t xml:space="preserve"> </w:t>
            </w:r>
            <w:r w:rsidR="002365A5" w:rsidRPr="005811EA">
              <w:rPr>
                <w:lang w:val="fr-CH"/>
              </w:rPr>
              <w:t xml:space="preserve">: </w:t>
            </w:r>
            <w:hyperlink r:id="rId10" w:history="1">
              <w:r w:rsidR="002365A5" w:rsidRPr="005811EA">
                <w:rPr>
                  <w:rStyle w:val="Hyperlink"/>
                  <w:lang w:val="fr-CH"/>
                </w:rPr>
                <w:t>amnesty.ch</w:t>
              </w:r>
            </w:hyperlink>
            <w:r w:rsidR="002365A5" w:rsidRPr="005811EA">
              <w:rPr>
                <w:lang w:val="fr-CH"/>
              </w:rPr>
              <w:t xml:space="preserve"> </w:t>
            </w:r>
            <w:r w:rsidR="002365A5" w:rsidRPr="005811EA">
              <w:rPr>
                <w:sz w:val="32"/>
                <w:szCs w:val="32"/>
              </w:rPr>
              <w:sym w:font="Webdings" w:char="F04C"/>
            </w:r>
            <w:r w:rsidR="002365A5" w:rsidRPr="005811EA">
              <w:rPr>
                <w:b/>
                <w:bCs/>
                <w:lang w:val="fr-CH"/>
              </w:rPr>
              <w:t xml:space="preserve">UA </w:t>
            </w:r>
            <w:r w:rsidR="005811EA" w:rsidRPr="005811EA">
              <w:rPr>
                <w:b/>
                <w:bCs/>
                <w:lang w:val="fr-CH"/>
              </w:rPr>
              <w:t>031/25</w:t>
            </w:r>
          </w:p>
        </w:tc>
      </w:tr>
    </w:tbl>
    <w:p w14:paraId="2D76D1C6" w14:textId="77777777" w:rsidR="00881147" w:rsidRPr="005811EA" w:rsidRDefault="00881147" w:rsidP="00881147">
      <w:pPr>
        <w:rPr>
          <w:sz w:val="4"/>
          <w:lang w:val="it-CH"/>
        </w:rPr>
      </w:pPr>
    </w:p>
    <w:p w14:paraId="425A5F8D" w14:textId="77777777" w:rsidR="007D0B54" w:rsidRPr="005811EA" w:rsidRDefault="00CF02C7" w:rsidP="00881147">
      <w:pPr>
        <w:rPr>
          <w:sz w:val="10"/>
          <w:szCs w:val="10"/>
          <w:lang w:val="it-CH"/>
        </w:rPr>
      </w:pPr>
      <w:r w:rsidRPr="005811EA">
        <w:rPr>
          <w:sz w:val="20"/>
          <w:szCs w:val="20"/>
          <w:lang w:val="it-CH"/>
        </w:rPr>
        <w:br w:type="page"/>
      </w:r>
    </w:p>
    <w:p w14:paraId="2010726A" w14:textId="77777777" w:rsidR="00097F8C" w:rsidRPr="005811EA" w:rsidRDefault="00097F8C" w:rsidP="00C67DE1">
      <w:pPr>
        <w:spacing w:line="360" w:lineRule="auto"/>
        <w:rPr>
          <w:sz w:val="20"/>
          <w:szCs w:val="20"/>
          <w:lang w:val="fr-FR"/>
        </w:rPr>
        <w:sectPr w:rsidR="00097F8C" w:rsidRPr="005811EA" w:rsidSect="002621D1">
          <w:footerReference w:type="first" r:id="rId11"/>
          <w:type w:val="continuous"/>
          <w:pgSz w:w="11906" w:h="16838" w:code="9"/>
          <w:pgMar w:top="426" w:right="707" w:bottom="709" w:left="709" w:header="159" w:footer="306" w:gutter="0"/>
          <w:cols w:space="720"/>
          <w:titlePg/>
        </w:sectPr>
      </w:pPr>
    </w:p>
    <w:p w14:paraId="3202018F" w14:textId="77777777" w:rsidR="007D0B54" w:rsidRPr="005811EA" w:rsidRDefault="007D0B54" w:rsidP="00C67DE1">
      <w:pPr>
        <w:spacing w:line="360" w:lineRule="auto"/>
        <w:rPr>
          <w:sz w:val="20"/>
          <w:szCs w:val="20"/>
        </w:rPr>
      </w:pPr>
      <w:r w:rsidRPr="005811EA">
        <w:rPr>
          <w:sz w:val="20"/>
          <w:szCs w:val="20"/>
        </w:rPr>
        <w:lastRenderedPageBreak/>
        <w:t>________________________</w:t>
      </w:r>
    </w:p>
    <w:p w14:paraId="12029582" w14:textId="77777777" w:rsidR="007D0B54" w:rsidRPr="005811EA" w:rsidRDefault="007D0B54" w:rsidP="00C67DE1">
      <w:pPr>
        <w:spacing w:line="360" w:lineRule="auto"/>
        <w:rPr>
          <w:sz w:val="20"/>
          <w:szCs w:val="20"/>
        </w:rPr>
      </w:pPr>
      <w:r w:rsidRPr="005811EA">
        <w:rPr>
          <w:sz w:val="20"/>
          <w:szCs w:val="20"/>
        </w:rPr>
        <w:t>________________________</w:t>
      </w:r>
    </w:p>
    <w:p w14:paraId="082E4571" w14:textId="77777777" w:rsidR="007D0B54" w:rsidRPr="005811EA" w:rsidRDefault="007D0B54" w:rsidP="00C67DE1">
      <w:pPr>
        <w:spacing w:line="360" w:lineRule="auto"/>
        <w:rPr>
          <w:sz w:val="20"/>
          <w:szCs w:val="20"/>
        </w:rPr>
      </w:pPr>
      <w:r w:rsidRPr="005811EA">
        <w:rPr>
          <w:sz w:val="20"/>
          <w:szCs w:val="20"/>
        </w:rPr>
        <w:t>________________________</w:t>
      </w:r>
    </w:p>
    <w:p w14:paraId="722AAFC7" w14:textId="77777777" w:rsidR="007D0B54" w:rsidRPr="005811EA" w:rsidRDefault="007D0B54" w:rsidP="00C67DE1">
      <w:pPr>
        <w:spacing w:line="360" w:lineRule="auto"/>
        <w:rPr>
          <w:sz w:val="20"/>
          <w:szCs w:val="20"/>
        </w:rPr>
      </w:pPr>
      <w:r w:rsidRPr="005811EA">
        <w:rPr>
          <w:sz w:val="20"/>
          <w:szCs w:val="20"/>
        </w:rPr>
        <w:t>________________________</w:t>
      </w:r>
    </w:p>
    <w:p w14:paraId="6AA65A2E" w14:textId="77777777" w:rsidR="007D0B54" w:rsidRPr="005811EA" w:rsidRDefault="007D0B54" w:rsidP="00C67DE1">
      <w:pPr>
        <w:rPr>
          <w:sz w:val="20"/>
          <w:szCs w:val="20"/>
        </w:rPr>
      </w:pPr>
    </w:p>
    <w:p w14:paraId="0ADE7E57" w14:textId="77777777" w:rsidR="00EF5ECD" w:rsidRPr="005811EA" w:rsidRDefault="00EF5ECD" w:rsidP="00C67DE1">
      <w:pPr>
        <w:rPr>
          <w:sz w:val="20"/>
          <w:szCs w:val="20"/>
        </w:rPr>
      </w:pPr>
    </w:p>
    <w:p w14:paraId="14A18B1A" w14:textId="4A0FE914" w:rsidR="007D0B54" w:rsidRPr="005811EA" w:rsidRDefault="005811EA" w:rsidP="00C67DE1">
      <w:pPr>
        <w:ind w:left="5670"/>
        <w:rPr>
          <w:sz w:val="20"/>
          <w:szCs w:val="20"/>
          <w:lang w:val="it-CH"/>
        </w:rPr>
      </w:pPr>
      <w:r w:rsidRPr="00D369F5">
        <w:rPr>
          <w:sz w:val="20"/>
          <w:szCs w:val="20"/>
          <w:lang w:val="es-ES"/>
        </w:rPr>
        <w:t>Sen. Adán Augusto López Hernández</w:t>
      </w:r>
      <w:r w:rsidRPr="005811EA">
        <w:rPr>
          <w:sz w:val="20"/>
          <w:szCs w:val="20"/>
          <w:lang w:val="es-ES"/>
        </w:rPr>
        <w:br/>
      </w:r>
      <w:r w:rsidRPr="00D369F5">
        <w:rPr>
          <w:sz w:val="20"/>
          <w:szCs w:val="20"/>
          <w:lang w:val="es-ES"/>
        </w:rPr>
        <w:t>Presidente de la Junta de Coordinación Política</w:t>
      </w:r>
      <w:r w:rsidRPr="005811EA">
        <w:rPr>
          <w:sz w:val="20"/>
          <w:szCs w:val="20"/>
          <w:lang w:val="es-ES"/>
        </w:rPr>
        <w:br/>
      </w:r>
      <w:r w:rsidRPr="00D369F5">
        <w:rPr>
          <w:sz w:val="20"/>
          <w:szCs w:val="20"/>
          <w:lang w:val="es-ES"/>
        </w:rPr>
        <w:t>Senado de México</w:t>
      </w:r>
      <w:r w:rsidRPr="005811EA">
        <w:rPr>
          <w:sz w:val="20"/>
          <w:szCs w:val="20"/>
          <w:lang w:val="es-ES"/>
        </w:rPr>
        <w:br/>
      </w:r>
      <w:r w:rsidRPr="00D369F5">
        <w:rPr>
          <w:sz w:val="20"/>
          <w:szCs w:val="20"/>
          <w:lang w:val="es-ES"/>
        </w:rPr>
        <w:t>Av. Paseo de la reforma 135</w:t>
      </w:r>
      <w:r w:rsidRPr="005811EA">
        <w:rPr>
          <w:sz w:val="20"/>
          <w:szCs w:val="20"/>
          <w:lang w:val="es-ES"/>
        </w:rPr>
        <w:br/>
      </w:r>
      <w:r w:rsidRPr="00D369F5">
        <w:rPr>
          <w:sz w:val="20"/>
          <w:szCs w:val="20"/>
          <w:lang w:val="es-ES"/>
        </w:rPr>
        <w:t>esq. Insurgentes Centro, Colonia Tabacalera</w:t>
      </w:r>
      <w:r w:rsidRPr="005811EA">
        <w:rPr>
          <w:sz w:val="20"/>
          <w:szCs w:val="20"/>
          <w:lang w:val="es-ES"/>
        </w:rPr>
        <w:br/>
      </w:r>
      <w:r w:rsidRPr="00D369F5">
        <w:rPr>
          <w:sz w:val="20"/>
          <w:szCs w:val="20"/>
          <w:lang w:val="es-ES"/>
        </w:rPr>
        <w:t>Alcaldía Cuauhtémoc, 06030</w:t>
      </w:r>
      <w:r w:rsidRPr="005811EA">
        <w:rPr>
          <w:sz w:val="20"/>
          <w:szCs w:val="20"/>
          <w:lang w:val="es-ES"/>
        </w:rPr>
        <w:br/>
      </w:r>
      <w:r w:rsidRPr="00D369F5">
        <w:rPr>
          <w:sz w:val="20"/>
          <w:szCs w:val="20"/>
          <w:lang w:val="es-ES"/>
        </w:rPr>
        <w:t>Ciudad de México</w:t>
      </w:r>
      <w:r w:rsidRPr="005811EA">
        <w:rPr>
          <w:sz w:val="20"/>
          <w:szCs w:val="20"/>
          <w:lang w:val="es-ES"/>
        </w:rPr>
        <w:br/>
      </w:r>
      <w:r w:rsidRPr="00D369F5">
        <w:rPr>
          <w:sz w:val="20"/>
          <w:szCs w:val="20"/>
          <w:lang w:val="es-ES"/>
        </w:rPr>
        <w:t>México</w:t>
      </w:r>
    </w:p>
    <w:p w14:paraId="13843BAB" w14:textId="3BA352EF" w:rsidR="007D0B54" w:rsidRPr="005811EA" w:rsidRDefault="007D0B54" w:rsidP="00C67DE1">
      <w:pPr>
        <w:spacing w:before="840" w:after="840"/>
        <w:ind w:left="5670"/>
        <w:rPr>
          <w:sz w:val="20"/>
          <w:szCs w:val="20"/>
          <w:lang w:val="it-CH"/>
        </w:rPr>
      </w:pPr>
      <w:r w:rsidRPr="005811EA">
        <w:rPr>
          <w:sz w:val="20"/>
          <w:szCs w:val="20"/>
          <w:lang w:val="es-ES"/>
        </w:rPr>
        <w:t>________________________</w:t>
      </w:r>
    </w:p>
    <w:p w14:paraId="52F1B8B5" w14:textId="77777777" w:rsidR="007C6484" w:rsidRPr="005811EA" w:rsidRDefault="007C6484" w:rsidP="00C67DE1">
      <w:pPr>
        <w:pStyle w:val="AbschnittAbstandimText"/>
        <w:spacing w:after="0"/>
        <w:rPr>
          <w:sz w:val="20"/>
          <w:szCs w:val="20"/>
          <w:lang w:val="it-CH"/>
        </w:rPr>
      </w:pPr>
    </w:p>
    <w:p w14:paraId="2379864A" w14:textId="77777777" w:rsidR="00D369F5" w:rsidRPr="005811EA" w:rsidRDefault="00D369F5" w:rsidP="00D369F5">
      <w:pPr>
        <w:pStyle w:val="AbschnittAbstandimText"/>
        <w:rPr>
          <w:sz w:val="20"/>
          <w:szCs w:val="20"/>
          <w:lang w:val="fr-CH"/>
        </w:rPr>
      </w:pPr>
      <w:r w:rsidRPr="005811EA">
        <w:rPr>
          <w:sz w:val="20"/>
          <w:szCs w:val="20"/>
          <w:lang w:val="fr-CH"/>
        </w:rPr>
        <w:t>Monsieur le Sénateur,</w:t>
      </w:r>
    </w:p>
    <w:p w14:paraId="082177C3" w14:textId="232B2606" w:rsidR="00D369F5" w:rsidRPr="005811EA" w:rsidRDefault="00D369F5" w:rsidP="00D369F5">
      <w:pPr>
        <w:pStyle w:val="AbschnittAbstandimText"/>
        <w:rPr>
          <w:b/>
          <w:bCs/>
          <w:sz w:val="20"/>
          <w:szCs w:val="20"/>
          <w:lang w:val="fr-CH"/>
        </w:rPr>
      </w:pPr>
      <w:r w:rsidRPr="005811EA">
        <w:rPr>
          <w:b/>
          <w:bCs/>
          <w:sz w:val="20"/>
          <w:szCs w:val="20"/>
          <w:lang w:val="fr-CH"/>
        </w:rPr>
        <w:t>Je vous écris afin de vous faire part de mon inquiétude quant au retard pris dans le renouvellement du Conseil national citoyen du Système national de recherche des personnes disparues, un organe consultatif essentiel pour lutter contre la situation en matière de disparitions dans le pays et garantir le droit des proches des victimes de disparitions forcées à participer à la prise de décision.</w:t>
      </w:r>
    </w:p>
    <w:p w14:paraId="06FC3422" w14:textId="01EC9E11" w:rsidR="00D369F5" w:rsidRPr="005811EA" w:rsidRDefault="00D369F5" w:rsidP="00D369F5">
      <w:pPr>
        <w:pStyle w:val="AbschnittAbstandimText"/>
        <w:rPr>
          <w:sz w:val="20"/>
          <w:szCs w:val="20"/>
          <w:lang w:val="fr-CH"/>
        </w:rPr>
      </w:pPr>
      <w:r w:rsidRPr="005811EA">
        <w:rPr>
          <w:sz w:val="20"/>
          <w:szCs w:val="20"/>
          <w:lang w:val="fr-CH"/>
        </w:rPr>
        <w:t>Aux termes de la Loi générale mexicaine relative à la disparition forcée des personnes, le Conseil national citoyen est composé de parents de victimes de disparitions, d'experts en droits humains ou en recherche de personnes disparues, et de représentants d'organisations de défense des droits humains. Elle propose des mesures visant à assurer la recherche des personnes disparues, supervise la performance du gouvernement à cet égard et signale toute irrégularité éventuelle. En ce qui concerne le Sénat mexicain, il est chargé de nommer les membres du Conseil national citoyen, après consultation publique, en garantissant le respect du principe de parité.</w:t>
      </w:r>
    </w:p>
    <w:p w14:paraId="1468A9FC" w14:textId="33574A88" w:rsidR="00D369F5" w:rsidRPr="005811EA" w:rsidRDefault="00D369F5" w:rsidP="00D369F5">
      <w:pPr>
        <w:pStyle w:val="AbschnittAbstandimText"/>
        <w:rPr>
          <w:sz w:val="20"/>
          <w:szCs w:val="20"/>
          <w:lang w:val="fr-CH"/>
        </w:rPr>
      </w:pPr>
      <w:r w:rsidRPr="005811EA">
        <w:rPr>
          <w:sz w:val="20"/>
          <w:szCs w:val="20"/>
          <w:lang w:val="fr-CH"/>
        </w:rPr>
        <w:t xml:space="preserve">Le Mexique est confronté à une crise durable des </w:t>
      </w:r>
      <w:proofErr w:type="gramStart"/>
      <w:r w:rsidRPr="005811EA">
        <w:rPr>
          <w:sz w:val="20"/>
          <w:szCs w:val="20"/>
          <w:lang w:val="fr-CH"/>
        </w:rPr>
        <w:t>disparitions:</w:t>
      </w:r>
      <w:proofErr w:type="gramEnd"/>
      <w:r w:rsidRPr="005811EA">
        <w:rPr>
          <w:sz w:val="20"/>
          <w:szCs w:val="20"/>
          <w:lang w:val="fr-CH"/>
        </w:rPr>
        <w:t xml:space="preserve"> selon le Registre national des personnes disparues et non localisées, à ce jour, au moins 124</w:t>
      </w:r>
      <w:r w:rsidRPr="005811EA">
        <w:rPr>
          <w:sz w:val="20"/>
          <w:szCs w:val="20"/>
          <w:lang w:val="fr-CH"/>
        </w:rPr>
        <w:t>’</w:t>
      </w:r>
      <w:r w:rsidRPr="005811EA">
        <w:rPr>
          <w:sz w:val="20"/>
          <w:szCs w:val="20"/>
          <w:lang w:val="fr-CH"/>
        </w:rPr>
        <w:t xml:space="preserve">000 personnes sont portées disparues ou ne sont pas localisées. Malgré l'importance du Conseil national citoyen dans la résolution de cette crise, depuis mai 2024, il ne fonctionne plus car le Sénat mexicain n'a pas encore lancé d'appel public en vue de sélectionner ses membres. </w:t>
      </w:r>
    </w:p>
    <w:p w14:paraId="0E4DF3C7" w14:textId="4A497464" w:rsidR="00D369F5" w:rsidRPr="005811EA" w:rsidRDefault="00D369F5" w:rsidP="00D369F5">
      <w:pPr>
        <w:pStyle w:val="AbschnittAbstandimText"/>
        <w:rPr>
          <w:b/>
          <w:bCs/>
          <w:sz w:val="20"/>
          <w:szCs w:val="20"/>
          <w:lang w:val="fr-CH"/>
        </w:rPr>
      </w:pPr>
      <w:r w:rsidRPr="005811EA">
        <w:rPr>
          <w:b/>
          <w:bCs/>
          <w:sz w:val="20"/>
          <w:szCs w:val="20"/>
          <w:lang w:val="fr-CH"/>
        </w:rPr>
        <w:t>Par conséquent, je vous prie instamment de prendre toutes les mesures nécessaires pour nommer les membres du Conseil national citoyen du Système national de recherche des personnes disparues en garantissant le droit à la recherche des proches des victimes de disparitions forcées, notamment en participant aux prises de décision.</w:t>
      </w:r>
    </w:p>
    <w:p w14:paraId="40D4CDC3" w14:textId="77777777" w:rsidR="00D369F5" w:rsidRPr="005811EA" w:rsidRDefault="00D369F5" w:rsidP="00D369F5">
      <w:pPr>
        <w:pStyle w:val="AbschnittAbstandimText"/>
        <w:rPr>
          <w:sz w:val="20"/>
          <w:szCs w:val="20"/>
          <w:lang w:val="fr-CH"/>
        </w:rPr>
      </w:pPr>
    </w:p>
    <w:p w14:paraId="5F8DDADB" w14:textId="36D31DD9" w:rsidR="00D369F5" w:rsidRPr="005811EA" w:rsidRDefault="00D369F5" w:rsidP="00D369F5">
      <w:pPr>
        <w:pStyle w:val="AbschnittAbstandimText"/>
        <w:rPr>
          <w:sz w:val="20"/>
          <w:szCs w:val="20"/>
          <w:lang w:val="fr-CH"/>
        </w:rPr>
      </w:pPr>
      <w:r w:rsidRPr="005811EA">
        <w:rPr>
          <w:sz w:val="20"/>
          <w:szCs w:val="20"/>
          <w:lang w:val="fr-CH"/>
        </w:rPr>
        <w:t>Veuillez agréer, Monsieur le Sénateur, l’expression de ma haute considération.</w:t>
      </w:r>
    </w:p>
    <w:p w14:paraId="7A58F8FF" w14:textId="77777777" w:rsidR="007D0B54" w:rsidRPr="005811EA" w:rsidRDefault="007D0B54" w:rsidP="00C67DE1">
      <w:pPr>
        <w:spacing w:before="360"/>
        <w:rPr>
          <w:sz w:val="20"/>
          <w:szCs w:val="20"/>
        </w:rPr>
      </w:pPr>
      <w:r w:rsidRPr="005811EA">
        <w:rPr>
          <w:sz w:val="20"/>
          <w:szCs w:val="20"/>
        </w:rPr>
        <w:t>________________________</w:t>
      </w:r>
    </w:p>
    <w:p w14:paraId="425544CC" w14:textId="77777777" w:rsidR="00881147" w:rsidRPr="0014306C" w:rsidRDefault="00097F8C" w:rsidP="00C67DE1">
      <w:pPr>
        <w:rPr>
          <w:sz w:val="20"/>
          <w:szCs w:val="20"/>
          <w:lang w:val="fr-FR"/>
        </w:rPr>
      </w:pPr>
      <w:r w:rsidRPr="005811EA">
        <w:rPr>
          <w:noProof/>
          <w:sz w:val="20"/>
          <w:szCs w:val="20"/>
          <w:lang w:val="fr-FR"/>
        </w:rPr>
        <mc:AlternateContent>
          <mc:Choice Requires="wps">
            <w:drawing>
              <wp:anchor distT="0" distB="0" distL="114300" distR="114300" simplePos="0" relativeHeight="251658240" behindDoc="0" locked="1" layoutInCell="0" allowOverlap="0" wp14:anchorId="0AF92C86" wp14:editId="142DC1F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FDC21" w14:textId="2CB9BEA3" w:rsidR="00097F8C" w:rsidRPr="002222A4" w:rsidRDefault="00F71E28" w:rsidP="00FA0F34">
                            <w:pPr>
                              <w:spacing w:after="40"/>
                              <w:ind w:left="57"/>
                              <w:rPr>
                                <w:b/>
                              </w:rPr>
                            </w:pPr>
                            <w:proofErr w:type="spellStart"/>
                            <w:r w:rsidRPr="005811EA">
                              <w:rPr>
                                <w:b/>
                              </w:rPr>
                              <w:t>Copie</w:t>
                            </w:r>
                            <w:proofErr w:type="spellEnd"/>
                          </w:p>
                          <w:p w14:paraId="393ECF94" w14:textId="77777777" w:rsidR="005811EA" w:rsidRPr="00195847" w:rsidRDefault="005811EA" w:rsidP="005811EA">
                            <w:pPr>
                              <w:ind w:left="57"/>
                              <w:rPr>
                                <w:sz w:val="16"/>
                                <w:szCs w:val="16"/>
                              </w:rPr>
                            </w:pPr>
                            <w:r w:rsidRPr="00195847">
                              <w:rPr>
                                <w:sz w:val="16"/>
                                <w:szCs w:val="16"/>
                              </w:rPr>
                              <w:t xml:space="preserve">Ambassade du </w:t>
                            </w:r>
                            <w:proofErr w:type="spellStart"/>
                            <w:r w:rsidRPr="00195847">
                              <w:rPr>
                                <w:sz w:val="16"/>
                                <w:szCs w:val="16"/>
                              </w:rPr>
                              <w:t>Mexique</w:t>
                            </w:r>
                            <w:proofErr w:type="spellEnd"/>
                            <w:r w:rsidRPr="00195847">
                              <w:rPr>
                                <w:sz w:val="16"/>
                                <w:szCs w:val="16"/>
                              </w:rPr>
                              <w:t>, Weltpoststrasse 20, 3015 Berne</w:t>
                            </w:r>
                          </w:p>
                          <w:p w14:paraId="4BFC8DF2" w14:textId="79EDB0EC" w:rsidR="00CF68A0" w:rsidRPr="00CF68A0" w:rsidRDefault="005811EA" w:rsidP="00CF68A0">
                            <w:pPr>
                              <w:ind w:left="57"/>
                              <w:rPr>
                                <w:sz w:val="16"/>
                                <w:szCs w:val="16"/>
                              </w:rPr>
                            </w:pPr>
                            <w:r w:rsidRPr="00195847">
                              <w:rPr>
                                <w:sz w:val="16"/>
                                <w:szCs w:val="16"/>
                              </w:rPr>
                              <w:t xml:space="preserve">Fax: 031 357 47 48 / </w:t>
                            </w:r>
                            <w:proofErr w:type="spellStart"/>
                            <w:r w:rsidRPr="00195847">
                              <w:rPr>
                                <w:sz w:val="16"/>
                                <w:szCs w:val="16"/>
                              </w:rPr>
                              <w:t>E-mail</w:t>
                            </w:r>
                            <w:proofErr w:type="spellEnd"/>
                            <w:r w:rsidRPr="00195847">
                              <w:rPr>
                                <w:sz w:val="16"/>
                                <w:szCs w:val="16"/>
                              </w:rPr>
                              <w:t xml:space="preserve">: </w:t>
                            </w:r>
                            <w:proofErr w:type="gramStart"/>
                            <w:r w:rsidRPr="00195847">
                              <w:rPr>
                                <w:sz w:val="16"/>
                                <w:szCs w:val="16"/>
                              </w:rPr>
                              <w:t>informacionsui@sre.gob.mx  /</w:t>
                            </w:r>
                            <w:proofErr w:type="gramEnd"/>
                            <w:r w:rsidRPr="00195847">
                              <w:rPr>
                                <w:sz w:val="16"/>
                                <w:szCs w:val="16"/>
                              </w:rPr>
                              <w:t xml:space="preserve"> Twitter/X: /</w:t>
                            </w:r>
                            <w:proofErr w:type="spellStart"/>
                            <w:r w:rsidRPr="00195847">
                              <w:rPr>
                                <w:sz w:val="16"/>
                                <w:szCs w:val="16"/>
                              </w:rPr>
                              <w:t>EmbaMexSui</w:t>
                            </w:r>
                            <w:proofErr w:type="spellEnd"/>
                            <w:r w:rsidRPr="00195847">
                              <w:rPr>
                                <w:sz w:val="16"/>
                                <w:szCs w:val="16"/>
                              </w:rPr>
                              <w:t xml:space="preserve"> / FB: /</w:t>
                            </w:r>
                            <w:proofErr w:type="spellStart"/>
                            <w:r w:rsidRPr="00195847">
                              <w:rPr>
                                <w:sz w:val="16"/>
                                <w:szCs w:val="16"/>
                              </w:rPr>
                              <w:t>EmbMexSui</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92C8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A8FDC21" w14:textId="2CB9BEA3" w:rsidR="00097F8C" w:rsidRPr="002222A4" w:rsidRDefault="00F71E28" w:rsidP="00FA0F34">
                      <w:pPr>
                        <w:spacing w:after="40"/>
                        <w:ind w:left="57"/>
                        <w:rPr>
                          <w:b/>
                        </w:rPr>
                      </w:pPr>
                      <w:proofErr w:type="spellStart"/>
                      <w:r w:rsidRPr="005811EA">
                        <w:rPr>
                          <w:b/>
                        </w:rPr>
                        <w:t>Copie</w:t>
                      </w:r>
                      <w:proofErr w:type="spellEnd"/>
                    </w:p>
                    <w:p w14:paraId="393ECF94" w14:textId="77777777" w:rsidR="005811EA" w:rsidRPr="00195847" w:rsidRDefault="005811EA" w:rsidP="005811EA">
                      <w:pPr>
                        <w:ind w:left="57"/>
                        <w:rPr>
                          <w:sz w:val="16"/>
                          <w:szCs w:val="16"/>
                        </w:rPr>
                      </w:pPr>
                      <w:r w:rsidRPr="00195847">
                        <w:rPr>
                          <w:sz w:val="16"/>
                          <w:szCs w:val="16"/>
                        </w:rPr>
                        <w:t xml:space="preserve">Ambassade du </w:t>
                      </w:r>
                      <w:proofErr w:type="spellStart"/>
                      <w:r w:rsidRPr="00195847">
                        <w:rPr>
                          <w:sz w:val="16"/>
                          <w:szCs w:val="16"/>
                        </w:rPr>
                        <w:t>Mexique</w:t>
                      </w:r>
                      <w:proofErr w:type="spellEnd"/>
                      <w:r w:rsidRPr="00195847">
                        <w:rPr>
                          <w:sz w:val="16"/>
                          <w:szCs w:val="16"/>
                        </w:rPr>
                        <w:t>, Weltpoststrasse 20, 3015 Berne</w:t>
                      </w:r>
                    </w:p>
                    <w:p w14:paraId="4BFC8DF2" w14:textId="79EDB0EC" w:rsidR="00CF68A0" w:rsidRPr="00CF68A0" w:rsidRDefault="005811EA" w:rsidP="00CF68A0">
                      <w:pPr>
                        <w:ind w:left="57"/>
                        <w:rPr>
                          <w:sz w:val="16"/>
                          <w:szCs w:val="16"/>
                        </w:rPr>
                      </w:pPr>
                      <w:r w:rsidRPr="00195847">
                        <w:rPr>
                          <w:sz w:val="16"/>
                          <w:szCs w:val="16"/>
                        </w:rPr>
                        <w:t xml:space="preserve">Fax: 031 357 47 48 / </w:t>
                      </w:r>
                      <w:proofErr w:type="spellStart"/>
                      <w:r w:rsidRPr="00195847">
                        <w:rPr>
                          <w:sz w:val="16"/>
                          <w:szCs w:val="16"/>
                        </w:rPr>
                        <w:t>E-mail</w:t>
                      </w:r>
                      <w:proofErr w:type="spellEnd"/>
                      <w:r w:rsidRPr="00195847">
                        <w:rPr>
                          <w:sz w:val="16"/>
                          <w:szCs w:val="16"/>
                        </w:rPr>
                        <w:t xml:space="preserve">: </w:t>
                      </w:r>
                      <w:proofErr w:type="gramStart"/>
                      <w:r w:rsidRPr="00195847">
                        <w:rPr>
                          <w:sz w:val="16"/>
                          <w:szCs w:val="16"/>
                        </w:rPr>
                        <w:t>informacionsui@sre.gob.mx  /</w:t>
                      </w:r>
                      <w:proofErr w:type="gramEnd"/>
                      <w:r w:rsidRPr="00195847">
                        <w:rPr>
                          <w:sz w:val="16"/>
                          <w:szCs w:val="16"/>
                        </w:rPr>
                        <w:t xml:space="preserve"> Twitter/X: /</w:t>
                      </w:r>
                      <w:proofErr w:type="spellStart"/>
                      <w:r w:rsidRPr="00195847">
                        <w:rPr>
                          <w:sz w:val="16"/>
                          <w:szCs w:val="16"/>
                        </w:rPr>
                        <w:t>EmbaMexSui</w:t>
                      </w:r>
                      <w:proofErr w:type="spellEnd"/>
                      <w:r w:rsidRPr="00195847">
                        <w:rPr>
                          <w:sz w:val="16"/>
                          <w:szCs w:val="16"/>
                        </w:rPr>
                        <w:t xml:space="preserve"> / FB: /</w:t>
                      </w:r>
                      <w:proofErr w:type="spellStart"/>
                      <w:r w:rsidRPr="00195847">
                        <w:rPr>
                          <w:sz w:val="16"/>
                          <w:szCs w:val="16"/>
                        </w:rPr>
                        <w:t>EmbMexSui</w:t>
                      </w:r>
                      <w:proofErr w:type="spellEnd"/>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9443B" w14:textId="77777777" w:rsidR="003A51AE" w:rsidRPr="008702FA" w:rsidRDefault="003A51AE" w:rsidP="00553907">
      <w:r w:rsidRPr="008702FA">
        <w:separator/>
      </w:r>
    </w:p>
  </w:endnote>
  <w:endnote w:type="continuationSeparator" w:id="0">
    <w:p w14:paraId="2653913B" w14:textId="77777777" w:rsidR="003A51AE" w:rsidRPr="008702FA" w:rsidRDefault="003A51A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9A211"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21B2EEE"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274F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F3D921E" wp14:editId="181B454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7B56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93E1128" wp14:editId="0D250D3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E50C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179B19A" wp14:editId="149F55F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4F0A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2F89A" w14:textId="77777777" w:rsidR="003A51AE" w:rsidRPr="008702FA" w:rsidRDefault="003A51AE" w:rsidP="00553907">
      <w:r w:rsidRPr="008702FA">
        <w:separator/>
      </w:r>
    </w:p>
  </w:footnote>
  <w:footnote w:type="continuationSeparator" w:id="0">
    <w:p w14:paraId="607FC0B6" w14:textId="77777777" w:rsidR="003A51AE" w:rsidRPr="008702FA" w:rsidRDefault="003A51A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55087A"/>
    <w:multiLevelType w:val="hybridMultilevel"/>
    <w:tmpl w:val="A736714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16098516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F5"/>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9349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1AE"/>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11EA"/>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06DFC"/>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69F5"/>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6A406"/>
  <w15:docId w15:val="{5CC29FED-09EA-47E7-83ED-356708DC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78466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4308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n.lopez@senado.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informacionsui@sre.gob.m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1087</Words>
  <Characters>6854</Characters>
  <Application>Microsoft Office Word</Application>
  <DocSecurity>0</DocSecurity>
  <Lines>57</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2025-03-31T14:52:00Z</dcterms:created>
  <dcterms:modified xsi:type="dcterms:W3CDTF">2025-03-31T15:08:00Z</dcterms:modified>
</cp:coreProperties>
</file>