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66269" w14:paraId="6A6F1198" w14:textId="77777777" w:rsidTr="00F52C4A">
        <w:trPr>
          <w:cantSplit/>
        </w:trPr>
        <w:tc>
          <w:tcPr>
            <w:tcW w:w="5000" w:type="pct"/>
            <w:gridSpan w:val="3"/>
            <w:noWrap/>
            <w:vAlign w:val="center"/>
          </w:tcPr>
          <w:p w14:paraId="0E9E4FFB" w14:textId="7FAFA1E5" w:rsidR="0030351B" w:rsidRPr="00A66269" w:rsidRDefault="00776049" w:rsidP="007A5FCA">
            <w:pPr>
              <w:pStyle w:val="INDEXDATUM"/>
            </w:pPr>
            <w:r w:rsidRPr="00A66269">
              <w:rPr>
                <w:lang w:val="it-CH"/>
              </w:rPr>
              <w:t>AMR 45/9204/2025 - Paraguay - Date: 01 April 2025</w:t>
            </w:r>
          </w:p>
        </w:tc>
      </w:tr>
      <w:tr w:rsidR="0083606F" w:rsidRPr="00A66269" w14:paraId="7C7EF04E" w14:textId="77777777" w:rsidTr="00F52C4A">
        <w:trPr>
          <w:cantSplit/>
          <w:trHeight w:val="20"/>
        </w:trPr>
        <w:tc>
          <w:tcPr>
            <w:tcW w:w="1442" w:type="pct"/>
            <w:noWrap/>
          </w:tcPr>
          <w:p w14:paraId="6CFD1122" w14:textId="77777777" w:rsidR="0083606F" w:rsidRPr="00A66269" w:rsidRDefault="0083606F" w:rsidP="002621D1">
            <w:pPr>
              <w:pStyle w:val="FURTHERINFO"/>
              <w:spacing w:after="120"/>
            </w:pPr>
            <w:r w:rsidRPr="00A66269">
              <w:t>URGENT ACTION</w:t>
            </w:r>
          </w:p>
        </w:tc>
        <w:tc>
          <w:tcPr>
            <w:tcW w:w="1891" w:type="pct"/>
          </w:tcPr>
          <w:p w14:paraId="43873059" w14:textId="77777777" w:rsidR="0083606F" w:rsidRPr="00A66269" w:rsidRDefault="0083606F" w:rsidP="002621D1">
            <w:pPr>
              <w:pStyle w:val="URGENTACTION16P"/>
              <w:spacing w:after="120"/>
            </w:pPr>
          </w:p>
        </w:tc>
        <w:tc>
          <w:tcPr>
            <w:tcW w:w="1667" w:type="pct"/>
          </w:tcPr>
          <w:p w14:paraId="3456AEDC" w14:textId="66C9470A" w:rsidR="0083606F" w:rsidRPr="00A66269" w:rsidRDefault="0083606F" w:rsidP="002621D1">
            <w:pPr>
              <w:pStyle w:val="UA00000"/>
              <w:spacing w:after="120"/>
            </w:pPr>
            <w:r w:rsidRPr="00A66269">
              <w:t>UA 0</w:t>
            </w:r>
            <w:r w:rsidR="00776049" w:rsidRPr="00A66269">
              <w:t>33</w:t>
            </w:r>
            <w:r w:rsidRPr="00A66269">
              <w:t>/</w:t>
            </w:r>
            <w:r w:rsidR="00776049" w:rsidRPr="00A66269">
              <w:t>25</w:t>
            </w:r>
          </w:p>
        </w:tc>
      </w:tr>
      <w:tr w:rsidR="0030351B" w:rsidRPr="00A66269" w14:paraId="23B22447" w14:textId="77777777" w:rsidTr="00F52C4A">
        <w:trPr>
          <w:cantSplit/>
        </w:trPr>
        <w:tc>
          <w:tcPr>
            <w:tcW w:w="5000" w:type="pct"/>
            <w:gridSpan w:val="3"/>
            <w:noWrap/>
            <w:vAlign w:val="bottom"/>
          </w:tcPr>
          <w:p w14:paraId="2CD5DDFE" w14:textId="4F0E3D65" w:rsidR="0030351B" w:rsidRPr="00A66269" w:rsidRDefault="00776049" w:rsidP="0064214E">
            <w:pPr>
              <w:pStyle w:val="TITEL100"/>
              <w:rPr>
                <w:szCs w:val="32"/>
              </w:rPr>
            </w:pPr>
            <w:r w:rsidRPr="00A66269">
              <w:rPr>
                <w:lang w:val="it-CH"/>
              </w:rPr>
              <w:t>Free environmental defender</w:t>
            </w:r>
          </w:p>
        </w:tc>
      </w:tr>
      <w:tr w:rsidR="0030351B" w:rsidRPr="00A66269" w14:paraId="55A8314B" w14:textId="77777777" w:rsidTr="00F52C4A">
        <w:trPr>
          <w:cantSplit/>
        </w:trPr>
        <w:tc>
          <w:tcPr>
            <w:tcW w:w="5000" w:type="pct"/>
            <w:gridSpan w:val="3"/>
            <w:noWrap/>
          </w:tcPr>
          <w:p w14:paraId="04268AD1" w14:textId="510F3126" w:rsidR="0030351B" w:rsidRPr="00A66269" w:rsidRDefault="00776049" w:rsidP="002364C8">
            <w:pPr>
              <w:pStyle w:val="LAND"/>
            </w:pPr>
            <w:r w:rsidRPr="00A66269">
              <w:rPr>
                <w:lang w:val="it-CH"/>
              </w:rPr>
              <w:t>PARAGUAY</w:t>
            </w:r>
          </w:p>
        </w:tc>
      </w:tr>
    </w:tbl>
    <w:p w14:paraId="0E4E1DCE" w14:textId="1F952169" w:rsidR="00776049" w:rsidRPr="00A66269" w:rsidRDefault="00776049" w:rsidP="00A66269">
      <w:pPr>
        <w:pStyle w:val="LeadBeschreibung"/>
        <w:rPr>
          <w:lang w:val="en-GB"/>
        </w:rPr>
      </w:pPr>
      <w:r w:rsidRPr="00A66269">
        <w:rPr>
          <w:lang w:val="en-GB"/>
        </w:rPr>
        <w:t>Vidal Brítez was detained on 26 March in Paso Yobái, Guairá as a reprisal for his defence of a clean, healthy and sustainable environment. The Prosecutor’s Office is pursuing alleged acts of serious coercion for an incident in which he did not take part. We are urging the Prosecutor’s Office to respect Mr Brítez’s procedural guarantees, and drop the charges, resulting in his release.</w:t>
      </w:r>
    </w:p>
    <w:p w14:paraId="649BCB35" w14:textId="543D8B92" w:rsidR="00776049" w:rsidRPr="00A66269" w:rsidRDefault="00776049" w:rsidP="00776049">
      <w:pPr>
        <w:pStyle w:val="AbschnittAbstandimText"/>
        <w:rPr>
          <w:lang w:val="en-GB"/>
        </w:rPr>
      </w:pPr>
      <w:r w:rsidRPr="00A66269">
        <w:rPr>
          <w:lang w:val="en-GB"/>
        </w:rPr>
        <w:t xml:space="preserve">Vidal Brítez Alcaraz is a 56-year-old Yerba mate producer and president of the Santa María’s Association of Yerba Mate Producers in Paso Yobái. Mr Brítez has played a critical role in fighting for healthy food and denouncing the environmental pollution from mining activities in the region. Paso Yobái, a district located in the department of Guairá, central eastern region of Paraguay, is an area of gold mining exploitation, with transnational mining companies operating in the territory, such as the Latin American Minerals Paraguay Lampa SA and CEMA SA. In 2022, the United Nations Special Rapporteur on toxics and human rights, Marcos Orellana, conducted a mission to Paraguay and specifically verified the situation in Paso Yobái, noting that </w:t>
      </w:r>
      <w:r w:rsidR="00A66269" w:rsidRPr="00A66269">
        <w:rPr>
          <w:rFonts w:cs="Arial"/>
          <w:lang w:val="it-CH"/>
        </w:rPr>
        <w:t>«</w:t>
      </w:r>
      <w:r w:rsidRPr="00A66269">
        <w:rPr>
          <w:lang w:val="en-GB"/>
        </w:rPr>
        <w:t>the use of mercury and cyanide in gold mining is causing serious environmental impacts</w:t>
      </w:r>
      <w:r w:rsidR="00A66269" w:rsidRPr="00A66269">
        <w:rPr>
          <w:rFonts w:cs="Arial"/>
          <w:lang w:val="it-CH"/>
        </w:rPr>
        <w:t>»</w:t>
      </w:r>
      <w:r w:rsidRPr="00A66269">
        <w:rPr>
          <w:lang w:val="en-GB"/>
        </w:rPr>
        <w:t>.</w:t>
      </w:r>
    </w:p>
    <w:p w14:paraId="47CFA9F0" w14:textId="3D676FE5" w:rsidR="00776049" w:rsidRPr="00A66269" w:rsidRDefault="00776049" w:rsidP="00776049">
      <w:pPr>
        <w:pStyle w:val="AbschnittAbstandimText"/>
        <w:rPr>
          <w:lang w:val="en-GB"/>
        </w:rPr>
      </w:pPr>
      <w:r w:rsidRPr="00A66269">
        <w:rPr>
          <w:lang w:val="en-GB"/>
        </w:rPr>
        <w:t>This has affected the production of yerba mate, a national emblem of Paraguay. Yerba mate producers have denounced the contamination and the negative economic impact they have suffered with the loss of markets for their production. Yerba mate producers have filed several criminal complaints for environmental crimes with the regional prosecutor's office in Villarrica, although they have not had results in terms of stopping illegal and polluting practices.</w:t>
      </w:r>
    </w:p>
    <w:p w14:paraId="04B7356E" w14:textId="443C6DB2" w:rsidR="00776049" w:rsidRPr="00A66269" w:rsidRDefault="00776049" w:rsidP="00776049">
      <w:pPr>
        <w:pStyle w:val="AbschnittAbstandimText"/>
        <w:rPr>
          <w:lang w:val="en-GB"/>
        </w:rPr>
      </w:pPr>
      <w:r w:rsidRPr="00A66269">
        <w:rPr>
          <w:lang w:val="en-GB"/>
        </w:rPr>
        <w:t>In this context of tension in the locality, on 10 January 2025, a clash occurred between residents. A local resident, dedicated to gold mining, obtained through a precautionary judicial proceeding a court or-der granting her an easement through the property of another neighbour, a yerba mate producer, opposed to illegal mining activities.</w:t>
      </w:r>
    </w:p>
    <w:p w14:paraId="03897D41" w14:textId="5D4926C5" w:rsidR="00776049" w:rsidRPr="00A66269" w:rsidRDefault="00776049" w:rsidP="00776049">
      <w:pPr>
        <w:pStyle w:val="AbschnittAbstandimText"/>
        <w:rPr>
          <w:lang w:val="en-GB"/>
        </w:rPr>
      </w:pPr>
      <w:r w:rsidRPr="00A66269">
        <w:rPr>
          <w:lang w:val="en-GB"/>
        </w:rPr>
        <w:t>With the assistance of the National Police, trucks loaded with mining waste were forced into the proper-ty of the yerba mate producer, in compliance with the precautionary order. The incident resulted in a clash between the residents, mining workers on one side and yerba producers on the other, who allegedly threw stones with slingshots. As a result of this incident, the Public Ministry opened a criminal case in which six members of the Yerba Producers Association were charged, including Mr. Vidal Britez, who was not present at the scene. At that time, he was at his home, with his work staff, located about 5 km from the location where the incident took place.</w:t>
      </w:r>
    </w:p>
    <w:p w14:paraId="5159401D" w14:textId="5A613CFD" w:rsidR="00776049" w:rsidRPr="00A66269" w:rsidRDefault="00776049" w:rsidP="00776049">
      <w:pPr>
        <w:pStyle w:val="AbschnittAbstandimText"/>
        <w:rPr>
          <w:lang w:val="en-GB"/>
        </w:rPr>
      </w:pPr>
      <w:r w:rsidRPr="00A66269">
        <w:rPr>
          <w:lang w:val="en-GB"/>
        </w:rPr>
        <w:t>Vidal's relatives expressed concern about the impact of the detention on the defender's health, given his asthma condition. They believe that the stress associated with detention and poor care can seriously affect him.</w:t>
      </w:r>
    </w:p>
    <w:p w14:paraId="79C1E02D" w14:textId="77777777" w:rsidR="005E5E5F" w:rsidRPr="00A66269" w:rsidRDefault="005E5E5F" w:rsidP="009468F4">
      <w:pPr>
        <w:pStyle w:val="berschrift"/>
        <w:rPr>
          <w:lang w:val="it-CH"/>
        </w:rPr>
      </w:pPr>
      <w:r w:rsidRPr="00A66269">
        <w:rPr>
          <w:lang w:val="it-CH"/>
        </w:rPr>
        <w:t>TAKE ACTION</w:t>
      </w:r>
    </w:p>
    <w:p w14:paraId="1DC21A95" w14:textId="77777777" w:rsidR="005E5E5F" w:rsidRPr="00A66269" w:rsidRDefault="005E5E5F" w:rsidP="009468F4">
      <w:pPr>
        <w:numPr>
          <w:ilvl w:val="0"/>
          <w:numId w:val="16"/>
        </w:numPr>
        <w:ind w:left="357" w:hanging="357"/>
        <w:rPr>
          <w:color w:val="000000"/>
          <w:lang w:val="en-GB"/>
        </w:rPr>
      </w:pPr>
      <w:r w:rsidRPr="00A66269">
        <w:rPr>
          <w:color w:val="000000"/>
          <w:lang w:val="en-GB"/>
        </w:rPr>
        <w:t xml:space="preserve">Write an appeal in your own words or use the </w:t>
      </w:r>
      <w:r w:rsidRPr="00A66269">
        <w:rPr>
          <w:b/>
          <w:color w:val="000000"/>
          <w:lang w:val="en-GB"/>
        </w:rPr>
        <w:t>model letter</w:t>
      </w:r>
      <w:r w:rsidRPr="00A66269">
        <w:rPr>
          <w:bCs/>
          <w:color w:val="000000"/>
          <w:lang w:val="en-GB"/>
        </w:rPr>
        <w:t xml:space="preserve"> on</w:t>
      </w:r>
      <w:r w:rsidRPr="00A66269">
        <w:rPr>
          <w:b/>
          <w:color w:val="000000"/>
          <w:lang w:val="en-GB"/>
        </w:rPr>
        <w:t xml:space="preserve"> </w:t>
      </w:r>
      <w:r w:rsidR="00923F24" w:rsidRPr="00A66269">
        <w:rPr>
          <w:b/>
          <w:color w:val="000000"/>
          <w:lang w:val="en-GB"/>
        </w:rPr>
        <w:t>page 2</w:t>
      </w:r>
      <w:r w:rsidRPr="00A66269">
        <w:rPr>
          <w:rFonts w:cs="Arial"/>
          <w:bCs/>
          <w:color w:val="000000"/>
          <w:lang w:val="en-GB"/>
        </w:rPr>
        <w:t>.</w:t>
      </w:r>
    </w:p>
    <w:p w14:paraId="3A827FE6" w14:textId="6B09409B" w:rsidR="005E5E5F" w:rsidRPr="00A66269" w:rsidRDefault="005E5E5F" w:rsidP="00D63E43">
      <w:pPr>
        <w:numPr>
          <w:ilvl w:val="0"/>
          <w:numId w:val="16"/>
        </w:numPr>
        <w:ind w:left="357" w:hanging="357"/>
        <w:rPr>
          <w:lang w:val="en-GB"/>
        </w:rPr>
      </w:pPr>
      <w:r w:rsidRPr="00A66269">
        <w:rPr>
          <w:lang w:val="en-GB"/>
        </w:rPr>
        <w:t>Please take action before</w:t>
      </w:r>
      <w:r w:rsidRPr="00A66269">
        <w:rPr>
          <w:b/>
          <w:lang w:val="en-GB"/>
        </w:rPr>
        <w:t xml:space="preserve"> </w:t>
      </w:r>
      <w:r w:rsidR="00776049" w:rsidRPr="00A66269">
        <w:rPr>
          <w:b/>
          <w:bCs/>
          <w:u w:val="single"/>
          <w:lang w:val="it-CH"/>
        </w:rPr>
        <w:t>15 May</w:t>
      </w:r>
      <w:r w:rsidR="00776049" w:rsidRPr="00A66269">
        <w:rPr>
          <w:lang w:val="it-CH"/>
        </w:rPr>
        <w:t xml:space="preserve"> </w:t>
      </w:r>
      <w:r w:rsidRPr="00A66269">
        <w:rPr>
          <w:lang w:val="en-GB"/>
        </w:rPr>
        <w:t>20</w:t>
      </w:r>
      <w:r w:rsidR="00D01184" w:rsidRPr="00A66269">
        <w:rPr>
          <w:lang w:val="en-GB"/>
        </w:rPr>
        <w:t>2</w:t>
      </w:r>
      <w:r w:rsidR="00776049" w:rsidRPr="00A66269">
        <w:rPr>
          <w:lang w:val="en-GB"/>
        </w:rPr>
        <w:t>5</w:t>
      </w:r>
      <w:r w:rsidRPr="00A66269">
        <w:rPr>
          <w:lang w:val="en-GB"/>
        </w:rPr>
        <w:t>.</w:t>
      </w:r>
    </w:p>
    <w:p w14:paraId="3B71761E" w14:textId="771C4B34" w:rsidR="00AE31DB" w:rsidRPr="00A66269" w:rsidRDefault="005E5E5F" w:rsidP="002364C8">
      <w:pPr>
        <w:numPr>
          <w:ilvl w:val="0"/>
          <w:numId w:val="16"/>
        </w:numPr>
        <w:spacing w:after="80"/>
        <w:ind w:left="357" w:hanging="357"/>
        <w:rPr>
          <w:lang w:val="en-US"/>
        </w:rPr>
      </w:pPr>
      <w:r w:rsidRPr="00A66269">
        <w:rPr>
          <w:lang w:val="en-GB"/>
        </w:rPr>
        <w:t>Preferred language:</w:t>
      </w:r>
      <w:r w:rsidRPr="00A66269">
        <w:rPr>
          <w:rFonts w:cs="Arial"/>
          <w:b/>
          <w:lang w:val="en-GB"/>
        </w:rPr>
        <w:t xml:space="preserve"> </w:t>
      </w:r>
      <w:r w:rsidR="00776049" w:rsidRPr="00A66269">
        <w:rPr>
          <w:b/>
          <w:bCs/>
          <w:lang w:val="it-CH"/>
        </w:rPr>
        <w:t>Spanish*, English</w:t>
      </w:r>
      <w:r w:rsidRPr="00A66269">
        <w:rPr>
          <w:lang w:val="it-CH"/>
        </w:rPr>
        <w:t>. You can also write in your own language.</w:t>
      </w:r>
    </w:p>
    <w:p w14:paraId="0ACD3564" w14:textId="77777777" w:rsidR="00571037" w:rsidRPr="00A66269" w:rsidRDefault="00571037" w:rsidP="00571037">
      <w:pPr>
        <w:numPr>
          <w:ilvl w:val="0"/>
          <w:numId w:val="16"/>
        </w:numPr>
        <w:ind w:left="357" w:hanging="357"/>
        <w:rPr>
          <w:sz w:val="12"/>
          <w:szCs w:val="16"/>
          <w:lang w:val="fr-FR"/>
        </w:rPr>
      </w:pPr>
      <w:r w:rsidRPr="00A66269">
        <w:rPr>
          <w:b/>
          <w:sz w:val="12"/>
          <w:szCs w:val="16"/>
          <w:lang w:val="en-US"/>
        </w:rPr>
        <w:t>INFO POSTAGE</w:t>
      </w:r>
      <w:r w:rsidRPr="00A66269">
        <w:rPr>
          <w:sz w:val="12"/>
          <w:szCs w:val="16"/>
          <w:lang w:val="en-US"/>
        </w:rPr>
        <w:t xml:space="preserve">: Post delivery is possible to almost all countries. Please check at the Swiss Post whether letters are currently being delivered to the destination country. </w:t>
      </w:r>
      <w:r w:rsidRPr="00A66269">
        <w:rPr>
          <w:sz w:val="12"/>
          <w:szCs w:val="16"/>
          <w:lang w:val="en-US"/>
        </w:rPr>
        <w:br/>
        <w:t xml:space="preserve">If not, please send by email, fax or social media and/or via the embassy with the request for forwarding to the named person. </w:t>
      </w:r>
      <w:r w:rsidRPr="00A66269">
        <w:rPr>
          <w:sz w:val="12"/>
          <w:szCs w:val="16"/>
          <w:lang w:val="fr-FR"/>
        </w:rPr>
        <w:t>Thank you !</w:t>
      </w:r>
    </w:p>
    <w:tbl>
      <w:tblPr>
        <w:tblW w:w="5000" w:type="pct"/>
        <w:tblLook w:val="01E0" w:firstRow="1" w:lastRow="1" w:firstColumn="1" w:lastColumn="1" w:noHBand="0" w:noVBand="0"/>
      </w:tblPr>
      <w:tblGrid>
        <w:gridCol w:w="5954"/>
        <w:gridCol w:w="4536"/>
      </w:tblGrid>
      <w:tr w:rsidR="005E5E5F" w:rsidRPr="00A66269" w14:paraId="1D5C51B8" w14:textId="77777777" w:rsidTr="002621D1">
        <w:trPr>
          <w:cantSplit/>
          <w:trHeight w:val="53"/>
        </w:trPr>
        <w:tc>
          <w:tcPr>
            <w:tcW w:w="2838" w:type="pct"/>
            <w:noWrap/>
            <w:hideMark/>
          </w:tcPr>
          <w:p w14:paraId="7D8604A8" w14:textId="77777777" w:rsidR="005E5E5F" w:rsidRPr="00A66269" w:rsidRDefault="005E5E5F" w:rsidP="009468F4">
            <w:pPr>
              <w:pStyle w:val="berschrift"/>
              <w:rPr>
                <w:lang w:val="en-GB"/>
              </w:rPr>
            </w:pPr>
            <w:r w:rsidRPr="00A66269">
              <w:rPr>
                <w:lang w:val="it-CH"/>
              </w:rPr>
              <w:t>APPEALS TO</w:t>
            </w:r>
          </w:p>
        </w:tc>
        <w:tc>
          <w:tcPr>
            <w:tcW w:w="2162" w:type="pct"/>
            <w:hideMark/>
          </w:tcPr>
          <w:p w14:paraId="196D9E3D" w14:textId="77777777" w:rsidR="005E5E5F" w:rsidRPr="00A66269" w:rsidRDefault="005E5E5F" w:rsidP="009468F4">
            <w:pPr>
              <w:pStyle w:val="berschrift"/>
              <w:rPr>
                <w:lang w:val="en-GB"/>
              </w:rPr>
            </w:pPr>
            <w:r w:rsidRPr="00A66269">
              <w:rPr>
                <w:lang w:val="it-CH"/>
              </w:rPr>
              <w:t>COPIES TO</w:t>
            </w:r>
          </w:p>
        </w:tc>
      </w:tr>
      <w:tr w:rsidR="005E5E5F" w:rsidRPr="00A66269" w14:paraId="5E5EBE33" w14:textId="77777777" w:rsidTr="002621D1">
        <w:trPr>
          <w:cantSplit/>
          <w:trHeight w:val="53"/>
        </w:trPr>
        <w:tc>
          <w:tcPr>
            <w:tcW w:w="2838" w:type="pct"/>
            <w:noWrap/>
            <w:hideMark/>
          </w:tcPr>
          <w:p w14:paraId="27660DE3" w14:textId="77777777" w:rsidR="00A66269" w:rsidRDefault="00776049" w:rsidP="00776049">
            <w:pPr>
              <w:spacing w:after="80"/>
              <w:rPr>
                <w:lang w:val="it-CH"/>
              </w:rPr>
            </w:pPr>
            <w:r w:rsidRPr="00A66269">
              <w:rPr>
                <w:lang w:val="it-CH"/>
              </w:rPr>
              <w:t>Dr. Emiliano Rolón Fernández</w:t>
            </w:r>
          </w:p>
          <w:p w14:paraId="6EC68F33" w14:textId="52707E67" w:rsidR="00B41C0E" w:rsidRPr="00A66269" w:rsidRDefault="00B41C0E" w:rsidP="00776049">
            <w:pPr>
              <w:spacing w:after="80"/>
              <w:rPr>
                <w:lang w:val="it-CH"/>
              </w:rPr>
            </w:pPr>
            <w:r w:rsidRPr="00097767">
              <w:rPr>
                <w:sz w:val="20"/>
                <w:szCs w:val="20"/>
                <w:lang w:val="it-CH"/>
              </w:rPr>
              <w:t>Fiscal General del Estado</w:t>
            </w:r>
          </w:p>
          <w:p w14:paraId="2CBDE202" w14:textId="112F9609" w:rsidR="00776049" w:rsidRPr="00A66269" w:rsidRDefault="00776049" w:rsidP="00776049">
            <w:pPr>
              <w:spacing w:after="80"/>
              <w:rPr>
                <w:sz w:val="16"/>
                <w:szCs w:val="16"/>
                <w:lang w:val="it-CH"/>
              </w:rPr>
            </w:pPr>
            <w:r w:rsidRPr="00A66269">
              <w:rPr>
                <w:sz w:val="16"/>
                <w:szCs w:val="16"/>
                <w:lang w:val="it-CH"/>
              </w:rPr>
              <w:t>Calle Chile y Avda. Ygatimi</w:t>
            </w:r>
            <w:r w:rsidR="00A66269" w:rsidRPr="00A66269">
              <w:rPr>
                <w:sz w:val="16"/>
                <w:szCs w:val="16"/>
                <w:lang w:val="it-CH"/>
              </w:rPr>
              <w:t xml:space="preserve">, </w:t>
            </w:r>
            <w:r w:rsidRPr="00A66269">
              <w:rPr>
                <w:sz w:val="16"/>
                <w:szCs w:val="16"/>
                <w:lang w:val="it-CH"/>
              </w:rPr>
              <w:t>Asunción</w:t>
            </w:r>
            <w:r w:rsidR="00A66269" w:rsidRPr="00A66269">
              <w:rPr>
                <w:sz w:val="16"/>
                <w:szCs w:val="16"/>
                <w:lang w:val="it-CH"/>
              </w:rPr>
              <w:t xml:space="preserve">, </w:t>
            </w:r>
            <w:r w:rsidRPr="00A66269">
              <w:rPr>
                <w:sz w:val="16"/>
                <w:szCs w:val="16"/>
                <w:lang w:val="it-CH"/>
              </w:rPr>
              <w:t>Paraguay</w:t>
            </w:r>
          </w:p>
          <w:p w14:paraId="79B7C539" w14:textId="71121FF7" w:rsidR="005E5E5F" w:rsidRPr="00A66269" w:rsidRDefault="00776049" w:rsidP="00776049">
            <w:pPr>
              <w:rPr>
                <w:b/>
                <w:bCs/>
                <w:lang w:val="es-ES"/>
              </w:rPr>
            </w:pPr>
            <w:r w:rsidRPr="00A66269">
              <w:rPr>
                <w:b/>
                <w:bCs/>
                <w:lang w:val="it-CH"/>
              </w:rPr>
              <w:t xml:space="preserve">Email: </w:t>
            </w:r>
            <w:hyperlink r:id="rId8" w:history="1">
              <w:r w:rsidRPr="00A66269">
                <w:rPr>
                  <w:rStyle w:val="Hyperlink"/>
                  <w:b/>
                  <w:bCs/>
                  <w:lang w:val="it-CH"/>
                </w:rPr>
                <w:t>comunicaciones@ministeriopublico.gov.py</w:t>
              </w:r>
            </w:hyperlink>
            <w:r w:rsidR="002222A4" w:rsidRPr="00A66269">
              <w:rPr>
                <w:b/>
                <w:bCs/>
                <w:lang w:val="es-ES"/>
              </w:rPr>
              <w:t xml:space="preserve"> </w:t>
            </w:r>
          </w:p>
        </w:tc>
        <w:tc>
          <w:tcPr>
            <w:tcW w:w="2162" w:type="pct"/>
            <w:hideMark/>
          </w:tcPr>
          <w:p w14:paraId="057570FE" w14:textId="77777777" w:rsidR="00776049" w:rsidRPr="00A66269" w:rsidRDefault="00776049" w:rsidP="00776049">
            <w:pPr>
              <w:spacing w:after="80"/>
              <w:rPr>
                <w:rFonts w:cs="Arial"/>
              </w:rPr>
            </w:pPr>
            <w:r w:rsidRPr="00A66269">
              <w:rPr>
                <w:rFonts w:cs="Arial"/>
              </w:rPr>
              <w:t>Botschaft der Republik Paraguay</w:t>
            </w:r>
            <w:r w:rsidRPr="00A66269">
              <w:rPr>
                <w:rFonts w:cs="Arial"/>
              </w:rPr>
              <w:br/>
              <w:t>Hardenbergstrasse 12</w:t>
            </w:r>
            <w:r w:rsidRPr="00A66269">
              <w:rPr>
                <w:rFonts w:cs="Arial"/>
              </w:rPr>
              <w:br/>
              <w:t>D-10623 Berlin</w:t>
            </w:r>
            <w:r w:rsidRPr="00A66269">
              <w:rPr>
                <w:rFonts w:cs="Arial"/>
              </w:rPr>
              <w:br/>
              <w:t>Deutschland</w:t>
            </w:r>
          </w:p>
          <w:p w14:paraId="1A16238E" w14:textId="2EA39621" w:rsidR="005E5E5F" w:rsidRPr="00A66269" w:rsidRDefault="00776049" w:rsidP="00776049">
            <w:r w:rsidRPr="00A66269">
              <w:rPr>
                <w:rFonts w:cs="Arial"/>
                <w:lang w:val="de-DE"/>
              </w:rPr>
              <w:t>Fax: 0049 30-31 99 86 17</w:t>
            </w:r>
            <w:r w:rsidRPr="00A66269">
              <w:rPr>
                <w:rFonts w:cs="Arial"/>
              </w:rPr>
              <w:br/>
              <w:t>E</w:t>
            </w:r>
            <w:r w:rsidRPr="00A66269">
              <w:rPr>
                <w:rFonts w:cs="Arial"/>
                <w:lang w:val="de-DE"/>
              </w:rPr>
              <w:t xml:space="preserve">-Mail: </w:t>
            </w:r>
            <w:hyperlink r:id="rId9" w:history="1">
              <w:r w:rsidRPr="00A66269">
                <w:rPr>
                  <w:rStyle w:val="Hyperlink"/>
                  <w:rFonts w:cs="Arial"/>
                  <w:lang w:val="de-DE"/>
                </w:rPr>
                <w:t>embapar@embapar.de</w:t>
              </w:r>
            </w:hyperlink>
          </w:p>
        </w:tc>
      </w:tr>
      <w:tr w:rsidR="009B7FAE" w:rsidRPr="00A66269" w14:paraId="4A232DB9" w14:textId="77777777" w:rsidTr="002621D1">
        <w:trPr>
          <w:cantSplit/>
          <w:trHeight w:val="53"/>
        </w:trPr>
        <w:tc>
          <w:tcPr>
            <w:tcW w:w="5000" w:type="pct"/>
            <w:gridSpan w:val="2"/>
            <w:noWrap/>
          </w:tcPr>
          <w:p w14:paraId="73B38C88" w14:textId="0E6DD846" w:rsidR="009B7FAE" w:rsidRPr="00A66269" w:rsidRDefault="00B71BDF" w:rsidP="00803B52">
            <w:pPr>
              <w:spacing w:before="120"/>
              <w:rPr>
                <w:lang w:val="en-US"/>
              </w:rPr>
            </w:pPr>
            <w:r w:rsidRPr="00A66269">
              <w:rPr>
                <w:lang w:val="fr-CH"/>
              </w:rPr>
              <w:sym w:font="Wingdings 3" w:char="F022"/>
            </w:r>
            <w:r w:rsidRPr="00A66269">
              <w:rPr>
                <w:lang w:val="en-US"/>
              </w:rPr>
              <w:t xml:space="preserve"> </w:t>
            </w:r>
            <w:r w:rsidR="00A66269" w:rsidRPr="00A66269">
              <w:rPr>
                <w:b/>
                <w:bCs/>
                <w:lang w:val="en-US"/>
              </w:rPr>
              <w:t>*Spanish model letter</w:t>
            </w:r>
            <w:r w:rsidR="00A66269" w:rsidRPr="00A66269">
              <w:rPr>
                <w:lang w:val="en-US"/>
              </w:rPr>
              <w:t xml:space="preserve"> and </w:t>
            </w:r>
            <w:r w:rsidR="00A66269" w:rsidRPr="00A66269">
              <w:rPr>
                <w:b/>
                <w:bCs/>
                <w:lang w:val="en-US"/>
              </w:rPr>
              <w:t>s</w:t>
            </w:r>
            <w:r w:rsidR="00BA09FB" w:rsidRPr="00A66269">
              <w:rPr>
                <w:b/>
                <w:bCs/>
                <w:lang w:val="en-US"/>
              </w:rPr>
              <w:t>ocial media guidance</w:t>
            </w:r>
            <w:r w:rsidR="00BA09FB" w:rsidRPr="00A66269">
              <w:rPr>
                <w:lang w:val="en-US"/>
              </w:rPr>
              <w:t xml:space="preserve"> </w:t>
            </w:r>
            <w:r w:rsidR="00AA745E" w:rsidRPr="00A66269">
              <w:rPr>
                <w:lang w:val="en-US"/>
              </w:rPr>
              <w:t>see online</w:t>
            </w:r>
            <w:r w:rsidR="002365A5" w:rsidRPr="00A66269">
              <w:rPr>
                <w:lang w:val="en-US"/>
              </w:rPr>
              <w:t xml:space="preserve">: </w:t>
            </w:r>
            <w:hyperlink r:id="rId10" w:history="1">
              <w:r w:rsidR="002365A5" w:rsidRPr="00A66269">
                <w:rPr>
                  <w:rStyle w:val="Hyperlink"/>
                  <w:lang w:val="en-US"/>
                </w:rPr>
                <w:t>amnesty.ch</w:t>
              </w:r>
            </w:hyperlink>
            <w:r w:rsidR="002365A5" w:rsidRPr="00A66269">
              <w:rPr>
                <w:lang w:val="en-US"/>
              </w:rPr>
              <w:t xml:space="preserve"> </w:t>
            </w:r>
            <w:r w:rsidR="00A52BF5" w:rsidRPr="00A66269">
              <w:rPr>
                <w:sz w:val="32"/>
                <w:szCs w:val="32"/>
              </w:rPr>
              <w:sym w:font="Webdings" w:char="F04C"/>
            </w:r>
            <w:r w:rsidR="002365A5" w:rsidRPr="00A66269">
              <w:rPr>
                <w:b/>
                <w:bCs/>
                <w:lang w:val="en-US"/>
              </w:rPr>
              <w:t xml:space="preserve">UA </w:t>
            </w:r>
            <w:r w:rsidR="00A66269" w:rsidRPr="00A66269">
              <w:rPr>
                <w:b/>
                <w:bCs/>
                <w:lang w:val="en-US"/>
              </w:rPr>
              <w:t>033/25</w:t>
            </w:r>
          </w:p>
        </w:tc>
      </w:tr>
    </w:tbl>
    <w:p w14:paraId="080B4060" w14:textId="77777777" w:rsidR="00881147" w:rsidRPr="00A66269" w:rsidRDefault="00881147" w:rsidP="00881147">
      <w:pPr>
        <w:rPr>
          <w:sz w:val="4"/>
          <w:lang w:val="it-CH"/>
        </w:rPr>
      </w:pPr>
    </w:p>
    <w:p w14:paraId="32B144E5" w14:textId="77777777" w:rsidR="007D0B54" w:rsidRPr="00A66269" w:rsidRDefault="00CF02C7" w:rsidP="00881147">
      <w:pPr>
        <w:rPr>
          <w:sz w:val="10"/>
          <w:szCs w:val="10"/>
          <w:lang w:val="it-CH"/>
        </w:rPr>
      </w:pPr>
      <w:r w:rsidRPr="00A66269">
        <w:rPr>
          <w:sz w:val="20"/>
          <w:szCs w:val="20"/>
          <w:lang w:val="it-CH"/>
        </w:rPr>
        <w:br w:type="page"/>
      </w:r>
    </w:p>
    <w:p w14:paraId="55ACCA80" w14:textId="77777777" w:rsidR="00097F8C" w:rsidRPr="00A66269" w:rsidRDefault="00097F8C" w:rsidP="00C67DE1">
      <w:pPr>
        <w:spacing w:line="360" w:lineRule="auto"/>
        <w:rPr>
          <w:sz w:val="20"/>
          <w:szCs w:val="20"/>
          <w:lang w:val="en-US"/>
        </w:rPr>
        <w:sectPr w:rsidR="00097F8C" w:rsidRPr="00A66269" w:rsidSect="002621D1">
          <w:footerReference w:type="first" r:id="rId11"/>
          <w:type w:val="continuous"/>
          <w:pgSz w:w="11906" w:h="16838" w:code="9"/>
          <w:pgMar w:top="426" w:right="707" w:bottom="709" w:left="709" w:header="159" w:footer="306" w:gutter="0"/>
          <w:cols w:space="720"/>
          <w:titlePg/>
        </w:sectPr>
      </w:pPr>
    </w:p>
    <w:p w14:paraId="60E16B03" w14:textId="77777777" w:rsidR="007D0B54" w:rsidRPr="00A66269" w:rsidRDefault="007D0B54" w:rsidP="00C67DE1">
      <w:pPr>
        <w:spacing w:line="360" w:lineRule="auto"/>
        <w:rPr>
          <w:sz w:val="20"/>
          <w:szCs w:val="20"/>
        </w:rPr>
      </w:pPr>
      <w:r w:rsidRPr="00A66269">
        <w:rPr>
          <w:sz w:val="20"/>
          <w:szCs w:val="20"/>
        </w:rPr>
        <w:lastRenderedPageBreak/>
        <w:t>________________________</w:t>
      </w:r>
    </w:p>
    <w:p w14:paraId="42D33C1D" w14:textId="77777777" w:rsidR="007D0B54" w:rsidRPr="00A66269" w:rsidRDefault="007D0B54" w:rsidP="00C67DE1">
      <w:pPr>
        <w:spacing w:line="360" w:lineRule="auto"/>
        <w:rPr>
          <w:sz w:val="20"/>
          <w:szCs w:val="20"/>
        </w:rPr>
      </w:pPr>
      <w:r w:rsidRPr="00A66269">
        <w:rPr>
          <w:sz w:val="20"/>
          <w:szCs w:val="20"/>
        </w:rPr>
        <w:t>________________________</w:t>
      </w:r>
    </w:p>
    <w:p w14:paraId="3CB5FF33" w14:textId="77777777" w:rsidR="007D0B54" w:rsidRPr="00A66269" w:rsidRDefault="007D0B54" w:rsidP="00C67DE1">
      <w:pPr>
        <w:spacing w:line="360" w:lineRule="auto"/>
        <w:rPr>
          <w:sz w:val="20"/>
          <w:szCs w:val="20"/>
        </w:rPr>
      </w:pPr>
      <w:r w:rsidRPr="00A66269">
        <w:rPr>
          <w:sz w:val="20"/>
          <w:szCs w:val="20"/>
        </w:rPr>
        <w:t>________________________</w:t>
      </w:r>
    </w:p>
    <w:p w14:paraId="2D0C1920" w14:textId="77777777" w:rsidR="007D0B54" w:rsidRPr="00A66269" w:rsidRDefault="007D0B54" w:rsidP="00C67DE1">
      <w:pPr>
        <w:spacing w:line="360" w:lineRule="auto"/>
        <w:rPr>
          <w:sz w:val="20"/>
          <w:szCs w:val="20"/>
        </w:rPr>
      </w:pPr>
      <w:r w:rsidRPr="00A66269">
        <w:rPr>
          <w:sz w:val="20"/>
          <w:szCs w:val="20"/>
        </w:rPr>
        <w:t>________________________</w:t>
      </w:r>
    </w:p>
    <w:p w14:paraId="442CB30C" w14:textId="77777777" w:rsidR="007D0B54" w:rsidRPr="00A66269" w:rsidRDefault="007D0B54" w:rsidP="00C67DE1">
      <w:pPr>
        <w:rPr>
          <w:sz w:val="20"/>
          <w:szCs w:val="20"/>
        </w:rPr>
      </w:pPr>
    </w:p>
    <w:p w14:paraId="01DDA5B6" w14:textId="77777777" w:rsidR="00EF5ECD" w:rsidRPr="00A66269" w:rsidRDefault="00EF5ECD" w:rsidP="00C67DE1">
      <w:pPr>
        <w:rPr>
          <w:sz w:val="20"/>
          <w:szCs w:val="20"/>
        </w:rPr>
      </w:pPr>
    </w:p>
    <w:p w14:paraId="2F2ADC22" w14:textId="187B5AE9" w:rsidR="007D0B54" w:rsidRDefault="00A66269" w:rsidP="00A66269">
      <w:pPr>
        <w:spacing w:after="40"/>
        <w:ind w:left="5670"/>
        <w:rPr>
          <w:sz w:val="20"/>
          <w:szCs w:val="20"/>
          <w:lang w:val="it-CH"/>
        </w:rPr>
      </w:pPr>
      <w:r w:rsidRPr="00A66269">
        <w:rPr>
          <w:sz w:val="20"/>
          <w:szCs w:val="20"/>
          <w:lang w:val="it-CH"/>
        </w:rPr>
        <w:t>Dr. Emiliano Rolón Fernández</w:t>
      </w:r>
    </w:p>
    <w:p w14:paraId="4179042A" w14:textId="5AA18637" w:rsidR="009661B6" w:rsidRPr="00A66269" w:rsidRDefault="009661B6" w:rsidP="00A66269">
      <w:pPr>
        <w:spacing w:after="40"/>
        <w:ind w:left="5670"/>
        <w:rPr>
          <w:sz w:val="20"/>
          <w:szCs w:val="20"/>
          <w:lang w:val="it-CH"/>
        </w:rPr>
      </w:pPr>
      <w:r w:rsidRPr="00097767">
        <w:rPr>
          <w:sz w:val="20"/>
          <w:szCs w:val="20"/>
          <w:lang w:val="it-CH"/>
        </w:rPr>
        <w:t>Fiscal General del Estado</w:t>
      </w:r>
    </w:p>
    <w:p w14:paraId="1A4BD3DB" w14:textId="478762B2" w:rsidR="007D0B54" w:rsidRPr="00A66269" w:rsidRDefault="00A66269" w:rsidP="00A66269">
      <w:pPr>
        <w:spacing w:after="40"/>
        <w:ind w:left="5670"/>
        <w:rPr>
          <w:sz w:val="16"/>
          <w:szCs w:val="16"/>
          <w:lang w:val="it-CH"/>
        </w:rPr>
      </w:pPr>
      <w:r w:rsidRPr="00A66269">
        <w:rPr>
          <w:sz w:val="16"/>
          <w:szCs w:val="16"/>
          <w:lang w:val="it-CH"/>
        </w:rPr>
        <w:t>Calle Chile y Avda. Ygatimi, Asunción, Paraguay</w:t>
      </w:r>
    </w:p>
    <w:p w14:paraId="782BD5D0" w14:textId="270CF936" w:rsidR="00A66269" w:rsidRPr="00A66269" w:rsidRDefault="00A66269" w:rsidP="00C67DE1">
      <w:pPr>
        <w:ind w:left="5670"/>
        <w:rPr>
          <w:sz w:val="20"/>
          <w:szCs w:val="20"/>
          <w:lang w:val="it-CH"/>
        </w:rPr>
      </w:pPr>
      <w:r w:rsidRPr="00A66269">
        <w:rPr>
          <w:b/>
          <w:bCs/>
          <w:sz w:val="20"/>
          <w:szCs w:val="20"/>
          <w:lang w:val="it-CH"/>
        </w:rPr>
        <w:t xml:space="preserve">Email: </w:t>
      </w:r>
      <w:hyperlink r:id="rId12" w:history="1">
        <w:r w:rsidRPr="00A66269">
          <w:rPr>
            <w:rStyle w:val="Hyperlink"/>
            <w:b/>
            <w:bCs/>
            <w:sz w:val="20"/>
            <w:szCs w:val="20"/>
            <w:lang w:val="it-CH"/>
          </w:rPr>
          <w:t>comunicaciones@ministeriopublico.gov.py</w:t>
        </w:r>
      </w:hyperlink>
    </w:p>
    <w:p w14:paraId="6A0B3852" w14:textId="40F5524A" w:rsidR="007D0B54" w:rsidRPr="00A66269" w:rsidRDefault="007D0B54" w:rsidP="00C67DE1">
      <w:pPr>
        <w:spacing w:before="840" w:after="840"/>
        <w:ind w:left="5670"/>
        <w:rPr>
          <w:sz w:val="20"/>
          <w:szCs w:val="20"/>
          <w:lang w:val="it-CH"/>
        </w:rPr>
      </w:pPr>
      <w:r w:rsidRPr="00A66269">
        <w:rPr>
          <w:sz w:val="20"/>
          <w:szCs w:val="20"/>
        </w:rPr>
        <w:t>________________________</w:t>
      </w:r>
    </w:p>
    <w:p w14:paraId="4B7C91BB" w14:textId="77777777" w:rsidR="007C6484" w:rsidRPr="00A66269" w:rsidRDefault="007C6484" w:rsidP="00C67DE1">
      <w:pPr>
        <w:pStyle w:val="AbschnittAbstandimText"/>
        <w:spacing w:after="0"/>
        <w:rPr>
          <w:sz w:val="20"/>
          <w:szCs w:val="20"/>
          <w:lang w:val="it-CH"/>
        </w:rPr>
      </w:pPr>
    </w:p>
    <w:p w14:paraId="6CCC86FA" w14:textId="77777777" w:rsidR="00776049" w:rsidRPr="00A66269" w:rsidRDefault="00776049" w:rsidP="00776049">
      <w:pPr>
        <w:pStyle w:val="AbschnittAbstandimText"/>
        <w:rPr>
          <w:sz w:val="20"/>
          <w:szCs w:val="20"/>
          <w:lang w:val="en-GB"/>
        </w:rPr>
      </w:pPr>
      <w:r w:rsidRPr="00A66269">
        <w:rPr>
          <w:sz w:val="20"/>
          <w:szCs w:val="20"/>
          <w:lang w:val="en-GB"/>
        </w:rPr>
        <w:t>Dear Dr. Rolón,</w:t>
      </w:r>
    </w:p>
    <w:p w14:paraId="0003B661" w14:textId="77777777" w:rsidR="00776049" w:rsidRPr="00A66269" w:rsidRDefault="00776049" w:rsidP="00776049">
      <w:pPr>
        <w:pStyle w:val="AbschnittAbstandimText"/>
        <w:rPr>
          <w:b/>
          <w:bCs/>
          <w:sz w:val="20"/>
          <w:szCs w:val="20"/>
          <w:lang w:val="en-GB"/>
        </w:rPr>
      </w:pPr>
      <w:r w:rsidRPr="00A66269">
        <w:rPr>
          <w:b/>
          <w:bCs/>
          <w:sz w:val="20"/>
          <w:szCs w:val="20"/>
          <w:lang w:val="en-GB"/>
        </w:rPr>
        <w:t>I write to you to express my deep concern for the detention and prosecution of Vidal Brítez on 26 March in Paso Yobái. He is a highly regarded leader, who has been defending the right to a clean, healthy and sustainable environment, and food for a long time, playing a critical role against pollution in Paso Yobái.</w:t>
      </w:r>
    </w:p>
    <w:p w14:paraId="06153480" w14:textId="77777777" w:rsidR="00776049" w:rsidRPr="00A66269" w:rsidRDefault="00776049" w:rsidP="00776049">
      <w:pPr>
        <w:pStyle w:val="AbschnittAbstandimText"/>
        <w:rPr>
          <w:sz w:val="20"/>
          <w:szCs w:val="20"/>
          <w:lang w:val="en-GB"/>
        </w:rPr>
      </w:pPr>
      <w:r w:rsidRPr="00A66269">
        <w:rPr>
          <w:sz w:val="20"/>
          <w:szCs w:val="20"/>
          <w:lang w:val="en-GB"/>
        </w:rPr>
        <w:t>Amnesty International confirmed that the prosecution is related with an incident in which Mr. Brítez did not take part, indicating that his prosecution is nothing but a reprisal for his activism. Family members are concerned about the impact of the detention in his fragile health, given the asthma condition with which he lives.</w:t>
      </w:r>
    </w:p>
    <w:p w14:paraId="68894856" w14:textId="49C928E0" w:rsidR="00776049" w:rsidRPr="00A66269" w:rsidRDefault="00776049" w:rsidP="00776049">
      <w:pPr>
        <w:pStyle w:val="AbschnittAbstandimText"/>
        <w:rPr>
          <w:sz w:val="20"/>
          <w:szCs w:val="20"/>
          <w:lang w:val="en-GB"/>
        </w:rPr>
      </w:pPr>
      <w:r w:rsidRPr="00A66269">
        <w:rPr>
          <w:sz w:val="20"/>
          <w:szCs w:val="20"/>
          <w:lang w:val="en-GB"/>
        </w:rPr>
        <w:t>According to the international law on human rights, all states are obliged to respect and protect the right to defend human rights. Criminalising Mr. Brítez breaches this obligation and creates a chilling effect for other defenders advocating for a clean, healthy and sustainable environment. Furthermore, it’s Paraguay’s international obligation to respect procedural guarantees, and the right to a fair trial.</w:t>
      </w:r>
    </w:p>
    <w:p w14:paraId="6C0A210E" w14:textId="77777777" w:rsidR="00776049" w:rsidRPr="00A66269" w:rsidRDefault="00776049" w:rsidP="00776049">
      <w:pPr>
        <w:pStyle w:val="AbschnittAbstandimText"/>
        <w:rPr>
          <w:b/>
          <w:bCs/>
          <w:sz w:val="20"/>
          <w:szCs w:val="20"/>
          <w:lang w:val="en-GB"/>
        </w:rPr>
      </w:pPr>
      <w:r w:rsidRPr="00A66269">
        <w:rPr>
          <w:b/>
          <w:bCs/>
          <w:sz w:val="20"/>
          <w:szCs w:val="20"/>
          <w:lang w:val="en-GB"/>
        </w:rPr>
        <w:t>Therefore, I urge you to drop the charges against Mr. Brítez and respect the right to defend human rights in Paraguay.</w:t>
      </w:r>
    </w:p>
    <w:p w14:paraId="18419829" w14:textId="77777777" w:rsidR="00776049" w:rsidRPr="00A66269" w:rsidRDefault="00776049" w:rsidP="00776049">
      <w:pPr>
        <w:pStyle w:val="AbschnittAbstandimText"/>
        <w:rPr>
          <w:sz w:val="20"/>
          <w:szCs w:val="20"/>
          <w:lang w:val="en-GB"/>
        </w:rPr>
      </w:pPr>
    </w:p>
    <w:p w14:paraId="27772281" w14:textId="77777777" w:rsidR="00776049" w:rsidRPr="00A66269" w:rsidRDefault="00776049" w:rsidP="00776049">
      <w:pPr>
        <w:pStyle w:val="AbschnittAbstandimText"/>
        <w:rPr>
          <w:sz w:val="20"/>
          <w:szCs w:val="20"/>
          <w:lang w:val="en-GB"/>
        </w:rPr>
      </w:pPr>
      <w:r w:rsidRPr="00A66269">
        <w:rPr>
          <w:sz w:val="20"/>
          <w:szCs w:val="20"/>
          <w:lang w:val="en-GB"/>
        </w:rPr>
        <w:t>Yours sincerely,</w:t>
      </w:r>
    </w:p>
    <w:p w14:paraId="00AC9E55" w14:textId="77777777" w:rsidR="007D0B54" w:rsidRPr="00A66269" w:rsidRDefault="007D0B54" w:rsidP="00C67DE1">
      <w:pPr>
        <w:spacing w:before="360"/>
        <w:rPr>
          <w:sz w:val="20"/>
          <w:szCs w:val="20"/>
        </w:rPr>
      </w:pPr>
      <w:r w:rsidRPr="00A66269">
        <w:rPr>
          <w:sz w:val="20"/>
          <w:szCs w:val="20"/>
        </w:rPr>
        <w:t>________________________</w:t>
      </w:r>
    </w:p>
    <w:p w14:paraId="7942C26C" w14:textId="77777777" w:rsidR="00881147" w:rsidRPr="0014306C" w:rsidRDefault="00097F8C" w:rsidP="00C67DE1">
      <w:pPr>
        <w:rPr>
          <w:sz w:val="20"/>
          <w:szCs w:val="20"/>
          <w:lang w:val="fr-FR"/>
        </w:rPr>
      </w:pPr>
      <w:r w:rsidRPr="00A66269">
        <w:rPr>
          <w:noProof/>
          <w:sz w:val="20"/>
          <w:szCs w:val="20"/>
          <w:lang w:val="fr-FR"/>
        </w:rPr>
        <mc:AlternateContent>
          <mc:Choice Requires="wps">
            <w:drawing>
              <wp:anchor distT="0" distB="0" distL="114300" distR="114300" simplePos="0" relativeHeight="251658240" behindDoc="0" locked="1" layoutInCell="0" allowOverlap="0" wp14:anchorId="7162D986" wp14:editId="783FD70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AE0A" w14:textId="6DEE67FC" w:rsidR="00097F8C" w:rsidRPr="002222A4" w:rsidRDefault="00F71E28" w:rsidP="00FA0F34">
                            <w:pPr>
                              <w:spacing w:after="40"/>
                              <w:ind w:left="57"/>
                              <w:rPr>
                                <w:b/>
                              </w:rPr>
                            </w:pPr>
                            <w:r w:rsidRPr="00776049">
                              <w:rPr>
                                <w:b/>
                              </w:rPr>
                              <w:t>Copie</w:t>
                            </w:r>
                          </w:p>
                          <w:p w14:paraId="522E746D" w14:textId="77777777" w:rsidR="00776049" w:rsidRPr="006B7518" w:rsidRDefault="00776049" w:rsidP="00776049">
                            <w:pPr>
                              <w:ind w:left="57"/>
                              <w:rPr>
                                <w:sz w:val="16"/>
                                <w:szCs w:val="16"/>
                              </w:rPr>
                            </w:pPr>
                            <w:r w:rsidRPr="00F65DD4">
                              <w:rPr>
                                <w:sz w:val="16"/>
                                <w:szCs w:val="16"/>
                              </w:rPr>
                              <w:t>B</w:t>
                            </w:r>
                            <w:r w:rsidRPr="006B7518">
                              <w:rPr>
                                <w:sz w:val="16"/>
                                <w:szCs w:val="16"/>
                              </w:rPr>
                              <w:t xml:space="preserve">otschaft der Republik Paraguay, </w:t>
                            </w:r>
                            <w:r w:rsidRPr="00F65DD4">
                              <w:rPr>
                                <w:rFonts w:cs="Arial"/>
                                <w:sz w:val="16"/>
                                <w:szCs w:val="16"/>
                              </w:rPr>
                              <w:t>Hardenbergstrasse 12, D-10623 Berlin, Deutschland</w:t>
                            </w:r>
                          </w:p>
                          <w:p w14:paraId="24C77865" w14:textId="107FBFB9" w:rsidR="00CF68A0" w:rsidRPr="00CF68A0" w:rsidRDefault="00776049" w:rsidP="00CF68A0">
                            <w:pPr>
                              <w:ind w:left="57"/>
                              <w:rPr>
                                <w:sz w:val="16"/>
                                <w:szCs w:val="16"/>
                              </w:rPr>
                            </w:pPr>
                            <w:r w:rsidRPr="00776049">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2D98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7DEAE0A" w14:textId="6DEE67FC" w:rsidR="00097F8C" w:rsidRPr="002222A4" w:rsidRDefault="00F71E28" w:rsidP="00FA0F34">
                      <w:pPr>
                        <w:spacing w:after="40"/>
                        <w:ind w:left="57"/>
                        <w:rPr>
                          <w:b/>
                        </w:rPr>
                      </w:pPr>
                      <w:proofErr w:type="spellStart"/>
                      <w:r w:rsidRPr="00776049">
                        <w:rPr>
                          <w:b/>
                        </w:rPr>
                        <w:t>Copie</w:t>
                      </w:r>
                      <w:proofErr w:type="spellEnd"/>
                    </w:p>
                    <w:p w14:paraId="522E746D" w14:textId="77777777" w:rsidR="00776049" w:rsidRPr="006B7518" w:rsidRDefault="00776049" w:rsidP="00776049">
                      <w:pPr>
                        <w:ind w:left="57"/>
                        <w:rPr>
                          <w:sz w:val="16"/>
                          <w:szCs w:val="16"/>
                        </w:rPr>
                      </w:pPr>
                      <w:r w:rsidRPr="00F65DD4">
                        <w:rPr>
                          <w:sz w:val="16"/>
                          <w:szCs w:val="16"/>
                        </w:rPr>
                        <w:t>B</w:t>
                      </w:r>
                      <w:r w:rsidRPr="006B7518">
                        <w:rPr>
                          <w:sz w:val="16"/>
                          <w:szCs w:val="16"/>
                        </w:rPr>
                        <w:t xml:space="preserve">otschaft der Republik Paraguay, </w:t>
                      </w:r>
                      <w:proofErr w:type="spellStart"/>
                      <w:r w:rsidRPr="00F65DD4">
                        <w:rPr>
                          <w:rFonts w:cs="Arial"/>
                          <w:sz w:val="16"/>
                          <w:szCs w:val="16"/>
                        </w:rPr>
                        <w:t>Hardenbergstrasse</w:t>
                      </w:r>
                      <w:proofErr w:type="spellEnd"/>
                      <w:r w:rsidRPr="00F65DD4">
                        <w:rPr>
                          <w:rFonts w:cs="Arial"/>
                          <w:sz w:val="16"/>
                          <w:szCs w:val="16"/>
                        </w:rPr>
                        <w:t xml:space="preserve"> 12, D-10623 Berlin, Deutschland</w:t>
                      </w:r>
                    </w:p>
                    <w:p w14:paraId="24C77865" w14:textId="107FBFB9" w:rsidR="00CF68A0" w:rsidRPr="00CF68A0" w:rsidRDefault="00776049" w:rsidP="00CF68A0">
                      <w:pPr>
                        <w:ind w:left="57"/>
                        <w:rPr>
                          <w:sz w:val="16"/>
                          <w:szCs w:val="16"/>
                        </w:rPr>
                      </w:pPr>
                      <w:r w:rsidRPr="00776049">
                        <w:rPr>
                          <w:rFonts w:cs="Arial"/>
                          <w:sz w:val="16"/>
                          <w:szCs w:val="16"/>
                        </w:rPr>
                        <w:t xml:space="preserve">Fax: 0049 30-31 99 86 17, </w:t>
                      </w:r>
                      <w:r w:rsidRPr="00F65DD4">
                        <w:rPr>
                          <w:rFonts w:cs="Arial"/>
                          <w:sz w:val="16"/>
                          <w:szCs w:val="16"/>
                        </w:rPr>
                        <w:t>E</w:t>
                      </w:r>
                      <w:r w:rsidRPr="00F65DD4">
                        <w:rPr>
                          <w:rFonts w:cs="Arial"/>
                          <w:sz w:val="16"/>
                          <w:szCs w:val="16"/>
                          <w:lang w:val="de-DE"/>
                        </w:rPr>
                        <w:t xml:space="preserve">-Mail: </w:t>
                      </w:r>
                      <w:r>
                        <w:rPr>
                          <w:rFonts w:cs="Arial"/>
                          <w:sz w:val="16"/>
                          <w:szCs w:val="16"/>
                          <w:lang w:val="de-DE"/>
                        </w:rPr>
                        <w:t>embapar@embapar.de</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CC3E" w14:textId="77777777" w:rsidR="0046320C" w:rsidRPr="008702FA" w:rsidRDefault="0046320C" w:rsidP="00553907">
      <w:r w:rsidRPr="008702FA">
        <w:separator/>
      </w:r>
    </w:p>
  </w:endnote>
  <w:endnote w:type="continuationSeparator" w:id="0">
    <w:p w14:paraId="10ACAD60" w14:textId="77777777" w:rsidR="0046320C" w:rsidRPr="008702FA" w:rsidRDefault="0046320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8B2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4BBC0B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775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625071A" wp14:editId="658E49E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5C98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EB644D7" wp14:editId="517BB3B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0F4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AB2604" wp14:editId="6DDE1E7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3037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67DC" w14:textId="77777777" w:rsidR="0046320C" w:rsidRPr="008702FA" w:rsidRDefault="0046320C" w:rsidP="00553907">
      <w:r w:rsidRPr="008702FA">
        <w:separator/>
      </w:r>
    </w:p>
  </w:footnote>
  <w:footnote w:type="continuationSeparator" w:id="0">
    <w:p w14:paraId="674BE3E7" w14:textId="77777777" w:rsidR="0046320C" w:rsidRPr="008702FA" w:rsidRDefault="0046320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4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123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320C"/>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66F0"/>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76049"/>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61B6"/>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6269"/>
    <w:rsid w:val="00A67A27"/>
    <w:rsid w:val="00A715BE"/>
    <w:rsid w:val="00A7491C"/>
    <w:rsid w:val="00A82B68"/>
    <w:rsid w:val="00A92320"/>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1C0E"/>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0DA8"/>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701D4"/>
  <w15:docId w15:val="{A4050CFA-EF41-49BC-B1DB-CAFC6555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es@ministeriopublico.gov.p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icaciones@ministeriopublico.gov.p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par@embapar.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836</Words>
  <Characters>4816</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2025-04-02T07:34:00Z</dcterms:created>
  <dcterms:modified xsi:type="dcterms:W3CDTF">2025-04-04T07:53:00Z</dcterms:modified>
</cp:coreProperties>
</file>