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414FA9" w:rsidRDefault="00E61FCC" w:rsidP="00186C2E">
            <w:pPr>
              <w:pStyle w:val="BgdV12P"/>
            </w:pPr>
            <w:r w:rsidRPr="00414FA9">
              <w:t>Lettres contre l’oubli</w:t>
            </w:r>
            <w:r w:rsidR="00D1445A" w:rsidRPr="00414FA9">
              <w:t xml:space="preserve"> - 1/3</w:t>
            </w:r>
          </w:p>
        </w:tc>
        <w:tc>
          <w:tcPr>
            <w:tcW w:w="3118" w:type="pct"/>
          </w:tcPr>
          <w:p w:rsidR="00D1445A" w:rsidRPr="00414FA9" w:rsidRDefault="00414FA9" w:rsidP="001877AE">
            <w:pPr>
              <w:pStyle w:val="MonatJahr12P"/>
            </w:pPr>
            <w:r w:rsidRPr="00414FA9">
              <w:t>Avril 2017</w:t>
            </w:r>
          </w:p>
        </w:tc>
      </w:tr>
      <w:tr w:rsidR="008C3926" w:rsidRPr="00446E7B">
        <w:trPr>
          <w:trHeight w:val="583"/>
        </w:trPr>
        <w:tc>
          <w:tcPr>
            <w:tcW w:w="5000" w:type="pct"/>
            <w:gridSpan w:val="2"/>
            <w:vAlign w:val="bottom"/>
          </w:tcPr>
          <w:p w:rsidR="008C3926" w:rsidRPr="007F46B4" w:rsidRDefault="007F46B4" w:rsidP="00E71267">
            <w:pPr>
              <w:pStyle w:val="TITELTHEMEN24P"/>
            </w:pPr>
            <w:r w:rsidRPr="007F46B4">
              <w:t>Refus de soins médicaux pour un prisonnier d’opinion</w:t>
            </w:r>
          </w:p>
        </w:tc>
      </w:tr>
      <w:tr w:rsidR="008C3926" w:rsidRPr="00446E7B">
        <w:trPr>
          <w:trHeight w:val="454"/>
        </w:trPr>
        <w:tc>
          <w:tcPr>
            <w:tcW w:w="5000" w:type="pct"/>
            <w:gridSpan w:val="2"/>
          </w:tcPr>
          <w:p w:rsidR="008C3926" w:rsidRPr="00414FA9" w:rsidRDefault="00414FA9" w:rsidP="0067489B">
            <w:pPr>
              <w:pStyle w:val="LAND14P"/>
            </w:pPr>
            <w:r w:rsidRPr="00414FA9">
              <w:t>Iran</w:t>
            </w:r>
          </w:p>
        </w:tc>
      </w:tr>
      <w:tr w:rsidR="008C3926" w:rsidRPr="00224644">
        <w:tc>
          <w:tcPr>
            <w:tcW w:w="5000" w:type="pct"/>
            <w:gridSpan w:val="2"/>
          </w:tcPr>
          <w:p w:rsidR="008C3926" w:rsidRPr="00224644" w:rsidRDefault="00414FA9" w:rsidP="008A4D9D">
            <w:pPr>
              <w:pStyle w:val="Namen9P"/>
              <w:rPr>
                <w:sz w:val="20"/>
                <w:szCs w:val="20"/>
                <w:highlight w:val="yellow"/>
              </w:rPr>
            </w:pPr>
            <w:proofErr w:type="spellStart"/>
            <w:r w:rsidRPr="004D2788">
              <w:t>Abdolfattah</w:t>
            </w:r>
            <w:proofErr w:type="spellEnd"/>
            <w:r w:rsidRPr="004D2788">
              <w:t xml:space="preserve"> </w:t>
            </w:r>
            <w:proofErr w:type="spellStart"/>
            <w:r w:rsidRPr="004D2788">
              <w:t>Soltani</w:t>
            </w:r>
            <w:proofErr w:type="spellEnd"/>
          </w:p>
        </w:tc>
      </w:tr>
    </w:tbl>
    <w:p w:rsidR="00976CEE" w:rsidRPr="00224644" w:rsidRDefault="00976CEE">
      <w:pPr>
        <w:rPr>
          <w:sz w:val="20"/>
          <w:szCs w:val="20"/>
        </w:rPr>
      </w:pPr>
    </w:p>
    <w:p w:rsidR="00815711" w:rsidRPr="00224644" w:rsidRDefault="00815711">
      <w:pPr>
        <w:rPr>
          <w:sz w:val="20"/>
          <w:szCs w:val="20"/>
        </w:rPr>
      </w:pPr>
    </w:p>
    <w:tbl>
      <w:tblPr>
        <w:tblW w:w="4963" w:type="pct"/>
        <w:tblLayout w:type="fixed"/>
        <w:tblLook w:val="01E0"/>
      </w:tblPr>
      <w:tblGrid>
        <w:gridCol w:w="10457"/>
      </w:tblGrid>
      <w:tr w:rsidR="008C3926" w:rsidRPr="00224644">
        <w:trPr>
          <w:cantSplit/>
        </w:trPr>
        <w:tc>
          <w:tcPr>
            <w:tcW w:w="5000" w:type="pct"/>
            <w:noWrap/>
          </w:tcPr>
          <w:p w:rsidR="00BD7178" w:rsidRPr="00BD7178" w:rsidRDefault="00BD7178" w:rsidP="00BD7178">
            <w:pPr>
              <w:pStyle w:val="Fallbeschrieb"/>
              <w:rPr>
                <w:sz w:val="20"/>
                <w:szCs w:val="20"/>
              </w:rPr>
            </w:pPr>
            <w:r w:rsidRPr="00BD7178">
              <w:rPr>
                <w:sz w:val="20"/>
                <w:szCs w:val="20"/>
              </w:rPr>
              <w:t xml:space="preserve">Le 2 mars 2017, l’avocat spécialiste des droits humains </w:t>
            </w:r>
            <w:proofErr w:type="spellStart"/>
            <w:r w:rsidRPr="00BD7178">
              <w:rPr>
                <w:sz w:val="20"/>
                <w:szCs w:val="20"/>
              </w:rPr>
              <w:t>Abdolfattah</w:t>
            </w:r>
            <w:proofErr w:type="spellEnd"/>
            <w:r w:rsidRPr="00BD7178">
              <w:rPr>
                <w:sz w:val="20"/>
                <w:szCs w:val="20"/>
              </w:rPr>
              <w:t xml:space="preserve"> </w:t>
            </w:r>
            <w:proofErr w:type="spellStart"/>
            <w:r w:rsidRPr="00BD7178">
              <w:rPr>
                <w:sz w:val="20"/>
                <w:szCs w:val="20"/>
              </w:rPr>
              <w:t>Soltani</w:t>
            </w:r>
            <w:proofErr w:type="spellEnd"/>
            <w:r w:rsidRPr="00BD7178">
              <w:rPr>
                <w:sz w:val="20"/>
                <w:szCs w:val="20"/>
              </w:rPr>
              <w:t xml:space="preserve"> avait passé 2000 jours en prison.</w:t>
            </w:r>
          </w:p>
          <w:p w:rsidR="00BD7178" w:rsidRPr="00BD7178" w:rsidRDefault="00BD7178" w:rsidP="00BD7178">
            <w:pPr>
              <w:pStyle w:val="Fallbeschrieb"/>
              <w:rPr>
                <w:sz w:val="20"/>
                <w:szCs w:val="20"/>
              </w:rPr>
            </w:pPr>
            <w:r>
              <w:rPr>
                <w:sz w:val="20"/>
                <w:szCs w:val="20"/>
              </w:rPr>
              <w:t>Avocat</w:t>
            </w:r>
            <w:r w:rsidRPr="00BD7178">
              <w:rPr>
                <w:sz w:val="20"/>
                <w:szCs w:val="20"/>
              </w:rPr>
              <w:t xml:space="preserve"> défenseur des droits humains renommé et récompensé, </w:t>
            </w:r>
            <w:proofErr w:type="spellStart"/>
            <w:r w:rsidRPr="00BD7178">
              <w:rPr>
                <w:sz w:val="20"/>
                <w:szCs w:val="20"/>
              </w:rPr>
              <w:t>Abdolfattah</w:t>
            </w:r>
            <w:proofErr w:type="spellEnd"/>
            <w:r w:rsidRPr="00BD7178">
              <w:rPr>
                <w:sz w:val="20"/>
                <w:szCs w:val="20"/>
              </w:rPr>
              <w:t xml:space="preserve"> </w:t>
            </w:r>
            <w:proofErr w:type="spellStart"/>
            <w:r w:rsidRPr="00BD7178">
              <w:rPr>
                <w:sz w:val="20"/>
                <w:szCs w:val="20"/>
              </w:rPr>
              <w:t>Soltani</w:t>
            </w:r>
            <w:proofErr w:type="spellEnd"/>
            <w:r w:rsidRPr="00BD7178">
              <w:rPr>
                <w:sz w:val="20"/>
                <w:szCs w:val="20"/>
              </w:rPr>
              <w:t xml:space="preserve"> purge une peine de 13 ans d’emprisonnement pour son travail de défense des droits humains. Il a été déclaré coupable, à l’issue d’un procès inique devant un tribunal révolutionnaire de Téhéran, de plusieurs chefs d’accusation, notamment de «diffusion de propagande contre le régime» et de «création d’une organisation illégale». Ces accusations sont toutes liées à son travail de défense des droits humains, notamment sa participation à la création du Centre de défense des droits humains, par le biais duquel il défendait des prisonniers d’opinion, parmi lesquels des journalistes, des étudiants et des militants. Il est détenu à la prison d’Evin, à Téhéran, depuis son arrestation en septembre 2011.</w:t>
            </w:r>
          </w:p>
          <w:p w:rsidR="00BD7178" w:rsidRPr="00BD7178" w:rsidRDefault="00BD7178" w:rsidP="00BD7178">
            <w:pPr>
              <w:pStyle w:val="Fallbeschrieb"/>
              <w:rPr>
                <w:sz w:val="20"/>
                <w:szCs w:val="20"/>
              </w:rPr>
            </w:pPr>
          </w:p>
          <w:p w:rsidR="008C3926" w:rsidRPr="00F441CF" w:rsidRDefault="00BD7178" w:rsidP="00BD7178">
            <w:pPr>
              <w:pStyle w:val="Fallbeschrieb"/>
              <w:rPr>
                <w:sz w:val="20"/>
                <w:szCs w:val="20"/>
              </w:rPr>
            </w:pPr>
            <w:proofErr w:type="spellStart"/>
            <w:r w:rsidRPr="00BD7178">
              <w:rPr>
                <w:sz w:val="20"/>
                <w:szCs w:val="20"/>
              </w:rPr>
              <w:t>Abdolfattah</w:t>
            </w:r>
            <w:proofErr w:type="spellEnd"/>
            <w:r w:rsidRPr="00BD7178">
              <w:rPr>
                <w:sz w:val="20"/>
                <w:szCs w:val="20"/>
              </w:rPr>
              <w:t xml:space="preserve"> </w:t>
            </w:r>
            <w:proofErr w:type="spellStart"/>
            <w:r w:rsidRPr="00BD7178">
              <w:rPr>
                <w:sz w:val="20"/>
                <w:szCs w:val="20"/>
              </w:rPr>
              <w:t>Soltani</w:t>
            </w:r>
            <w:proofErr w:type="spellEnd"/>
            <w:r w:rsidRPr="00BD7178">
              <w:rPr>
                <w:sz w:val="20"/>
                <w:szCs w:val="20"/>
              </w:rPr>
              <w:t xml:space="preserve"> est très malade. Selon ses médecins, il court un risque élevé de crise cardiaque, faute de recevoir les soins dont il a besoin en prison. Il souffre de douleurs à la poitrine et de palpitations graves. Il a également d’autres problèmes de santé, notamment une tension instable, une hernie discale, de l’arthrite et des problèmes gastro-intestinaux. Or, les autorités refusent de lui fournir les soins médicaux nécessaires ou de le laisser sortir pour se soigner.</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F441CF" w:rsidRPr="00F441CF" w:rsidRDefault="00DA659F" w:rsidP="00F441CF">
            <w:pPr>
              <w:pStyle w:val="Fallbeschrieb"/>
              <w:rPr>
                <w:sz w:val="20"/>
                <w:szCs w:val="20"/>
              </w:rPr>
            </w:pPr>
            <w:r w:rsidRPr="00224644">
              <w:rPr>
                <w:sz w:val="20"/>
                <w:szCs w:val="20"/>
              </w:rPr>
              <w:t xml:space="preserve">Veuillez écrire une lettre courtoise en </w:t>
            </w:r>
            <w:r>
              <w:rPr>
                <w:sz w:val="20"/>
                <w:szCs w:val="20"/>
              </w:rPr>
              <w:t>persan, anglais ou f</w:t>
            </w:r>
            <w:r w:rsidRPr="00224644">
              <w:rPr>
                <w:sz w:val="20"/>
                <w:szCs w:val="20"/>
              </w:rPr>
              <w:t>rançais</w:t>
            </w:r>
            <w:r>
              <w:rPr>
                <w:sz w:val="20"/>
                <w:szCs w:val="20"/>
              </w:rPr>
              <w:t xml:space="preserve"> au responsable du pouvoir judiciaire. </w:t>
            </w:r>
            <w:r w:rsidR="00F441CF" w:rsidRPr="00F441CF">
              <w:rPr>
                <w:sz w:val="20"/>
                <w:szCs w:val="20"/>
              </w:rPr>
              <w:t>Exhort</w:t>
            </w:r>
            <w:r w:rsidR="00F441CF">
              <w:rPr>
                <w:sz w:val="20"/>
                <w:szCs w:val="20"/>
              </w:rPr>
              <w:t>ez les autorités iraniennes à :</w:t>
            </w:r>
          </w:p>
          <w:p w:rsidR="00F441CF" w:rsidRPr="00F441CF" w:rsidRDefault="00F441CF" w:rsidP="00F441CF">
            <w:pPr>
              <w:pStyle w:val="Fallbeschrieb"/>
              <w:rPr>
                <w:sz w:val="20"/>
                <w:szCs w:val="20"/>
              </w:rPr>
            </w:pPr>
            <w:r w:rsidRPr="00F441CF">
              <w:rPr>
                <w:sz w:val="20"/>
                <w:szCs w:val="20"/>
              </w:rPr>
              <w:t xml:space="preserve">libérer immédiatement et sans conditions </w:t>
            </w:r>
            <w:proofErr w:type="spellStart"/>
            <w:r w:rsidRPr="00F441CF">
              <w:rPr>
                <w:sz w:val="20"/>
                <w:szCs w:val="20"/>
              </w:rPr>
              <w:t>Abdolfattah</w:t>
            </w:r>
            <w:proofErr w:type="spellEnd"/>
            <w:r w:rsidRPr="00F441CF">
              <w:rPr>
                <w:sz w:val="20"/>
                <w:szCs w:val="20"/>
              </w:rPr>
              <w:t xml:space="preserve"> </w:t>
            </w:r>
            <w:proofErr w:type="spellStart"/>
            <w:r w:rsidRPr="00F441CF">
              <w:rPr>
                <w:sz w:val="20"/>
                <w:szCs w:val="20"/>
              </w:rPr>
              <w:t>Soltani</w:t>
            </w:r>
            <w:proofErr w:type="spellEnd"/>
            <w:r w:rsidRPr="00F441CF">
              <w:rPr>
                <w:sz w:val="20"/>
                <w:szCs w:val="20"/>
              </w:rPr>
              <w:t>, car c’est un prisonnier d’opinion détenu uniquement pour avoir exercé pacifiquement son droit à la liberté d’expression et d’association dans le cadre de son travail d’avocat spécialisé dans la défense des droits humains ;</w:t>
            </w:r>
          </w:p>
          <w:p w:rsidR="00F441CF" w:rsidRPr="00F441CF" w:rsidRDefault="00F441CF" w:rsidP="00F441CF">
            <w:pPr>
              <w:pStyle w:val="Fallbeschrieb"/>
              <w:rPr>
                <w:sz w:val="20"/>
                <w:szCs w:val="20"/>
              </w:rPr>
            </w:pPr>
            <w:r w:rsidRPr="00F441CF">
              <w:rPr>
                <w:sz w:val="20"/>
                <w:szCs w:val="20"/>
              </w:rPr>
              <w:t>veiller à ce que, dans l’attente de sa libération, il ait accès aux soins médicaux spécialisés dont il a besoin à l’extérieur de la prison et à ce qu'il soit protégé de toute forme de torture et de mauvais traitements, dont la privation de soins médicaux fait partie ;</w:t>
            </w:r>
          </w:p>
          <w:p w:rsidR="008508AA" w:rsidRPr="00F441CF" w:rsidRDefault="00F441CF" w:rsidP="00F441CF">
            <w:pPr>
              <w:pStyle w:val="Fallbeschrieb"/>
              <w:rPr>
                <w:sz w:val="20"/>
                <w:szCs w:val="20"/>
              </w:rPr>
            </w:pPr>
            <w:r w:rsidRPr="00F441CF">
              <w:rPr>
                <w:sz w:val="20"/>
                <w:szCs w:val="20"/>
              </w:rPr>
              <w:t>veiller à ce qu’il puisse recevoir régulièrement la visite de sa famille et d’un avocat de son choix.</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341E85" w:rsidRDefault="00725314" w:rsidP="003E6FFE">
            <w:pPr>
              <w:pStyle w:val="BitteschreibenSie"/>
              <w:rPr>
                <w:sz w:val="20"/>
                <w:szCs w:val="20"/>
              </w:rPr>
            </w:pPr>
            <w:r w:rsidRPr="00341E85">
              <w:rPr>
                <w:sz w:val="20"/>
                <w:szCs w:val="20"/>
              </w:rPr>
              <w:sym w:font="Wingdings" w:char="F0E0"/>
            </w:r>
            <w:r w:rsidR="00341E85" w:rsidRPr="00341E85">
              <w:rPr>
                <w:sz w:val="20"/>
                <w:szCs w:val="20"/>
              </w:rPr>
              <w:t xml:space="preserve"> Utilisez la formule d’appel: </w:t>
            </w:r>
            <w:proofErr w:type="spellStart"/>
            <w:r w:rsidR="00341E85" w:rsidRPr="00341E85">
              <w:rPr>
                <w:sz w:val="20"/>
                <w:szCs w:val="20"/>
              </w:rPr>
              <w:t>Your</w:t>
            </w:r>
            <w:proofErr w:type="spellEnd"/>
            <w:r w:rsidR="00341E85" w:rsidRPr="00341E85">
              <w:rPr>
                <w:sz w:val="20"/>
                <w:szCs w:val="20"/>
              </w:rPr>
              <w:t xml:space="preserve"> </w:t>
            </w:r>
            <w:proofErr w:type="spellStart"/>
            <w:r w:rsidR="00341E85" w:rsidRPr="00341E85">
              <w:rPr>
                <w:sz w:val="20"/>
                <w:szCs w:val="20"/>
              </w:rPr>
              <w:t>Excellency</w:t>
            </w:r>
            <w:proofErr w:type="spellEnd"/>
            <w:r w:rsidR="00341E85" w:rsidRPr="00341E85">
              <w:rPr>
                <w:sz w:val="20"/>
                <w:szCs w:val="20"/>
              </w:rPr>
              <w:t>, / Monsieur,</w:t>
            </w:r>
          </w:p>
        </w:tc>
      </w:tr>
      <w:tr w:rsidR="008508AA" w:rsidRPr="00457A4E" w:rsidTr="003E6FFE">
        <w:trPr>
          <w:trHeight w:val="138"/>
        </w:trPr>
        <w:tc>
          <w:tcPr>
            <w:tcW w:w="5000" w:type="pct"/>
          </w:tcPr>
          <w:p w:rsidR="008508AA" w:rsidRPr="00457A4E" w:rsidRDefault="008508AA" w:rsidP="003E6FFE">
            <w:pPr>
              <w:pStyle w:val="BitteschreibenSie"/>
              <w:rPr>
                <w:sz w:val="20"/>
                <w:szCs w:val="20"/>
              </w:rPr>
            </w:pPr>
          </w:p>
        </w:tc>
      </w:tr>
      <w:tr w:rsidR="008508AA" w:rsidRPr="00457A4E" w:rsidTr="003E6FFE">
        <w:tc>
          <w:tcPr>
            <w:tcW w:w="5000" w:type="pct"/>
          </w:tcPr>
          <w:p w:rsidR="008508AA" w:rsidRPr="00457A4E" w:rsidRDefault="008508AA" w:rsidP="00457A4E">
            <w:pPr>
              <w:pStyle w:val="BitteschreibenSie"/>
              <w:rPr>
                <w:sz w:val="20"/>
                <w:szCs w:val="20"/>
              </w:rPr>
            </w:pPr>
            <w:r w:rsidRPr="00C32BC5">
              <w:rPr>
                <w:sz w:val="20"/>
                <w:szCs w:val="20"/>
              </w:rPr>
              <w:sym w:font="Wingdings" w:char="F0E0"/>
            </w:r>
            <w:r w:rsidRPr="00C32BC5">
              <w:rPr>
                <w:sz w:val="20"/>
                <w:szCs w:val="20"/>
              </w:rPr>
              <w:t xml:space="preserve"> </w:t>
            </w:r>
            <w:r w:rsidR="00C32BC5" w:rsidRPr="00C32BC5">
              <w:rPr>
                <w:sz w:val="20"/>
                <w:szCs w:val="20"/>
              </w:rPr>
              <w:t xml:space="preserve">Vous trouverez un </w:t>
            </w:r>
            <w:r w:rsidR="00C32BC5" w:rsidRPr="00C32BC5">
              <w:rPr>
                <w:b/>
                <w:sz w:val="20"/>
                <w:szCs w:val="20"/>
              </w:rPr>
              <w:t>modèle de lettre en français</w:t>
            </w:r>
            <w:r w:rsidR="00C32BC5" w:rsidRPr="00C32BC5">
              <w:rPr>
                <w:sz w:val="20"/>
                <w:szCs w:val="20"/>
              </w:rPr>
              <w:t xml:space="preserve"> </w:t>
            </w:r>
            <w:r w:rsidR="00C32BC5" w:rsidRPr="00C32BC5">
              <w:rPr>
                <w:b/>
                <w:sz w:val="20"/>
                <w:szCs w:val="20"/>
              </w:rPr>
              <w:t>à la page 4.</w:t>
            </w:r>
          </w:p>
        </w:tc>
      </w:tr>
    </w:tbl>
    <w:p w:rsidR="008508AA" w:rsidRPr="00224644" w:rsidRDefault="008508AA" w:rsidP="008508AA">
      <w:pPr>
        <w:tabs>
          <w:tab w:val="left" w:pos="6085"/>
        </w:tabs>
        <w:rPr>
          <w:sz w:val="20"/>
          <w:szCs w:val="20"/>
        </w:rPr>
      </w:pPr>
    </w:p>
    <w:p w:rsidR="008508AA" w:rsidRPr="00224644" w:rsidRDefault="008508AA" w:rsidP="008508AA">
      <w:pPr>
        <w:tabs>
          <w:tab w:val="left" w:pos="6085"/>
        </w:tabs>
        <w:rPr>
          <w:sz w:val="20"/>
          <w:szCs w:val="20"/>
        </w:rPr>
      </w:pPr>
    </w:p>
    <w:p w:rsidR="00477E1F" w:rsidRPr="00791D4C" w:rsidRDefault="00477E1F" w:rsidP="00477E1F">
      <w:pPr>
        <w:rPr>
          <w:b/>
          <w:sz w:val="20"/>
          <w:szCs w:val="20"/>
          <w:lang w:eastAsia="zh-CN"/>
        </w:rPr>
      </w:pPr>
      <w:r>
        <w:rPr>
          <w:b/>
          <w:sz w:val="20"/>
          <w:szCs w:val="20"/>
        </w:rPr>
        <w:t>Taxe postale</w:t>
      </w:r>
      <w:r w:rsidRPr="00791D4C">
        <w:rPr>
          <w:b/>
          <w:sz w:val="20"/>
          <w:szCs w:val="20"/>
        </w:rPr>
        <w:t xml:space="preserve">: </w:t>
      </w:r>
      <w:r w:rsidRPr="00791D4C">
        <w:rPr>
          <w:sz w:val="20"/>
          <w:szCs w:val="20"/>
        </w:rPr>
        <w:t>Europe: CHF 1.50 / autres pays: CHF 2.00</w:t>
      </w:r>
    </w:p>
    <w:p w:rsidR="008508AA" w:rsidRPr="00991877" w:rsidRDefault="008508AA" w:rsidP="008508AA">
      <w:pPr>
        <w:tabs>
          <w:tab w:val="left" w:pos="6085"/>
        </w:tabs>
        <w:rPr>
          <w:sz w:val="20"/>
          <w:szCs w:val="20"/>
        </w:rPr>
      </w:pPr>
    </w:p>
    <w:tbl>
      <w:tblPr>
        <w:tblW w:w="4963" w:type="pct"/>
        <w:tblLook w:val="01E0"/>
      </w:tblPr>
      <w:tblGrid>
        <w:gridCol w:w="6063"/>
        <w:gridCol w:w="4394"/>
      </w:tblGrid>
      <w:tr w:rsidR="008508AA" w:rsidRPr="00224644" w:rsidTr="008444C3">
        <w:trPr>
          <w:trHeight w:val="340"/>
        </w:trPr>
        <w:tc>
          <w:tcPr>
            <w:tcW w:w="2899" w:type="pct"/>
            <w:tcBorders>
              <w:left w:val="single" w:sz="2" w:space="0" w:color="auto"/>
              <w:right w:val="single" w:sz="2" w:space="0" w:color="auto"/>
            </w:tcBorders>
          </w:tcPr>
          <w:p w:rsidR="008508AA" w:rsidRPr="00224644" w:rsidRDefault="008508AA" w:rsidP="003E6FFE">
            <w:pPr>
              <w:pStyle w:val="BriefvorschlagundForderungen"/>
              <w:rPr>
                <w:sz w:val="20"/>
                <w:szCs w:val="20"/>
              </w:rPr>
            </w:pPr>
            <w:r w:rsidRPr="00224644">
              <w:rPr>
                <w:sz w:val="20"/>
                <w:szCs w:val="20"/>
              </w:rPr>
              <w:t>Lettre courtoise À</w:t>
            </w:r>
          </w:p>
        </w:tc>
        <w:tc>
          <w:tcPr>
            <w:tcW w:w="2101" w:type="pct"/>
            <w:tcBorders>
              <w:left w:val="single" w:sz="2" w:space="0" w:color="auto"/>
            </w:tcBorders>
          </w:tcPr>
          <w:p w:rsidR="008508AA" w:rsidRPr="00224644" w:rsidRDefault="003E5A5A" w:rsidP="003E6FFE">
            <w:pPr>
              <w:pStyle w:val="HflichformulierterBriefan"/>
              <w:rPr>
                <w:sz w:val="20"/>
                <w:szCs w:val="20"/>
              </w:rPr>
            </w:pPr>
            <w:r w:rsidRPr="00224644">
              <w:rPr>
                <w:sz w:val="20"/>
                <w:szCs w:val="20"/>
              </w:rPr>
              <w:t>C</w:t>
            </w:r>
            <w:r w:rsidR="009F71F4" w:rsidRPr="00224644">
              <w:rPr>
                <w:sz w:val="20"/>
                <w:szCs w:val="20"/>
              </w:rPr>
              <w:t>opie À</w:t>
            </w:r>
          </w:p>
        </w:tc>
      </w:tr>
      <w:tr w:rsidR="008444C3" w:rsidRPr="00224644" w:rsidTr="008444C3">
        <w:tc>
          <w:tcPr>
            <w:tcW w:w="2899" w:type="pct"/>
            <w:tcBorders>
              <w:left w:val="single" w:sz="2" w:space="0" w:color="auto"/>
              <w:right w:val="single" w:sz="2" w:space="0" w:color="auto"/>
            </w:tcBorders>
          </w:tcPr>
          <w:p w:rsidR="008444C3" w:rsidRPr="00B26C2A" w:rsidRDefault="00341E85" w:rsidP="00B26C2A">
            <w:pPr>
              <w:pStyle w:val="Adressen1-3"/>
              <w:rPr>
                <w:sz w:val="20"/>
                <w:szCs w:val="20"/>
                <w:lang w:val="en-GB"/>
              </w:rPr>
            </w:pPr>
            <w:r w:rsidRPr="00D77C17">
              <w:rPr>
                <w:sz w:val="16"/>
                <w:szCs w:val="20"/>
              </w:rPr>
              <w:t>RESPONSABLE DU POUVOIR JUDICIAIRE</w:t>
            </w:r>
            <w:r w:rsidRPr="00D77C17">
              <w:rPr>
                <w:sz w:val="20"/>
                <w:szCs w:val="20"/>
              </w:rPr>
              <w:t>:</w:t>
            </w:r>
            <w:r w:rsidRPr="00D77C17">
              <w:rPr>
                <w:sz w:val="20"/>
                <w:szCs w:val="20"/>
              </w:rPr>
              <w:br/>
            </w:r>
            <w:r w:rsidR="00B26C2A">
              <w:rPr>
                <w:sz w:val="20"/>
                <w:szCs w:val="20"/>
                <w:lang w:val="en-GB"/>
              </w:rPr>
              <w:t>Head of Judiciary</w:t>
            </w:r>
            <w:r w:rsidR="00B26C2A">
              <w:rPr>
                <w:sz w:val="20"/>
                <w:szCs w:val="20"/>
                <w:lang w:val="en-GB"/>
              </w:rPr>
              <w:br/>
            </w:r>
            <w:r w:rsidR="00B26C2A" w:rsidRPr="00B26C2A">
              <w:rPr>
                <w:sz w:val="20"/>
                <w:szCs w:val="20"/>
                <w:lang w:val="en-GB"/>
              </w:rPr>
              <w:t xml:space="preserve">Ayatollah </w:t>
            </w:r>
            <w:proofErr w:type="spellStart"/>
            <w:r w:rsidR="00B26C2A" w:rsidRPr="00B26C2A">
              <w:rPr>
                <w:sz w:val="20"/>
                <w:szCs w:val="20"/>
                <w:lang w:val="en-GB"/>
              </w:rPr>
              <w:t>Sadegh</w:t>
            </w:r>
            <w:proofErr w:type="spellEnd"/>
            <w:r w:rsidR="00B26C2A" w:rsidRPr="00B26C2A">
              <w:rPr>
                <w:sz w:val="20"/>
                <w:szCs w:val="20"/>
                <w:lang w:val="en-GB"/>
              </w:rPr>
              <w:t xml:space="preserve"> </w:t>
            </w:r>
            <w:proofErr w:type="spellStart"/>
            <w:r w:rsidR="00B26C2A" w:rsidRPr="00B26C2A">
              <w:rPr>
                <w:sz w:val="20"/>
                <w:szCs w:val="20"/>
                <w:lang w:val="en-GB"/>
              </w:rPr>
              <w:t>Larijani</w:t>
            </w:r>
            <w:proofErr w:type="spellEnd"/>
            <w:r w:rsidRPr="00D77C17">
              <w:rPr>
                <w:sz w:val="20"/>
                <w:szCs w:val="20"/>
              </w:rPr>
              <w:br/>
            </w:r>
            <w:r w:rsidR="00F441CF" w:rsidRPr="00D77C17">
              <w:rPr>
                <w:sz w:val="20"/>
                <w:szCs w:val="20"/>
              </w:rPr>
              <w:t>c/o Public Relations Office</w:t>
            </w:r>
            <w:r w:rsidRPr="00D77C17">
              <w:rPr>
                <w:sz w:val="20"/>
                <w:szCs w:val="20"/>
              </w:rPr>
              <w:br/>
            </w:r>
            <w:proofErr w:type="spellStart"/>
            <w:r w:rsidR="00F441CF" w:rsidRPr="00D77C17">
              <w:rPr>
                <w:sz w:val="20"/>
                <w:szCs w:val="20"/>
              </w:rPr>
              <w:t>Number</w:t>
            </w:r>
            <w:proofErr w:type="spellEnd"/>
            <w:r w:rsidR="00F441CF" w:rsidRPr="00D77C17">
              <w:rPr>
                <w:sz w:val="20"/>
                <w:szCs w:val="20"/>
              </w:rPr>
              <w:t xml:space="preserve"> 4, </w:t>
            </w:r>
            <w:proofErr w:type="spellStart"/>
            <w:r w:rsidR="00F441CF" w:rsidRPr="00D77C17">
              <w:rPr>
                <w:sz w:val="20"/>
                <w:szCs w:val="20"/>
              </w:rPr>
              <w:t>Deadend</w:t>
            </w:r>
            <w:proofErr w:type="spellEnd"/>
            <w:r w:rsidR="00F441CF" w:rsidRPr="00D77C17">
              <w:rPr>
                <w:sz w:val="20"/>
                <w:szCs w:val="20"/>
              </w:rPr>
              <w:t xml:space="preserve"> of 1 </w:t>
            </w:r>
            <w:proofErr w:type="spellStart"/>
            <w:r w:rsidR="00F441CF" w:rsidRPr="00D77C17">
              <w:rPr>
                <w:sz w:val="20"/>
                <w:szCs w:val="20"/>
              </w:rPr>
              <w:t>Azizi</w:t>
            </w:r>
            <w:proofErr w:type="spellEnd"/>
            <w:r w:rsidRPr="00D77C17">
              <w:rPr>
                <w:sz w:val="20"/>
                <w:szCs w:val="20"/>
              </w:rPr>
              <w:br/>
            </w:r>
            <w:proofErr w:type="spellStart"/>
            <w:r w:rsidR="00F441CF" w:rsidRPr="00D77C17">
              <w:rPr>
                <w:sz w:val="20"/>
                <w:szCs w:val="20"/>
              </w:rPr>
              <w:t>Above</w:t>
            </w:r>
            <w:proofErr w:type="spellEnd"/>
            <w:r w:rsidR="00F441CF" w:rsidRPr="00D77C17">
              <w:rPr>
                <w:sz w:val="20"/>
                <w:szCs w:val="20"/>
              </w:rPr>
              <w:t xml:space="preserve"> Pasteur Intersection</w:t>
            </w:r>
            <w:r w:rsidRPr="00D77C17">
              <w:rPr>
                <w:sz w:val="20"/>
                <w:szCs w:val="20"/>
              </w:rPr>
              <w:br/>
            </w:r>
            <w:proofErr w:type="spellStart"/>
            <w:r w:rsidRPr="00D77C17">
              <w:rPr>
                <w:sz w:val="20"/>
                <w:szCs w:val="20"/>
              </w:rPr>
              <w:t>Vali</w:t>
            </w:r>
            <w:proofErr w:type="spellEnd"/>
            <w:r w:rsidRPr="00D77C17">
              <w:rPr>
                <w:sz w:val="20"/>
                <w:szCs w:val="20"/>
              </w:rPr>
              <w:t xml:space="preserve"> </w:t>
            </w:r>
            <w:proofErr w:type="spellStart"/>
            <w:r w:rsidRPr="00D77C17">
              <w:rPr>
                <w:sz w:val="20"/>
                <w:szCs w:val="20"/>
              </w:rPr>
              <w:t>Asr</w:t>
            </w:r>
            <w:proofErr w:type="spellEnd"/>
            <w:r w:rsidRPr="00D77C17">
              <w:rPr>
                <w:sz w:val="20"/>
                <w:szCs w:val="20"/>
              </w:rPr>
              <w:t xml:space="preserve"> Street, </w:t>
            </w:r>
            <w:proofErr w:type="spellStart"/>
            <w:r w:rsidRPr="00D77C17">
              <w:rPr>
                <w:sz w:val="20"/>
                <w:szCs w:val="20"/>
              </w:rPr>
              <w:t>Tehran</w:t>
            </w:r>
            <w:proofErr w:type="spellEnd"/>
            <w:r w:rsidRPr="00D77C17">
              <w:rPr>
                <w:sz w:val="20"/>
                <w:szCs w:val="20"/>
              </w:rPr>
              <w:br/>
            </w:r>
            <w:r w:rsidR="00F441CF" w:rsidRPr="00D77C17">
              <w:rPr>
                <w:sz w:val="20"/>
                <w:szCs w:val="20"/>
              </w:rPr>
              <w:t>Iran</w:t>
            </w:r>
            <w:r w:rsidRPr="00D77C17">
              <w:rPr>
                <w:sz w:val="20"/>
                <w:szCs w:val="20"/>
              </w:rPr>
              <w:br/>
            </w:r>
            <w:r w:rsidRPr="00D77C17">
              <w:rPr>
                <w:sz w:val="20"/>
                <w:szCs w:val="20"/>
              </w:rPr>
              <w:br/>
            </w:r>
            <w:r w:rsidR="00F441CF" w:rsidRPr="00D77C17">
              <w:rPr>
                <w:sz w:val="16"/>
                <w:szCs w:val="20"/>
              </w:rPr>
              <w:t xml:space="preserve">Formule d’appel : </w:t>
            </w:r>
            <w:proofErr w:type="spellStart"/>
            <w:r w:rsidR="00F441CF" w:rsidRPr="00D77C17">
              <w:rPr>
                <w:sz w:val="16"/>
                <w:szCs w:val="20"/>
              </w:rPr>
              <w:t>Your</w:t>
            </w:r>
            <w:proofErr w:type="spellEnd"/>
            <w:r w:rsidR="00F441CF" w:rsidRPr="00D77C17">
              <w:rPr>
                <w:sz w:val="16"/>
                <w:szCs w:val="20"/>
              </w:rPr>
              <w:t xml:space="preserve"> </w:t>
            </w:r>
            <w:proofErr w:type="spellStart"/>
            <w:r w:rsidR="00F441CF" w:rsidRPr="00D77C17">
              <w:rPr>
                <w:sz w:val="16"/>
                <w:szCs w:val="20"/>
              </w:rPr>
              <w:t>Excellency</w:t>
            </w:r>
            <w:proofErr w:type="spellEnd"/>
            <w:r w:rsidR="00F441CF" w:rsidRPr="00D77C17">
              <w:rPr>
                <w:sz w:val="16"/>
                <w:szCs w:val="20"/>
              </w:rPr>
              <w:t>, / Monsieur,</w:t>
            </w:r>
          </w:p>
        </w:tc>
        <w:tc>
          <w:tcPr>
            <w:tcW w:w="2101" w:type="pct"/>
            <w:tcBorders>
              <w:left w:val="single" w:sz="2" w:space="0" w:color="auto"/>
            </w:tcBorders>
          </w:tcPr>
          <w:p w:rsidR="008444C3" w:rsidRPr="00224644" w:rsidRDefault="008444C3" w:rsidP="008444C3">
            <w:pPr>
              <w:pStyle w:val="Adressen1-3"/>
              <w:rPr>
                <w:sz w:val="20"/>
                <w:szCs w:val="20"/>
                <w:highlight w:val="yellow"/>
              </w:rPr>
            </w:pPr>
            <w:r w:rsidRPr="008444C3">
              <w:rPr>
                <w:sz w:val="20"/>
                <w:szCs w:val="20"/>
              </w:rPr>
              <w:t>Ambassade de la République Islamique d'Iran</w:t>
            </w:r>
            <w:r w:rsidR="00755837">
              <w:rPr>
                <w:sz w:val="20"/>
                <w:szCs w:val="20"/>
              </w:rPr>
              <w:br/>
            </w:r>
            <w:proofErr w:type="spellStart"/>
            <w:r w:rsidRPr="008444C3">
              <w:rPr>
                <w:sz w:val="20"/>
                <w:szCs w:val="20"/>
              </w:rPr>
              <w:t>Thunstrasse</w:t>
            </w:r>
            <w:proofErr w:type="spellEnd"/>
            <w:r w:rsidRPr="008444C3">
              <w:rPr>
                <w:sz w:val="20"/>
                <w:szCs w:val="20"/>
              </w:rPr>
              <w:t xml:space="preserve"> 68</w:t>
            </w:r>
            <w:r w:rsidR="00755837">
              <w:rPr>
                <w:sz w:val="20"/>
                <w:szCs w:val="20"/>
              </w:rPr>
              <w:br/>
            </w:r>
            <w:r>
              <w:rPr>
                <w:sz w:val="20"/>
                <w:szCs w:val="20"/>
              </w:rPr>
              <w:t>Case p</w:t>
            </w:r>
            <w:r w:rsidR="00755837">
              <w:rPr>
                <w:sz w:val="20"/>
                <w:szCs w:val="20"/>
              </w:rPr>
              <w:t>o</w:t>
            </w:r>
            <w:r>
              <w:rPr>
                <w:sz w:val="20"/>
                <w:szCs w:val="20"/>
              </w:rPr>
              <w:t>stale</w:t>
            </w:r>
            <w:r w:rsidRPr="008444C3">
              <w:rPr>
                <w:sz w:val="20"/>
                <w:szCs w:val="20"/>
              </w:rPr>
              <w:t xml:space="preserve"> 227</w:t>
            </w:r>
            <w:r w:rsidR="00755837">
              <w:rPr>
                <w:sz w:val="20"/>
                <w:szCs w:val="20"/>
              </w:rPr>
              <w:br/>
            </w:r>
            <w:r w:rsidRPr="008444C3">
              <w:rPr>
                <w:sz w:val="20"/>
                <w:szCs w:val="20"/>
              </w:rPr>
              <w:t>3006 Bern</w:t>
            </w:r>
            <w:r>
              <w:rPr>
                <w:sz w:val="20"/>
                <w:szCs w:val="20"/>
              </w:rPr>
              <w:t>e</w:t>
            </w:r>
            <w:r w:rsidR="00755837">
              <w:rPr>
                <w:sz w:val="20"/>
                <w:szCs w:val="20"/>
              </w:rPr>
              <w:br/>
            </w:r>
            <w:r w:rsidR="00755837">
              <w:rPr>
                <w:sz w:val="20"/>
                <w:szCs w:val="20"/>
              </w:rPr>
              <w:br/>
            </w:r>
            <w:r w:rsidRPr="008444C3">
              <w:rPr>
                <w:sz w:val="20"/>
                <w:szCs w:val="20"/>
              </w:rPr>
              <w:t>Fax: 031 351 56 52</w:t>
            </w:r>
            <w:r w:rsidR="00755837">
              <w:rPr>
                <w:sz w:val="20"/>
                <w:szCs w:val="20"/>
              </w:rPr>
              <w:br/>
            </w:r>
            <w:r w:rsidRPr="008444C3">
              <w:rPr>
                <w:sz w:val="20"/>
                <w:szCs w:val="20"/>
              </w:rPr>
              <w:t>E-</w:t>
            </w:r>
            <w:r>
              <w:rPr>
                <w:sz w:val="20"/>
                <w:szCs w:val="20"/>
              </w:rPr>
              <w:t>m</w:t>
            </w:r>
            <w:r w:rsidRPr="008444C3">
              <w:rPr>
                <w:sz w:val="20"/>
                <w:szCs w:val="20"/>
              </w:rPr>
              <w:t xml:space="preserve">ail: </w:t>
            </w:r>
            <w:hyperlink r:id="rId7" w:history="1">
              <w:r w:rsidRPr="0060728B">
                <w:rPr>
                  <w:rStyle w:val="Hyperlink"/>
                  <w:sz w:val="20"/>
                  <w:szCs w:val="20"/>
                </w:rPr>
                <w:t>secretariat@iranembassy.ch</w:t>
              </w:r>
            </w:hyperlink>
            <w:r>
              <w:rPr>
                <w:sz w:val="20"/>
                <w:szCs w:val="20"/>
              </w:rPr>
              <w:t xml:space="preserve"> </w:t>
            </w:r>
          </w:p>
        </w:tc>
      </w:tr>
    </w:tbl>
    <w:p w:rsidR="008C3926" w:rsidRPr="00F441CF" w:rsidRDefault="008C3926" w:rsidP="008C3926">
      <w:pPr>
        <w:tabs>
          <w:tab w:val="left" w:pos="6085"/>
        </w:tabs>
        <w:rPr>
          <w:sz w:val="20"/>
          <w:szCs w:val="20"/>
          <w:lang w:val="en-GB"/>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8"/>
          <w:footerReference w:type="default" r:id="rId9"/>
          <w:pgSz w:w="11907" w:h="16840" w:code="9"/>
          <w:pgMar w:top="794" w:right="794" w:bottom="794" w:left="794" w:header="720" w:footer="720" w:gutter="0"/>
          <w:cols w:space="708"/>
          <w:docGrid w:linePitch="360"/>
        </w:sectPr>
      </w:pPr>
    </w:p>
    <w:p w:rsidR="00387FE5" w:rsidRPr="00F441CF" w:rsidRDefault="00387FE5" w:rsidP="007B481D">
      <w:pPr>
        <w:rPr>
          <w:sz w:val="2"/>
          <w:szCs w:val="2"/>
          <w:lang w:val="en-GB"/>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 xml:space="preserve">Lettres contre </w:t>
            </w:r>
            <w:r w:rsidRPr="006634A1">
              <w:t>l’oubli -2/3</w:t>
            </w:r>
          </w:p>
        </w:tc>
        <w:tc>
          <w:tcPr>
            <w:tcW w:w="3118" w:type="pct"/>
          </w:tcPr>
          <w:p w:rsidR="00843313" w:rsidRPr="001877AE" w:rsidRDefault="00414FA9" w:rsidP="00816B7C">
            <w:pPr>
              <w:pStyle w:val="MonatJahr12P"/>
              <w:rPr>
                <w:highlight w:val="yellow"/>
              </w:rPr>
            </w:pPr>
            <w:r w:rsidRPr="00414FA9">
              <w:t>Avril 2017</w:t>
            </w:r>
          </w:p>
        </w:tc>
      </w:tr>
      <w:tr w:rsidR="00843313" w:rsidRPr="00446E7B">
        <w:trPr>
          <w:trHeight w:val="583"/>
        </w:trPr>
        <w:tc>
          <w:tcPr>
            <w:tcW w:w="5000" w:type="pct"/>
            <w:gridSpan w:val="2"/>
            <w:vAlign w:val="bottom"/>
          </w:tcPr>
          <w:p w:rsidR="00843313" w:rsidRPr="00FB1255" w:rsidRDefault="007F46B4" w:rsidP="007F46B4">
            <w:pPr>
              <w:pStyle w:val="TITELTHEMEN24P"/>
              <w:rPr>
                <w:highlight w:val="yellow"/>
              </w:rPr>
            </w:pPr>
            <w:r>
              <w:t>Emprisonnement arbitraire des professionnels des médias</w:t>
            </w:r>
          </w:p>
        </w:tc>
      </w:tr>
      <w:tr w:rsidR="00843313" w:rsidRPr="00446E7B">
        <w:trPr>
          <w:trHeight w:val="454"/>
        </w:trPr>
        <w:tc>
          <w:tcPr>
            <w:tcW w:w="5000" w:type="pct"/>
            <w:gridSpan w:val="2"/>
          </w:tcPr>
          <w:p w:rsidR="00843313" w:rsidRPr="00414FA9" w:rsidRDefault="00414FA9" w:rsidP="00816B7C">
            <w:pPr>
              <w:pStyle w:val="LAND14P"/>
            </w:pPr>
            <w:r w:rsidRPr="00414FA9">
              <w:t>Turquie</w:t>
            </w:r>
          </w:p>
        </w:tc>
      </w:tr>
      <w:tr w:rsidR="00843313" w:rsidRPr="00224644">
        <w:tc>
          <w:tcPr>
            <w:tcW w:w="5000" w:type="pct"/>
            <w:gridSpan w:val="2"/>
          </w:tcPr>
          <w:p w:rsidR="00843313" w:rsidRPr="00224644" w:rsidRDefault="00DA659F" w:rsidP="00816B7C">
            <w:pPr>
              <w:pStyle w:val="Namen9P"/>
              <w:rPr>
                <w:sz w:val="20"/>
                <w:szCs w:val="20"/>
                <w:highlight w:val="yellow"/>
              </w:rPr>
            </w:pPr>
            <w:r w:rsidRPr="00DA659F">
              <w:rPr>
                <w:sz w:val="20"/>
                <w:szCs w:val="20"/>
              </w:rPr>
              <w:t>Professionnels des médias emprisonnés</w:t>
            </w:r>
          </w:p>
        </w:tc>
      </w:tr>
    </w:tbl>
    <w:p w:rsidR="00843313" w:rsidRPr="00224644" w:rsidRDefault="00843313" w:rsidP="00843313">
      <w:pPr>
        <w:rPr>
          <w:sz w:val="20"/>
          <w:szCs w:val="20"/>
        </w:rPr>
      </w:pPr>
    </w:p>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BD7178" w:rsidRPr="00BD7178" w:rsidRDefault="00BD7178" w:rsidP="00BD7178">
            <w:pPr>
              <w:pStyle w:val="Fallbeschrieb"/>
              <w:rPr>
                <w:sz w:val="20"/>
                <w:szCs w:val="20"/>
              </w:rPr>
            </w:pPr>
            <w:r w:rsidRPr="00BD7178">
              <w:rPr>
                <w:sz w:val="20"/>
                <w:szCs w:val="20"/>
              </w:rPr>
              <w:t>Depuis la violente tentative de coup d’État de juillet 2016, des journalistes et professionnels des médias de toute la presse d’opposition ont été la cible d’une campagne de répression sans précédent. Cette stratégie, qui s’ajoute à la fermeture de plus de 160 organes de presse, envoie un message clair et inquiétant: l’espace accordé à la dissidence se réduit chaque jour un peu plus, et celles et ceux qui veulent dénoncer cette situation le paient au prix fort. Un tiers des journalistes emprisonnés dans le monde sont détenus dans des prisons turques, la grande majorité d’entre eux dans l’attente d’un procès.</w:t>
            </w:r>
          </w:p>
          <w:p w:rsidR="00BD7178" w:rsidRPr="00BD7178" w:rsidRDefault="00BD7178" w:rsidP="00BD7178">
            <w:pPr>
              <w:pStyle w:val="Fallbeschrieb"/>
              <w:rPr>
                <w:sz w:val="20"/>
                <w:szCs w:val="20"/>
              </w:rPr>
            </w:pPr>
          </w:p>
          <w:p w:rsidR="00BD7178" w:rsidRPr="00BD7178" w:rsidRDefault="00BD7178" w:rsidP="00BD7178">
            <w:pPr>
              <w:pStyle w:val="Fallbeschrieb"/>
              <w:rPr>
                <w:sz w:val="20"/>
                <w:szCs w:val="20"/>
              </w:rPr>
            </w:pPr>
            <w:r w:rsidRPr="00BD7178">
              <w:rPr>
                <w:sz w:val="20"/>
                <w:szCs w:val="20"/>
              </w:rPr>
              <w:t xml:space="preserve">S’il est tout à fait normal que le gouvernement enquête sur cette tentative de coup d’État et combatte le terrorisme, les autorités doivent néanmoins garantir que les droits humains, notamment le droit à la liberté d’expression soient respectés au cours de ces opérations. </w:t>
            </w:r>
          </w:p>
          <w:p w:rsidR="00BD7178" w:rsidRPr="00BD7178" w:rsidRDefault="00BD7178" w:rsidP="00BD7178">
            <w:pPr>
              <w:pStyle w:val="Fallbeschrieb"/>
              <w:rPr>
                <w:sz w:val="20"/>
                <w:szCs w:val="20"/>
              </w:rPr>
            </w:pPr>
          </w:p>
          <w:p w:rsidR="00843313" w:rsidRPr="00246058" w:rsidRDefault="00BD7178" w:rsidP="00BD7178">
            <w:pPr>
              <w:pStyle w:val="Fallbeschrieb"/>
              <w:rPr>
                <w:sz w:val="20"/>
                <w:szCs w:val="20"/>
              </w:rPr>
            </w:pPr>
            <w:r w:rsidRPr="00BD7178">
              <w:rPr>
                <w:sz w:val="20"/>
                <w:szCs w:val="20"/>
              </w:rPr>
              <w:t>L’emprisonnement prolongé de plus de 120 journalistes et autres professionnels des médias en attente de jugement depuis juillet 2016 est arbitraire et témoigne d’une volonté de punir. Nombre de ces personnes risquent d’être jugées sur la base d’accusations infondées de terrorisme, dans le but de harceler et d’intimider les journalistes qui exercent leur droit à la liberté d’expression.</w:t>
            </w:r>
          </w:p>
        </w:tc>
      </w:tr>
    </w:tbl>
    <w:p w:rsidR="00843313" w:rsidRPr="00224644" w:rsidRDefault="00843313" w:rsidP="00843313">
      <w:pPr>
        <w:tabs>
          <w:tab w:val="left" w:pos="6085"/>
        </w:tabs>
        <w:rPr>
          <w:sz w:val="20"/>
          <w:szCs w:val="20"/>
        </w:rPr>
      </w:pPr>
    </w:p>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246058" w:rsidRPr="00246058" w:rsidRDefault="00DA659F" w:rsidP="00246058">
            <w:pPr>
              <w:pStyle w:val="Fallbeschrieb"/>
              <w:rPr>
                <w:sz w:val="20"/>
                <w:szCs w:val="20"/>
              </w:rPr>
            </w:pPr>
            <w:r w:rsidRPr="00224644">
              <w:rPr>
                <w:sz w:val="20"/>
                <w:szCs w:val="20"/>
              </w:rPr>
              <w:t xml:space="preserve">Veuillez écrire une lettre courtoise en </w:t>
            </w:r>
            <w:r>
              <w:rPr>
                <w:sz w:val="20"/>
                <w:szCs w:val="20"/>
              </w:rPr>
              <w:t>turc, anglais ou f</w:t>
            </w:r>
            <w:r w:rsidRPr="00224644">
              <w:rPr>
                <w:sz w:val="20"/>
                <w:szCs w:val="20"/>
              </w:rPr>
              <w:t>rançais</w:t>
            </w:r>
            <w:r>
              <w:rPr>
                <w:sz w:val="20"/>
                <w:szCs w:val="20"/>
              </w:rPr>
              <w:t xml:space="preserve"> </w:t>
            </w:r>
            <w:r w:rsidRPr="00DA659F">
              <w:rPr>
                <w:b/>
                <w:sz w:val="20"/>
                <w:szCs w:val="20"/>
              </w:rPr>
              <w:t>au ministre de la Justice</w:t>
            </w:r>
            <w:r w:rsidRPr="00224644">
              <w:rPr>
                <w:sz w:val="20"/>
                <w:szCs w:val="20"/>
              </w:rPr>
              <w:t>.</w:t>
            </w:r>
            <w:r>
              <w:rPr>
                <w:sz w:val="20"/>
                <w:szCs w:val="20"/>
              </w:rPr>
              <w:t xml:space="preserve"> </w:t>
            </w:r>
            <w:r w:rsidR="00246058" w:rsidRPr="00246058">
              <w:rPr>
                <w:sz w:val="20"/>
                <w:szCs w:val="20"/>
              </w:rPr>
              <w:t>Priez</w:t>
            </w:r>
            <w:r w:rsidR="00BD7178">
              <w:rPr>
                <w:sz w:val="20"/>
                <w:szCs w:val="20"/>
              </w:rPr>
              <w:t xml:space="preserve">-le instamment </w:t>
            </w:r>
            <w:r w:rsidR="00246058" w:rsidRPr="00246058">
              <w:rPr>
                <w:sz w:val="20"/>
                <w:szCs w:val="20"/>
              </w:rPr>
              <w:t>de veiller à ce que tous les journalistes et professionnels des médias maintenus en détention provisoire (certains depuis plus de six mois)</w:t>
            </w:r>
            <w:r w:rsidR="00BD7178">
              <w:rPr>
                <w:sz w:val="20"/>
                <w:szCs w:val="20"/>
              </w:rPr>
              <w:t>,</w:t>
            </w:r>
            <w:r w:rsidR="00246058" w:rsidRPr="00246058">
              <w:rPr>
                <w:sz w:val="20"/>
                <w:szCs w:val="20"/>
              </w:rPr>
              <w:t xml:space="preserve"> depuis la violente tentative de coup d’État du 15 juillet</w:t>
            </w:r>
            <w:r w:rsidR="00BD7178">
              <w:rPr>
                <w:sz w:val="20"/>
                <w:szCs w:val="20"/>
              </w:rPr>
              <w:t>,</w:t>
            </w:r>
            <w:r w:rsidR="00246058" w:rsidRPr="00246058">
              <w:rPr>
                <w:sz w:val="20"/>
                <w:szCs w:val="20"/>
              </w:rPr>
              <w:t xml:space="preserve"> soient remis en liberté sans délai.</w:t>
            </w:r>
          </w:p>
          <w:p w:rsidR="003E5A5A" w:rsidRPr="00246058" w:rsidRDefault="00246058" w:rsidP="00BD7178">
            <w:pPr>
              <w:pStyle w:val="Fallbeschrieb"/>
              <w:rPr>
                <w:sz w:val="20"/>
                <w:szCs w:val="20"/>
              </w:rPr>
            </w:pPr>
            <w:r w:rsidRPr="00246058">
              <w:rPr>
                <w:sz w:val="20"/>
                <w:szCs w:val="20"/>
              </w:rPr>
              <w:t xml:space="preserve">Exhortez-le à utiliser tous les moyens à sa disposition pour faire respecter les principes fondamentaux de la liberté d’expression et d’une justice équitable, et </w:t>
            </w:r>
            <w:r w:rsidR="00BD7178">
              <w:rPr>
                <w:sz w:val="20"/>
                <w:szCs w:val="20"/>
              </w:rPr>
              <w:t>à</w:t>
            </w:r>
            <w:r w:rsidRPr="00246058">
              <w:rPr>
                <w:sz w:val="20"/>
                <w:szCs w:val="20"/>
              </w:rPr>
              <w:t xml:space="preserve"> veiller à ce qu’aucune personne ne soit détenue dans des conditions inhumaines ou dégradantes.</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224644" w:rsidRDefault="00725314" w:rsidP="00725314">
            <w:pPr>
              <w:rPr>
                <w:sz w:val="20"/>
                <w:szCs w:val="20"/>
              </w:rPr>
            </w:pPr>
            <w:r w:rsidRPr="00DA659F">
              <w:rPr>
                <w:sz w:val="20"/>
                <w:szCs w:val="20"/>
              </w:rPr>
              <w:sym w:font="Wingdings" w:char="F0E0"/>
            </w:r>
            <w:r w:rsidR="00DA659F" w:rsidRPr="00DA659F">
              <w:rPr>
                <w:sz w:val="20"/>
                <w:szCs w:val="20"/>
              </w:rPr>
              <w:t xml:space="preserve"> Utilisez la formule d’appel: </w:t>
            </w:r>
            <w:proofErr w:type="spellStart"/>
            <w:r w:rsidR="00DA659F" w:rsidRPr="00DA659F">
              <w:rPr>
                <w:sz w:val="20"/>
                <w:szCs w:val="20"/>
              </w:rPr>
              <w:t>Dear</w:t>
            </w:r>
            <w:proofErr w:type="spellEnd"/>
            <w:r w:rsidR="00DA659F" w:rsidRPr="00DA659F">
              <w:rPr>
                <w:sz w:val="20"/>
                <w:szCs w:val="20"/>
              </w:rPr>
              <w:t xml:space="preserve"> </w:t>
            </w:r>
            <w:proofErr w:type="spellStart"/>
            <w:r w:rsidR="00DA659F" w:rsidRPr="00DA659F">
              <w:rPr>
                <w:sz w:val="20"/>
                <w:szCs w:val="20"/>
              </w:rPr>
              <w:t>Minister</w:t>
            </w:r>
            <w:proofErr w:type="spellEnd"/>
            <w:r w:rsidR="00DA659F" w:rsidRPr="00DA659F">
              <w:rPr>
                <w:sz w:val="20"/>
                <w:szCs w:val="20"/>
              </w:rPr>
              <w:t>, / Monsieur le Ministre,</w:t>
            </w:r>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457A4E" w:rsidTr="00C231DC">
        <w:tc>
          <w:tcPr>
            <w:tcW w:w="5000" w:type="pct"/>
          </w:tcPr>
          <w:p w:rsidR="00B745DF" w:rsidRPr="00457A4E" w:rsidRDefault="00B745DF" w:rsidP="00C32BC5">
            <w:pPr>
              <w:pStyle w:val="BitteschreibenSie"/>
              <w:rPr>
                <w:sz w:val="20"/>
                <w:szCs w:val="20"/>
              </w:rPr>
            </w:pPr>
            <w:r w:rsidRPr="00C32BC5">
              <w:rPr>
                <w:sz w:val="20"/>
                <w:szCs w:val="20"/>
              </w:rPr>
              <w:sym w:font="Wingdings" w:char="F0E0"/>
            </w:r>
            <w:r w:rsidRPr="00C32BC5">
              <w:rPr>
                <w:sz w:val="20"/>
                <w:szCs w:val="20"/>
              </w:rPr>
              <w:t xml:space="preserve"> </w:t>
            </w:r>
            <w:r w:rsidR="00C32BC5" w:rsidRPr="00C32BC5">
              <w:rPr>
                <w:sz w:val="20"/>
                <w:szCs w:val="20"/>
              </w:rPr>
              <w:t xml:space="preserve">Vous trouverez un </w:t>
            </w:r>
            <w:r w:rsidR="00C32BC5" w:rsidRPr="00C32BC5">
              <w:rPr>
                <w:b/>
                <w:sz w:val="20"/>
                <w:szCs w:val="20"/>
              </w:rPr>
              <w:t>modèle de lettre en français</w:t>
            </w:r>
            <w:r w:rsidR="00C32BC5" w:rsidRPr="00C32BC5">
              <w:rPr>
                <w:sz w:val="20"/>
                <w:szCs w:val="20"/>
              </w:rPr>
              <w:t xml:space="preserve"> </w:t>
            </w:r>
            <w:r w:rsidR="00C32BC5" w:rsidRPr="00C32BC5">
              <w:rPr>
                <w:b/>
                <w:sz w:val="20"/>
                <w:szCs w:val="20"/>
              </w:rPr>
              <w:t>à la page 5.</w:t>
            </w:r>
          </w:p>
        </w:tc>
      </w:tr>
    </w:tbl>
    <w:p w:rsidR="003E5A5A" w:rsidRPr="00224644" w:rsidRDefault="003E5A5A" w:rsidP="003E5A5A">
      <w:pPr>
        <w:tabs>
          <w:tab w:val="left" w:pos="6085"/>
        </w:tabs>
        <w:rPr>
          <w:sz w:val="20"/>
          <w:szCs w:val="20"/>
        </w:rPr>
      </w:pPr>
    </w:p>
    <w:p w:rsidR="003E5A5A" w:rsidRPr="00224644" w:rsidRDefault="003E5A5A" w:rsidP="003E5A5A">
      <w:pPr>
        <w:tabs>
          <w:tab w:val="left" w:pos="6085"/>
        </w:tabs>
        <w:rPr>
          <w:sz w:val="20"/>
          <w:szCs w:val="20"/>
        </w:rPr>
      </w:pPr>
    </w:p>
    <w:p w:rsidR="00477E1F" w:rsidRPr="00791D4C" w:rsidRDefault="00477E1F" w:rsidP="00477E1F">
      <w:pPr>
        <w:rPr>
          <w:b/>
          <w:sz w:val="20"/>
          <w:szCs w:val="20"/>
          <w:lang w:eastAsia="zh-CN"/>
        </w:rPr>
      </w:pPr>
      <w:r>
        <w:rPr>
          <w:b/>
          <w:sz w:val="20"/>
          <w:szCs w:val="20"/>
        </w:rPr>
        <w:t>Taxe postale</w:t>
      </w:r>
      <w:r w:rsidRPr="00791D4C">
        <w:rPr>
          <w:b/>
          <w:sz w:val="20"/>
          <w:szCs w:val="20"/>
        </w:rPr>
        <w:t xml:space="preserve">: </w:t>
      </w:r>
      <w:r w:rsidRPr="00791D4C">
        <w:rPr>
          <w:sz w:val="20"/>
          <w:szCs w:val="20"/>
        </w:rPr>
        <w:t>Europe: CHF 1.50 / autres pays: CHF 2.00</w:t>
      </w:r>
    </w:p>
    <w:p w:rsidR="003E5A5A" w:rsidRPr="00224644" w:rsidRDefault="003E5A5A" w:rsidP="003E5A5A">
      <w:pPr>
        <w:tabs>
          <w:tab w:val="left" w:pos="6085"/>
        </w:tabs>
        <w:rPr>
          <w:sz w:val="20"/>
          <w:szCs w:val="20"/>
        </w:rPr>
      </w:pPr>
    </w:p>
    <w:tbl>
      <w:tblPr>
        <w:tblW w:w="4963" w:type="pct"/>
        <w:tblLook w:val="01E0"/>
      </w:tblPr>
      <w:tblGrid>
        <w:gridCol w:w="6345"/>
        <w:gridCol w:w="4112"/>
      </w:tblGrid>
      <w:tr w:rsidR="003E5A5A" w:rsidRPr="00224644" w:rsidTr="005072F5">
        <w:trPr>
          <w:trHeight w:val="340"/>
        </w:trPr>
        <w:tc>
          <w:tcPr>
            <w:tcW w:w="3034" w:type="pct"/>
            <w:tcBorders>
              <w:left w:val="single" w:sz="2" w:space="0" w:color="auto"/>
              <w:right w:val="single" w:sz="2" w:space="0" w:color="auto"/>
            </w:tcBorders>
          </w:tcPr>
          <w:p w:rsidR="003E5A5A" w:rsidRPr="00224644" w:rsidRDefault="003E5A5A" w:rsidP="003E6FFE">
            <w:pPr>
              <w:pStyle w:val="BriefvorschlagundForderungen"/>
              <w:rPr>
                <w:sz w:val="20"/>
                <w:szCs w:val="20"/>
              </w:rPr>
            </w:pPr>
            <w:r w:rsidRPr="00224644">
              <w:rPr>
                <w:sz w:val="20"/>
                <w:szCs w:val="20"/>
              </w:rPr>
              <w:t>Lettre courtoise À</w:t>
            </w:r>
          </w:p>
        </w:tc>
        <w:tc>
          <w:tcPr>
            <w:tcW w:w="1966" w:type="pct"/>
            <w:tcBorders>
              <w:left w:val="single" w:sz="2" w:space="0" w:color="auto"/>
            </w:tcBorders>
          </w:tcPr>
          <w:p w:rsidR="003E5A5A" w:rsidRPr="00224644" w:rsidRDefault="009F71F4" w:rsidP="003E6FFE">
            <w:pPr>
              <w:pStyle w:val="HflichformulierterBriefan"/>
              <w:rPr>
                <w:sz w:val="20"/>
                <w:szCs w:val="20"/>
              </w:rPr>
            </w:pPr>
            <w:r w:rsidRPr="00224644">
              <w:rPr>
                <w:sz w:val="20"/>
                <w:szCs w:val="20"/>
              </w:rPr>
              <w:t>Copie À</w:t>
            </w:r>
          </w:p>
        </w:tc>
      </w:tr>
      <w:tr w:rsidR="005072F5" w:rsidRPr="00224644" w:rsidTr="005072F5">
        <w:tc>
          <w:tcPr>
            <w:tcW w:w="3034" w:type="pct"/>
            <w:tcBorders>
              <w:left w:val="single" w:sz="2" w:space="0" w:color="auto"/>
              <w:right w:val="single" w:sz="2" w:space="0" w:color="auto"/>
            </w:tcBorders>
          </w:tcPr>
          <w:p w:rsidR="005072F5" w:rsidRPr="00246058" w:rsidRDefault="007D0C4E" w:rsidP="007D0C4E">
            <w:pPr>
              <w:pStyle w:val="Fallbeschrieb"/>
              <w:rPr>
                <w:sz w:val="20"/>
                <w:szCs w:val="20"/>
              </w:rPr>
            </w:pPr>
            <w:r w:rsidRPr="007D0C4E">
              <w:rPr>
                <w:sz w:val="16"/>
                <w:szCs w:val="20"/>
              </w:rPr>
              <w:t>MINISTRE DE LA JUSTICE:</w:t>
            </w:r>
            <w:r w:rsidR="00DA659F" w:rsidRPr="007D0C4E">
              <w:rPr>
                <w:sz w:val="20"/>
                <w:szCs w:val="20"/>
              </w:rPr>
              <w:br/>
            </w:r>
            <w:r w:rsidRPr="007D0C4E">
              <w:rPr>
                <w:sz w:val="20"/>
                <w:lang w:val="en-GB"/>
              </w:rPr>
              <w:t>Minister of Justice</w:t>
            </w:r>
            <w:r w:rsidRPr="00246058">
              <w:rPr>
                <w:sz w:val="20"/>
                <w:szCs w:val="20"/>
              </w:rPr>
              <w:t xml:space="preserve"> </w:t>
            </w:r>
            <w:r>
              <w:rPr>
                <w:sz w:val="20"/>
                <w:szCs w:val="20"/>
              </w:rPr>
              <w:br/>
            </w:r>
            <w:r w:rsidR="00246058" w:rsidRPr="00246058">
              <w:rPr>
                <w:sz w:val="20"/>
                <w:szCs w:val="20"/>
              </w:rPr>
              <w:t xml:space="preserve">M. </w:t>
            </w:r>
            <w:proofErr w:type="spellStart"/>
            <w:r w:rsidR="00246058" w:rsidRPr="00246058">
              <w:rPr>
                <w:sz w:val="20"/>
                <w:szCs w:val="20"/>
              </w:rPr>
              <w:t>Bekir</w:t>
            </w:r>
            <w:proofErr w:type="spellEnd"/>
            <w:r w:rsidR="00246058" w:rsidRPr="00246058">
              <w:rPr>
                <w:sz w:val="20"/>
                <w:szCs w:val="20"/>
              </w:rPr>
              <w:t xml:space="preserve"> </w:t>
            </w:r>
            <w:proofErr w:type="spellStart"/>
            <w:r w:rsidR="00246058" w:rsidRPr="00246058">
              <w:rPr>
                <w:sz w:val="20"/>
                <w:szCs w:val="20"/>
              </w:rPr>
              <w:t>Bozdağ</w:t>
            </w:r>
            <w:proofErr w:type="spellEnd"/>
            <w:r w:rsidR="00DA659F">
              <w:rPr>
                <w:sz w:val="20"/>
                <w:szCs w:val="20"/>
              </w:rPr>
              <w:br/>
            </w:r>
            <w:proofErr w:type="spellStart"/>
            <w:r w:rsidR="00246058" w:rsidRPr="00246058">
              <w:rPr>
                <w:sz w:val="20"/>
                <w:szCs w:val="20"/>
              </w:rPr>
              <w:t>Ministry</w:t>
            </w:r>
            <w:proofErr w:type="spellEnd"/>
            <w:r w:rsidR="00246058" w:rsidRPr="00246058">
              <w:rPr>
                <w:sz w:val="20"/>
                <w:szCs w:val="20"/>
              </w:rPr>
              <w:t xml:space="preserve"> of Justice</w:t>
            </w:r>
            <w:r w:rsidR="00DA659F">
              <w:rPr>
                <w:sz w:val="20"/>
                <w:szCs w:val="20"/>
              </w:rPr>
              <w:br/>
            </w:r>
            <w:proofErr w:type="spellStart"/>
            <w:r w:rsidR="00246058" w:rsidRPr="00246058">
              <w:rPr>
                <w:sz w:val="20"/>
                <w:szCs w:val="20"/>
              </w:rPr>
              <w:t>Adalet</w:t>
            </w:r>
            <w:proofErr w:type="spellEnd"/>
            <w:r w:rsidR="00246058" w:rsidRPr="00246058">
              <w:rPr>
                <w:sz w:val="20"/>
                <w:szCs w:val="20"/>
              </w:rPr>
              <w:t xml:space="preserve"> </w:t>
            </w:r>
            <w:proofErr w:type="spellStart"/>
            <w:r w:rsidR="00246058" w:rsidRPr="00246058">
              <w:rPr>
                <w:sz w:val="20"/>
                <w:szCs w:val="20"/>
              </w:rPr>
              <w:t>Bakanlığı</w:t>
            </w:r>
            <w:proofErr w:type="spellEnd"/>
            <w:r w:rsidR="00DA659F">
              <w:rPr>
                <w:sz w:val="20"/>
                <w:szCs w:val="20"/>
              </w:rPr>
              <w:br/>
              <w:t>06659 Ankara</w:t>
            </w:r>
            <w:r w:rsidR="00DA659F">
              <w:rPr>
                <w:sz w:val="20"/>
                <w:szCs w:val="20"/>
              </w:rPr>
              <w:br/>
            </w:r>
            <w:proofErr w:type="spellStart"/>
            <w:r w:rsidR="00DA659F">
              <w:rPr>
                <w:sz w:val="20"/>
                <w:szCs w:val="20"/>
              </w:rPr>
              <w:t>Turkey</w:t>
            </w:r>
            <w:proofErr w:type="spellEnd"/>
            <w:r w:rsidR="00DA659F">
              <w:rPr>
                <w:sz w:val="20"/>
                <w:szCs w:val="20"/>
              </w:rPr>
              <w:br/>
            </w:r>
            <w:r>
              <w:rPr>
                <w:sz w:val="20"/>
                <w:lang w:val="en-GB"/>
              </w:rPr>
              <w:br/>
            </w:r>
            <w:r w:rsidR="00DA659F" w:rsidRPr="00DA659F">
              <w:rPr>
                <w:sz w:val="20"/>
                <w:lang w:val="en-GB"/>
              </w:rPr>
              <w:t>Twitter: @</w:t>
            </w:r>
            <w:proofErr w:type="spellStart"/>
            <w:r w:rsidR="00DA659F" w:rsidRPr="00DA659F">
              <w:rPr>
                <w:sz w:val="20"/>
                <w:lang w:val="en-GB"/>
              </w:rPr>
              <w:t>bybekirbozdag</w:t>
            </w:r>
            <w:proofErr w:type="spellEnd"/>
            <w:r w:rsidR="00DA659F">
              <w:rPr>
                <w:sz w:val="20"/>
                <w:szCs w:val="20"/>
              </w:rPr>
              <w:br/>
            </w:r>
            <w:r w:rsidR="00246058" w:rsidRPr="00246058">
              <w:rPr>
                <w:sz w:val="20"/>
                <w:szCs w:val="20"/>
              </w:rPr>
              <w:t>Fax : +90 (0312) 419 33 70</w:t>
            </w:r>
            <w:r w:rsidR="00DA659F">
              <w:rPr>
                <w:sz w:val="20"/>
                <w:szCs w:val="20"/>
              </w:rPr>
              <w:br/>
              <w:t>E-mail</w:t>
            </w:r>
            <w:r w:rsidR="00246058" w:rsidRPr="00246058">
              <w:rPr>
                <w:sz w:val="20"/>
                <w:szCs w:val="20"/>
              </w:rPr>
              <w:t xml:space="preserve">: </w:t>
            </w:r>
            <w:hyperlink r:id="rId10" w:history="1">
              <w:r w:rsidR="00DA659F" w:rsidRPr="00071C9A">
                <w:rPr>
                  <w:rStyle w:val="Hyperlink"/>
                  <w:sz w:val="20"/>
                  <w:szCs w:val="20"/>
                </w:rPr>
                <w:t>ozelkalem@adalet.gov.tr</w:t>
              </w:r>
            </w:hyperlink>
            <w:r w:rsidR="00DA659F">
              <w:rPr>
                <w:sz w:val="20"/>
                <w:szCs w:val="20"/>
              </w:rPr>
              <w:t xml:space="preserve"> </w:t>
            </w:r>
            <w:r w:rsidR="00DA659F">
              <w:rPr>
                <w:sz w:val="20"/>
                <w:szCs w:val="20"/>
              </w:rPr>
              <w:br/>
            </w:r>
            <w:r w:rsidR="00DA659F">
              <w:rPr>
                <w:sz w:val="20"/>
                <w:szCs w:val="20"/>
              </w:rPr>
              <w:br/>
            </w:r>
            <w:r w:rsidR="00246058" w:rsidRPr="0013024E">
              <w:rPr>
                <w:sz w:val="16"/>
                <w:szCs w:val="20"/>
              </w:rPr>
              <w:t xml:space="preserve">Formule d’appel : </w:t>
            </w:r>
            <w:proofErr w:type="spellStart"/>
            <w:r w:rsidR="00246058" w:rsidRPr="0013024E">
              <w:rPr>
                <w:sz w:val="16"/>
                <w:szCs w:val="20"/>
              </w:rPr>
              <w:t>Dear</w:t>
            </w:r>
            <w:proofErr w:type="spellEnd"/>
            <w:r w:rsidR="00246058" w:rsidRPr="0013024E">
              <w:rPr>
                <w:sz w:val="16"/>
                <w:szCs w:val="20"/>
              </w:rPr>
              <w:t xml:space="preserve"> </w:t>
            </w:r>
            <w:proofErr w:type="spellStart"/>
            <w:r w:rsidR="00246058" w:rsidRPr="0013024E">
              <w:rPr>
                <w:sz w:val="16"/>
                <w:szCs w:val="20"/>
              </w:rPr>
              <w:t>Minister</w:t>
            </w:r>
            <w:proofErr w:type="spellEnd"/>
            <w:r w:rsidR="00246058" w:rsidRPr="0013024E">
              <w:rPr>
                <w:sz w:val="16"/>
                <w:szCs w:val="20"/>
              </w:rPr>
              <w:t>, / Monsieur le Ministre,</w:t>
            </w:r>
          </w:p>
        </w:tc>
        <w:tc>
          <w:tcPr>
            <w:tcW w:w="1966" w:type="pct"/>
            <w:tcBorders>
              <w:left w:val="single" w:sz="2" w:space="0" w:color="auto"/>
            </w:tcBorders>
          </w:tcPr>
          <w:p w:rsidR="005072F5" w:rsidRPr="00224644" w:rsidRDefault="005072F5" w:rsidP="005072F5">
            <w:pPr>
              <w:pStyle w:val="Adressen1-3"/>
              <w:rPr>
                <w:sz w:val="20"/>
                <w:szCs w:val="20"/>
                <w:highlight w:val="yellow"/>
                <w:lang w:val="de-CH"/>
              </w:rPr>
            </w:pPr>
            <w:proofErr w:type="spellStart"/>
            <w:r w:rsidRPr="007D0C4E">
              <w:rPr>
                <w:sz w:val="20"/>
                <w:szCs w:val="20"/>
                <w:lang w:val="en-GB"/>
              </w:rPr>
              <w:t>Ambassade</w:t>
            </w:r>
            <w:proofErr w:type="spellEnd"/>
            <w:r w:rsidRPr="007D0C4E">
              <w:rPr>
                <w:sz w:val="20"/>
                <w:szCs w:val="20"/>
                <w:lang w:val="en-GB"/>
              </w:rPr>
              <w:t xml:space="preserve"> de la </w:t>
            </w:r>
            <w:proofErr w:type="spellStart"/>
            <w:r w:rsidRPr="007D0C4E">
              <w:rPr>
                <w:sz w:val="20"/>
                <w:szCs w:val="20"/>
                <w:lang w:val="en-GB"/>
              </w:rPr>
              <w:t>République</w:t>
            </w:r>
            <w:proofErr w:type="spellEnd"/>
            <w:r w:rsidRPr="007D0C4E">
              <w:rPr>
                <w:sz w:val="20"/>
                <w:szCs w:val="20"/>
                <w:lang w:val="en-GB"/>
              </w:rPr>
              <w:t xml:space="preserve"> de </w:t>
            </w:r>
            <w:proofErr w:type="spellStart"/>
            <w:r w:rsidRPr="007D0C4E">
              <w:rPr>
                <w:sz w:val="20"/>
                <w:szCs w:val="20"/>
                <w:lang w:val="en-GB"/>
              </w:rPr>
              <w:t>Turquie</w:t>
            </w:r>
            <w:proofErr w:type="spellEnd"/>
            <w:r w:rsidRPr="007D0C4E">
              <w:rPr>
                <w:sz w:val="20"/>
                <w:szCs w:val="20"/>
                <w:lang w:val="en-GB"/>
              </w:rPr>
              <w:t xml:space="preserve"> </w:t>
            </w:r>
            <w:proofErr w:type="spellStart"/>
            <w:r w:rsidRPr="007D0C4E">
              <w:rPr>
                <w:sz w:val="20"/>
                <w:szCs w:val="20"/>
                <w:lang w:val="en-GB"/>
              </w:rPr>
              <w:t>Lombachweg</w:t>
            </w:r>
            <w:proofErr w:type="spellEnd"/>
            <w:r w:rsidRPr="007D0C4E">
              <w:rPr>
                <w:sz w:val="20"/>
                <w:szCs w:val="20"/>
                <w:lang w:val="en-GB"/>
              </w:rPr>
              <w:t xml:space="preserve"> 33</w:t>
            </w:r>
            <w:r w:rsidRPr="007D0C4E">
              <w:rPr>
                <w:sz w:val="20"/>
                <w:szCs w:val="20"/>
                <w:lang w:val="en-GB"/>
              </w:rPr>
              <w:br/>
              <w:t xml:space="preserve">Case </w:t>
            </w:r>
            <w:proofErr w:type="spellStart"/>
            <w:r w:rsidRPr="007D0C4E">
              <w:rPr>
                <w:sz w:val="20"/>
                <w:szCs w:val="20"/>
                <w:lang w:val="en-GB"/>
              </w:rPr>
              <w:t>postale</w:t>
            </w:r>
            <w:proofErr w:type="spellEnd"/>
            <w:r w:rsidRPr="007D0C4E">
              <w:rPr>
                <w:sz w:val="20"/>
                <w:szCs w:val="20"/>
                <w:lang w:val="en-GB"/>
              </w:rPr>
              <w:t xml:space="preserve"> 34</w:t>
            </w:r>
            <w:r w:rsidRPr="007D0C4E">
              <w:rPr>
                <w:sz w:val="20"/>
                <w:szCs w:val="20"/>
                <w:lang w:val="en-GB"/>
              </w:rPr>
              <w:br/>
              <w:t>3000 Berne 15</w:t>
            </w:r>
            <w:r w:rsidRPr="007D0C4E">
              <w:rPr>
                <w:sz w:val="20"/>
                <w:szCs w:val="20"/>
                <w:lang w:val="en-GB"/>
              </w:rPr>
              <w:br/>
            </w:r>
            <w:r w:rsidRPr="007D0C4E">
              <w:rPr>
                <w:sz w:val="20"/>
                <w:szCs w:val="20"/>
                <w:lang w:val="en-GB"/>
              </w:rPr>
              <w:br/>
              <w:t>Fax: 031 352 88 19</w:t>
            </w:r>
            <w:r w:rsidRPr="007D0C4E">
              <w:rPr>
                <w:sz w:val="20"/>
                <w:szCs w:val="20"/>
                <w:lang w:val="en-GB"/>
              </w:rPr>
              <w:br/>
              <w:t xml:space="preserve">E-mail: </w:t>
            </w:r>
            <w:hyperlink r:id="rId11" w:history="1">
              <w:r w:rsidR="00DA659F" w:rsidRPr="00071C9A">
                <w:rPr>
                  <w:rStyle w:val="Hyperlink"/>
                  <w:sz w:val="20"/>
                  <w:szCs w:val="20"/>
                  <w:lang w:val="de-CH"/>
                </w:rPr>
                <w:t>botschaft.bern@mfa.gov.tr</w:t>
              </w:r>
            </w:hyperlink>
            <w:r w:rsidR="00DA659F">
              <w:rPr>
                <w:sz w:val="20"/>
                <w:szCs w:val="20"/>
                <w:lang w:val="de-CH"/>
              </w:rP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2"/>
          <w:headerReference w:type="default" r:id="rId13"/>
          <w:pgSz w:w="11907" w:h="16840" w:code="9"/>
          <w:pgMar w:top="794" w:right="794" w:bottom="794" w:left="794" w:header="720" w:footer="720" w:gutter="0"/>
          <w:cols w:space="708"/>
          <w:docGrid w:linePitch="360"/>
        </w:sectPr>
      </w:pPr>
    </w:p>
    <w:p w:rsidR="00843313" w:rsidRPr="00A84C25" w:rsidRDefault="00843313" w:rsidP="007B481D">
      <w:pPr>
        <w:rPr>
          <w:sz w:val="4"/>
          <w:szCs w:val="4"/>
          <w:lang w:val="de-CH"/>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Lettres contre l’oubli</w:t>
            </w:r>
            <w:r w:rsidRPr="00186C2E">
              <w:t xml:space="preserve"> </w:t>
            </w:r>
            <w:r w:rsidRPr="006634A1">
              <w:t>- 3/3</w:t>
            </w:r>
          </w:p>
        </w:tc>
        <w:tc>
          <w:tcPr>
            <w:tcW w:w="3118" w:type="pct"/>
          </w:tcPr>
          <w:p w:rsidR="00843313" w:rsidRPr="001877AE" w:rsidRDefault="00414FA9" w:rsidP="00816B7C">
            <w:pPr>
              <w:pStyle w:val="MonatJahr12P"/>
              <w:rPr>
                <w:highlight w:val="yellow"/>
              </w:rPr>
            </w:pPr>
            <w:r w:rsidRPr="00414FA9">
              <w:t>Avril 2017</w:t>
            </w:r>
          </w:p>
        </w:tc>
      </w:tr>
      <w:tr w:rsidR="00843313" w:rsidRPr="00446E7B" w:rsidTr="00E71267">
        <w:tc>
          <w:tcPr>
            <w:tcW w:w="5000" w:type="pct"/>
            <w:gridSpan w:val="2"/>
          </w:tcPr>
          <w:p w:rsidR="00843313" w:rsidRPr="00FA22D2" w:rsidRDefault="00D85467" w:rsidP="00E71267">
            <w:pPr>
              <w:pStyle w:val="TITELTHEMEN24P"/>
              <w:rPr>
                <w:highlight w:val="yellow"/>
              </w:rPr>
            </w:pPr>
            <w:r w:rsidRPr="00D85467">
              <w:t>Illégalement emprisonnée depuis six ans sur la base d’«aveux» obtenus sous la torture</w:t>
            </w:r>
          </w:p>
        </w:tc>
      </w:tr>
      <w:tr w:rsidR="00843313" w:rsidRPr="00446E7B">
        <w:trPr>
          <w:trHeight w:val="454"/>
        </w:trPr>
        <w:tc>
          <w:tcPr>
            <w:tcW w:w="5000" w:type="pct"/>
            <w:gridSpan w:val="2"/>
          </w:tcPr>
          <w:p w:rsidR="00843313" w:rsidRPr="00414FA9" w:rsidRDefault="00414FA9" w:rsidP="00816B7C">
            <w:pPr>
              <w:pStyle w:val="LAND14P"/>
            </w:pPr>
            <w:r w:rsidRPr="00414FA9">
              <w:t>Mexique</w:t>
            </w:r>
          </w:p>
        </w:tc>
      </w:tr>
      <w:tr w:rsidR="00843313" w:rsidRPr="00224644">
        <w:tc>
          <w:tcPr>
            <w:tcW w:w="5000" w:type="pct"/>
            <w:gridSpan w:val="2"/>
          </w:tcPr>
          <w:p w:rsidR="00843313" w:rsidRPr="00224644" w:rsidRDefault="00414FA9" w:rsidP="00816B7C">
            <w:pPr>
              <w:pStyle w:val="Namen9P"/>
              <w:rPr>
                <w:sz w:val="20"/>
                <w:szCs w:val="20"/>
                <w:highlight w:val="yellow"/>
              </w:rPr>
            </w:pPr>
            <w:proofErr w:type="spellStart"/>
            <w:r w:rsidRPr="00C45490">
              <w:t>Verónica</w:t>
            </w:r>
            <w:proofErr w:type="spellEnd"/>
            <w:r w:rsidRPr="00C45490">
              <w:t xml:space="preserve"> </w:t>
            </w:r>
            <w:proofErr w:type="spellStart"/>
            <w:r w:rsidRPr="00C45490">
              <w:t>Razo</w:t>
            </w:r>
            <w:proofErr w:type="spellEnd"/>
          </w:p>
        </w:tc>
      </w:tr>
    </w:tbl>
    <w:p w:rsidR="00843313" w:rsidRPr="00224644" w:rsidRDefault="00843313" w:rsidP="00843313">
      <w:pPr>
        <w:rPr>
          <w:sz w:val="20"/>
          <w:szCs w:val="20"/>
        </w:rPr>
      </w:pPr>
    </w:p>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D85467" w:rsidRPr="00D85467" w:rsidRDefault="00D85467" w:rsidP="00D85467">
            <w:pPr>
              <w:pStyle w:val="Fallbeschrieb"/>
              <w:rPr>
                <w:sz w:val="20"/>
                <w:szCs w:val="20"/>
              </w:rPr>
            </w:pPr>
            <w:proofErr w:type="spellStart"/>
            <w:r w:rsidRPr="00D85467">
              <w:rPr>
                <w:sz w:val="20"/>
                <w:szCs w:val="20"/>
              </w:rPr>
              <w:t>Verónica</w:t>
            </w:r>
            <w:proofErr w:type="spellEnd"/>
            <w:r w:rsidRPr="00D85467">
              <w:rPr>
                <w:sz w:val="20"/>
                <w:szCs w:val="20"/>
              </w:rPr>
              <w:t xml:space="preserve"> </w:t>
            </w:r>
            <w:proofErr w:type="spellStart"/>
            <w:r w:rsidRPr="00D85467">
              <w:rPr>
                <w:sz w:val="20"/>
                <w:szCs w:val="20"/>
              </w:rPr>
              <w:t>Razo</w:t>
            </w:r>
            <w:proofErr w:type="spellEnd"/>
            <w:r w:rsidRPr="00D85467">
              <w:rPr>
                <w:sz w:val="20"/>
                <w:szCs w:val="20"/>
              </w:rPr>
              <w:t xml:space="preserve">, une Mexicaine rescapée de la torture, est en prison depuis près de six ans sans avoir été déclarée coupable d’aucun crime. Le 8 juin 2011, </w:t>
            </w:r>
            <w:proofErr w:type="spellStart"/>
            <w:r w:rsidRPr="00D85467">
              <w:rPr>
                <w:sz w:val="20"/>
                <w:szCs w:val="20"/>
              </w:rPr>
              <w:t>Verónica</w:t>
            </w:r>
            <w:proofErr w:type="spellEnd"/>
            <w:r w:rsidRPr="00D85467">
              <w:rPr>
                <w:sz w:val="20"/>
                <w:szCs w:val="20"/>
              </w:rPr>
              <w:t xml:space="preserve"> </w:t>
            </w:r>
            <w:proofErr w:type="spellStart"/>
            <w:r w:rsidRPr="00D85467">
              <w:rPr>
                <w:sz w:val="20"/>
                <w:szCs w:val="20"/>
              </w:rPr>
              <w:t>Razo</w:t>
            </w:r>
            <w:proofErr w:type="spellEnd"/>
            <w:r w:rsidRPr="00D85467">
              <w:rPr>
                <w:sz w:val="20"/>
                <w:szCs w:val="20"/>
              </w:rPr>
              <w:t xml:space="preserve"> quittait son domicile pour aller chercher ses enfants à l’école, lorsque des hommes armés en civil, circulant à bord d’un véhicule, l’ont emmenée dans un dépôt de la police fédérale où ils l’ont violée, pratiquement asphyxiée et lui ont fait subir des décharges électriques. Elle a été détenue pendant 24 heures et forcée à signer des «aveux», dans lesquels elle reconnaissait un enlèvement et d’autres crimes qu’elle n’a jamais commis.</w:t>
            </w:r>
          </w:p>
          <w:p w:rsidR="00D85467" w:rsidRPr="00D85467" w:rsidRDefault="00D85467" w:rsidP="00D85467">
            <w:pPr>
              <w:pStyle w:val="Fallbeschrieb"/>
              <w:rPr>
                <w:sz w:val="20"/>
                <w:szCs w:val="20"/>
              </w:rPr>
            </w:pPr>
          </w:p>
          <w:p w:rsidR="00843313" w:rsidRPr="0079031E" w:rsidRDefault="00D85467" w:rsidP="00D85467">
            <w:pPr>
              <w:pStyle w:val="Fallbeschrieb"/>
              <w:rPr>
                <w:sz w:val="20"/>
                <w:szCs w:val="20"/>
              </w:rPr>
            </w:pPr>
            <w:r w:rsidRPr="00D85467">
              <w:rPr>
                <w:sz w:val="20"/>
                <w:szCs w:val="20"/>
              </w:rPr>
              <w:t>Un examen médical réalisé après son arrestation a révélé de multiples blessures sur l’ensemble de son corps. En juin 2013, soit deux ans après son arrestation, un psychologue légiste du bureau du procureur général (</w:t>
            </w:r>
            <w:proofErr w:type="spellStart"/>
            <w:r w:rsidRPr="00D85467">
              <w:rPr>
                <w:sz w:val="20"/>
                <w:szCs w:val="20"/>
              </w:rPr>
              <w:t>Procuraduría</w:t>
            </w:r>
            <w:proofErr w:type="spellEnd"/>
            <w:r w:rsidRPr="00D85467">
              <w:rPr>
                <w:sz w:val="20"/>
                <w:szCs w:val="20"/>
              </w:rPr>
              <w:t xml:space="preserve"> General de la </w:t>
            </w:r>
            <w:proofErr w:type="spellStart"/>
            <w:r w:rsidRPr="00D85467">
              <w:rPr>
                <w:sz w:val="20"/>
                <w:szCs w:val="20"/>
              </w:rPr>
              <w:t>República</w:t>
            </w:r>
            <w:proofErr w:type="spellEnd"/>
            <w:r w:rsidRPr="00D85467">
              <w:rPr>
                <w:sz w:val="20"/>
                <w:szCs w:val="20"/>
              </w:rPr>
              <w:t xml:space="preserve">) a confirmé que </w:t>
            </w:r>
            <w:proofErr w:type="spellStart"/>
            <w:r w:rsidRPr="00D85467">
              <w:rPr>
                <w:sz w:val="20"/>
                <w:szCs w:val="20"/>
              </w:rPr>
              <w:t>Verónica</w:t>
            </w:r>
            <w:proofErr w:type="spellEnd"/>
            <w:r w:rsidRPr="00D85467">
              <w:rPr>
                <w:sz w:val="20"/>
                <w:szCs w:val="20"/>
              </w:rPr>
              <w:t xml:space="preserve"> </w:t>
            </w:r>
            <w:proofErr w:type="spellStart"/>
            <w:r w:rsidRPr="00D85467">
              <w:rPr>
                <w:sz w:val="20"/>
                <w:szCs w:val="20"/>
              </w:rPr>
              <w:t>Razo</w:t>
            </w:r>
            <w:proofErr w:type="spellEnd"/>
            <w:r w:rsidRPr="00D85467">
              <w:rPr>
                <w:sz w:val="20"/>
                <w:szCs w:val="20"/>
              </w:rPr>
              <w:t xml:space="preserve"> présentait des symptômes correspondant à des actes de torture. Amnesty International a examiné l’affaire et n’a trouvé aucun élément laissant penser que </w:t>
            </w:r>
            <w:proofErr w:type="spellStart"/>
            <w:r w:rsidRPr="00D85467">
              <w:rPr>
                <w:sz w:val="20"/>
                <w:szCs w:val="20"/>
              </w:rPr>
              <w:t>Verónica</w:t>
            </w:r>
            <w:proofErr w:type="spellEnd"/>
            <w:r w:rsidRPr="00D85467">
              <w:rPr>
                <w:sz w:val="20"/>
                <w:szCs w:val="20"/>
              </w:rPr>
              <w:t xml:space="preserve"> </w:t>
            </w:r>
            <w:proofErr w:type="spellStart"/>
            <w:r w:rsidRPr="00D85467">
              <w:rPr>
                <w:sz w:val="20"/>
                <w:szCs w:val="20"/>
              </w:rPr>
              <w:t>Razo</w:t>
            </w:r>
            <w:proofErr w:type="spellEnd"/>
            <w:r w:rsidRPr="00D85467">
              <w:rPr>
                <w:sz w:val="20"/>
                <w:szCs w:val="20"/>
              </w:rPr>
              <w:t xml:space="preserve"> ait pu commettre les crimes dont on l’accuse, hormis les témoignages obtenus sous la torture ou par d’autres violations graves des procédures légales. Toutes les charges retenues contre </w:t>
            </w:r>
            <w:proofErr w:type="spellStart"/>
            <w:r w:rsidRPr="00D85467">
              <w:rPr>
                <w:sz w:val="20"/>
                <w:szCs w:val="20"/>
              </w:rPr>
              <w:t>Verónica</w:t>
            </w:r>
            <w:proofErr w:type="spellEnd"/>
            <w:r w:rsidRPr="00D85467">
              <w:rPr>
                <w:sz w:val="20"/>
                <w:szCs w:val="20"/>
              </w:rPr>
              <w:t xml:space="preserve"> </w:t>
            </w:r>
            <w:proofErr w:type="spellStart"/>
            <w:r w:rsidRPr="00D85467">
              <w:rPr>
                <w:sz w:val="20"/>
                <w:szCs w:val="20"/>
              </w:rPr>
              <w:t>Razo</w:t>
            </w:r>
            <w:proofErr w:type="spellEnd"/>
            <w:r w:rsidRPr="00D85467">
              <w:rPr>
                <w:sz w:val="20"/>
                <w:szCs w:val="20"/>
              </w:rPr>
              <w:t xml:space="preserve"> doivent donc être abandonnées afin qu’elle soit libérée. De plus, les policiers responsables de sa détention et des tortures qu’elle a subies doivent être traduits en justice.</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79031E" w:rsidRPr="0013024E" w:rsidRDefault="0013024E" w:rsidP="0079031E">
            <w:pPr>
              <w:pStyle w:val="Fallbeschrieb"/>
              <w:rPr>
                <w:sz w:val="20"/>
                <w:szCs w:val="20"/>
              </w:rPr>
            </w:pPr>
            <w:r w:rsidRPr="00224644">
              <w:rPr>
                <w:sz w:val="20"/>
                <w:szCs w:val="20"/>
              </w:rPr>
              <w:t xml:space="preserve">Veuillez écrire une lettre courtoise en </w:t>
            </w:r>
            <w:r>
              <w:rPr>
                <w:sz w:val="20"/>
                <w:szCs w:val="20"/>
              </w:rPr>
              <w:t>es</w:t>
            </w:r>
            <w:r w:rsidR="00D85467">
              <w:rPr>
                <w:sz w:val="20"/>
                <w:szCs w:val="20"/>
              </w:rPr>
              <w:t>p</w:t>
            </w:r>
            <w:r>
              <w:rPr>
                <w:sz w:val="20"/>
                <w:szCs w:val="20"/>
              </w:rPr>
              <w:t>agnol</w:t>
            </w:r>
            <w:r w:rsidRPr="00224644">
              <w:rPr>
                <w:sz w:val="20"/>
                <w:szCs w:val="20"/>
              </w:rPr>
              <w:t xml:space="preserve"> ou </w:t>
            </w:r>
            <w:r w:rsidRPr="0013024E">
              <w:rPr>
                <w:sz w:val="20"/>
                <w:szCs w:val="20"/>
              </w:rPr>
              <w:t xml:space="preserve">français </w:t>
            </w:r>
            <w:r w:rsidRPr="0013024E">
              <w:rPr>
                <w:b/>
                <w:sz w:val="20"/>
                <w:szCs w:val="20"/>
              </w:rPr>
              <w:t>au procureur général</w:t>
            </w:r>
            <w:r w:rsidR="0079031E" w:rsidRPr="0013024E">
              <w:rPr>
                <w:sz w:val="20"/>
                <w:szCs w:val="20"/>
              </w:rPr>
              <w:t xml:space="preserve"> en lui demandant :</w:t>
            </w:r>
          </w:p>
          <w:p w:rsidR="0079031E" w:rsidRPr="0079031E" w:rsidRDefault="0079031E" w:rsidP="0079031E">
            <w:pPr>
              <w:pStyle w:val="Fallbeschrieb"/>
              <w:rPr>
                <w:sz w:val="20"/>
                <w:szCs w:val="20"/>
              </w:rPr>
            </w:pPr>
            <w:r w:rsidRPr="0013024E">
              <w:rPr>
                <w:sz w:val="20"/>
                <w:szCs w:val="20"/>
              </w:rPr>
              <w:t xml:space="preserve">d’abandonner toutes les charges retenues contre </w:t>
            </w:r>
            <w:proofErr w:type="spellStart"/>
            <w:r w:rsidRPr="0013024E">
              <w:rPr>
                <w:sz w:val="20"/>
                <w:szCs w:val="20"/>
              </w:rPr>
              <w:t>Verónica</w:t>
            </w:r>
            <w:proofErr w:type="spellEnd"/>
            <w:r w:rsidRPr="0013024E">
              <w:rPr>
                <w:sz w:val="20"/>
                <w:szCs w:val="20"/>
              </w:rPr>
              <w:t xml:space="preserve"> </w:t>
            </w:r>
            <w:proofErr w:type="spellStart"/>
            <w:r w:rsidRPr="0013024E">
              <w:rPr>
                <w:sz w:val="20"/>
                <w:szCs w:val="20"/>
              </w:rPr>
              <w:t>Razo</w:t>
            </w:r>
            <w:proofErr w:type="spellEnd"/>
            <w:r w:rsidRPr="0013024E">
              <w:rPr>
                <w:sz w:val="20"/>
                <w:szCs w:val="20"/>
              </w:rPr>
              <w:t xml:space="preserve"> afin qu’elle soit remise</w:t>
            </w:r>
            <w:r w:rsidRPr="0079031E">
              <w:rPr>
                <w:sz w:val="20"/>
                <w:szCs w:val="20"/>
              </w:rPr>
              <w:t xml:space="preserve"> en liberté ;</w:t>
            </w:r>
          </w:p>
          <w:p w:rsidR="003E5A5A" w:rsidRPr="0079031E" w:rsidRDefault="0079031E" w:rsidP="00D85467">
            <w:pPr>
              <w:pStyle w:val="Fallbeschrieb"/>
              <w:rPr>
                <w:sz w:val="20"/>
                <w:szCs w:val="20"/>
              </w:rPr>
            </w:pPr>
            <w:r w:rsidRPr="0079031E">
              <w:rPr>
                <w:sz w:val="20"/>
                <w:szCs w:val="20"/>
              </w:rPr>
              <w:t xml:space="preserve">de faire progresser l’enquête </w:t>
            </w:r>
            <w:r w:rsidR="00D85467">
              <w:rPr>
                <w:sz w:val="20"/>
                <w:szCs w:val="20"/>
              </w:rPr>
              <w:t>à propos d</w:t>
            </w:r>
            <w:r w:rsidRPr="0079031E">
              <w:rPr>
                <w:sz w:val="20"/>
                <w:szCs w:val="20"/>
              </w:rPr>
              <w:t>es policiers responsables de sa détention et des tortures qu’elle a subies, y compris au sein de la hiérarchie.</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DA659F" w:rsidRDefault="00725314" w:rsidP="003E6FFE">
            <w:pPr>
              <w:pStyle w:val="BitteschreibenSie"/>
              <w:rPr>
                <w:sz w:val="20"/>
                <w:szCs w:val="20"/>
              </w:rPr>
            </w:pPr>
            <w:r w:rsidRPr="00DA659F">
              <w:rPr>
                <w:sz w:val="20"/>
                <w:szCs w:val="20"/>
              </w:rPr>
              <w:sym w:font="Wingdings" w:char="F0E0"/>
            </w:r>
            <w:r w:rsidR="00DA659F" w:rsidRPr="00DA659F">
              <w:rPr>
                <w:sz w:val="20"/>
                <w:szCs w:val="20"/>
              </w:rPr>
              <w:t xml:space="preserve"> Utilisez la formule d’appel: </w:t>
            </w:r>
            <w:proofErr w:type="spellStart"/>
            <w:r w:rsidR="00DA659F" w:rsidRPr="00DA659F">
              <w:rPr>
                <w:sz w:val="20"/>
                <w:szCs w:val="20"/>
              </w:rPr>
              <w:t>Estimado</w:t>
            </w:r>
            <w:proofErr w:type="spellEnd"/>
            <w:r w:rsidR="00DA659F" w:rsidRPr="00DA659F">
              <w:rPr>
                <w:sz w:val="20"/>
                <w:szCs w:val="20"/>
              </w:rPr>
              <w:t xml:space="preserve"> Señor </w:t>
            </w:r>
            <w:proofErr w:type="spellStart"/>
            <w:r w:rsidR="00DA659F" w:rsidRPr="00DA659F">
              <w:rPr>
                <w:sz w:val="20"/>
                <w:szCs w:val="20"/>
              </w:rPr>
              <w:t>Procurador</w:t>
            </w:r>
            <w:proofErr w:type="spellEnd"/>
            <w:r w:rsidR="00DA659F" w:rsidRPr="00DA659F">
              <w:rPr>
                <w:sz w:val="20"/>
                <w:szCs w:val="20"/>
              </w:rPr>
              <w:t>, / Monsieur le Procureur,</w:t>
            </w:r>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457A4E" w:rsidTr="00C231DC">
        <w:tc>
          <w:tcPr>
            <w:tcW w:w="5000" w:type="pct"/>
          </w:tcPr>
          <w:p w:rsidR="00B745DF" w:rsidRPr="00457A4E" w:rsidRDefault="00B745DF" w:rsidP="00C32BC5">
            <w:pPr>
              <w:pStyle w:val="BitteschreibenSie"/>
              <w:rPr>
                <w:sz w:val="20"/>
                <w:szCs w:val="20"/>
              </w:rPr>
            </w:pPr>
            <w:r w:rsidRPr="00C32BC5">
              <w:rPr>
                <w:sz w:val="20"/>
                <w:szCs w:val="20"/>
              </w:rPr>
              <w:sym w:font="Wingdings" w:char="F0E0"/>
            </w:r>
            <w:r w:rsidRPr="00C32BC5">
              <w:rPr>
                <w:sz w:val="20"/>
                <w:szCs w:val="20"/>
              </w:rPr>
              <w:t xml:space="preserve"> </w:t>
            </w:r>
            <w:r w:rsidR="00C32BC5" w:rsidRPr="00C32BC5">
              <w:rPr>
                <w:sz w:val="20"/>
                <w:szCs w:val="20"/>
              </w:rPr>
              <w:t xml:space="preserve">Vous trouverez un </w:t>
            </w:r>
            <w:r w:rsidR="00C32BC5" w:rsidRPr="00C32BC5">
              <w:rPr>
                <w:b/>
                <w:sz w:val="20"/>
                <w:szCs w:val="20"/>
              </w:rPr>
              <w:t>modèle de lettre en français</w:t>
            </w:r>
            <w:r w:rsidR="00C32BC5" w:rsidRPr="00C32BC5">
              <w:rPr>
                <w:sz w:val="20"/>
                <w:szCs w:val="20"/>
              </w:rPr>
              <w:t xml:space="preserve"> </w:t>
            </w:r>
            <w:r w:rsidR="00C32BC5" w:rsidRPr="00C32BC5">
              <w:rPr>
                <w:b/>
                <w:sz w:val="20"/>
                <w:szCs w:val="20"/>
              </w:rPr>
              <w:t>à la page 6.</w:t>
            </w:r>
          </w:p>
        </w:tc>
      </w:tr>
    </w:tbl>
    <w:p w:rsidR="003E5A5A" w:rsidRPr="00224644" w:rsidRDefault="003E5A5A" w:rsidP="003E5A5A">
      <w:pPr>
        <w:tabs>
          <w:tab w:val="left" w:pos="6085"/>
        </w:tabs>
        <w:rPr>
          <w:sz w:val="20"/>
          <w:szCs w:val="20"/>
        </w:rPr>
      </w:pPr>
    </w:p>
    <w:p w:rsidR="003E5A5A" w:rsidRPr="00224644" w:rsidRDefault="003E5A5A" w:rsidP="003E5A5A">
      <w:pPr>
        <w:tabs>
          <w:tab w:val="left" w:pos="6085"/>
        </w:tabs>
        <w:rPr>
          <w:sz w:val="20"/>
          <w:szCs w:val="20"/>
        </w:rPr>
      </w:pPr>
    </w:p>
    <w:p w:rsidR="00477E1F" w:rsidRPr="00791D4C" w:rsidRDefault="00477E1F" w:rsidP="00477E1F">
      <w:pPr>
        <w:rPr>
          <w:b/>
          <w:sz w:val="20"/>
          <w:szCs w:val="20"/>
          <w:lang w:eastAsia="zh-CN"/>
        </w:rPr>
      </w:pPr>
      <w:r>
        <w:rPr>
          <w:b/>
          <w:sz w:val="20"/>
          <w:szCs w:val="20"/>
        </w:rPr>
        <w:t>Taxe postale</w:t>
      </w:r>
      <w:r w:rsidRPr="00791D4C">
        <w:rPr>
          <w:b/>
          <w:sz w:val="20"/>
          <w:szCs w:val="20"/>
        </w:rPr>
        <w:t xml:space="preserve">: </w:t>
      </w:r>
      <w:r w:rsidRPr="00791D4C">
        <w:rPr>
          <w:sz w:val="20"/>
          <w:szCs w:val="20"/>
        </w:rPr>
        <w:t>Europe: CHF 1.50 / autres pays: CHF 2.00</w:t>
      </w:r>
    </w:p>
    <w:p w:rsidR="003E5A5A" w:rsidRPr="00224644" w:rsidRDefault="003E5A5A" w:rsidP="003E5A5A">
      <w:pPr>
        <w:tabs>
          <w:tab w:val="left" w:pos="6085"/>
        </w:tabs>
        <w:rPr>
          <w:sz w:val="20"/>
          <w:szCs w:val="20"/>
        </w:rPr>
      </w:pPr>
    </w:p>
    <w:tbl>
      <w:tblPr>
        <w:tblW w:w="4963" w:type="pct"/>
        <w:tblLook w:val="01E0"/>
      </w:tblPr>
      <w:tblGrid>
        <w:gridCol w:w="6902"/>
        <w:gridCol w:w="3555"/>
      </w:tblGrid>
      <w:tr w:rsidR="003E5A5A" w:rsidRPr="00224644" w:rsidTr="00A30605">
        <w:trPr>
          <w:trHeight w:val="340"/>
        </w:trPr>
        <w:tc>
          <w:tcPr>
            <w:tcW w:w="3300" w:type="pct"/>
            <w:tcBorders>
              <w:left w:val="single" w:sz="2" w:space="0" w:color="auto"/>
              <w:right w:val="single" w:sz="2" w:space="0" w:color="auto"/>
            </w:tcBorders>
          </w:tcPr>
          <w:p w:rsidR="003E5A5A" w:rsidRPr="00224644" w:rsidRDefault="003E5A5A" w:rsidP="003E6FFE">
            <w:pPr>
              <w:pStyle w:val="BriefvorschlagundForderungen"/>
              <w:rPr>
                <w:sz w:val="20"/>
                <w:szCs w:val="20"/>
              </w:rPr>
            </w:pPr>
            <w:r w:rsidRPr="00224644">
              <w:rPr>
                <w:sz w:val="20"/>
                <w:szCs w:val="20"/>
              </w:rPr>
              <w:t>Lettre courtoise À</w:t>
            </w:r>
          </w:p>
        </w:tc>
        <w:tc>
          <w:tcPr>
            <w:tcW w:w="1700" w:type="pct"/>
            <w:tcBorders>
              <w:left w:val="single" w:sz="2" w:space="0" w:color="auto"/>
            </w:tcBorders>
          </w:tcPr>
          <w:p w:rsidR="003E5A5A" w:rsidRPr="00224644" w:rsidRDefault="009F71F4" w:rsidP="003E6FFE">
            <w:pPr>
              <w:pStyle w:val="HflichformulierterBriefan"/>
              <w:rPr>
                <w:sz w:val="20"/>
                <w:szCs w:val="20"/>
              </w:rPr>
            </w:pPr>
            <w:r w:rsidRPr="00224644">
              <w:rPr>
                <w:sz w:val="20"/>
                <w:szCs w:val="20"/>
              </w:rPr>
              <w:t>Copie À</w:t>
            </w:r>
          </w:p>
        </w:tc>
      </w:tr>
      <w:tr w:rsidR="00755837" w:rsidRPr="00224644" w:rsidTr="00755837">
        <w:tc>
          <w:tcPr>
            <w:tcW w:w="3300" w:type="pct"/>
            <w:tcBorders>
              <w:left w:val="single" w:sz="2" w:space="0" w:color="auto"/>
              <w:right w:val="single" w:sz="2" w:space="0" w:color="auto"/>
            </w:tcBorders>
          </w:tcPr>
          <w:p w:rsidR="00755837" w:rsidRPr="0079031E" w:rsidRDefault="00B63C75" w:rsidP="00B63C75">
            <w:pPr>
              <w:pStyle w:val="Fallbeschrieb"/>
              <w:rPr>
                <w:sz w:val="20"/>
                <w:szCs w:val="20"/>
              </w:rPr>
            </w:pPr>
            <w:r w:rsidRPr="00B63C75">
              <w:rPr>
                <w:sz w:val="16"/>
                <w:szCs w:val="20"/>
              </w:rPr>
              <w:t>PROCUREUR GÉNÉRAL DE LA RÉPUBLIQUE:</w:t>
            </w:r>
            <w:r w:rsidR="0079031E">
              <w:rPr>
                <w:sz w:val="20"/>
                <w:szCs w:val="20"/>
              </w:rPr>
              <w:br/>
            </w:r>
            <w:proofErr w:type="spellStart"/>
            <w:r w:rsidR="0079031E" w:rsidRPr="0079031E">
              <w:rPr>
                <w:sz w:val="20"/>
                <w:szCs w:val="20"/>
              </w:rPr>
              <w:t>Raúl</w:t>
            </w:r>
            <w:proofErr w:type="spellEnd"/>
            <w:r w:rsidR="0079031E" w:rsidRPr="0079031E">
              <w:rPr>
                <w:sz w:val="20"/>
                <w:szCs w:val="20"/>
              </w:rPr>
              <w:t xml:space="preserve"> </w:t>
            </w:r>
            <w:proofErr w:type="spellStart"/>
            <w:r w:rsidR="0079031E" w:rsidRPr="0079031E">
              <w:rPr>
                <w:sz w:val="20"/>
                <w:szCs w:val="20"/>
              </w:rPr>
              <w:t>Cervantes</w:t>
            </w:r>
            <w:proofErr w:type="spellEnd"/>
            <w:r w:rsidR="0079031E" w:rsidRPr="0079031E">
              <w:rPr>
                <w:sz w:val="20"/>
                <w:szCs w:val="20"/>
              </w:rPr>
              <w:t xml:space="preserve"> Andrade</w:t>
            </w:r>
            <w:r w:rsidR="0079031E">
              <w:rPr>
                <w:sz w:val="20"/>
                <w:szCs w:val="20"/>
              </w:rPr>
              <w:br/>
            </w:r>
            <w:proofErr w:type="spellStart"/>
            <w:r w:rsidR="0079031E" w:rsidRPr="0079031E">
              <w:rPr>
                <w:sz w:val="20"/>
                <w:szCs w:val="20"/>
              </w:rPr>
              <w:t>Procurador</w:t>
            </w:r>
            <w:proofErr w:type="spellEnd"/>
            <w:r w:rsidR="0079031E" w:rsidRPr="0079031E">
              <w:rPr>
                <w:sz w:val="20"/>
                <w:szCs w:val="20"/>
              </w:rPr>
              <w:t xml:space="preserve"> General de la </w:t>
            </w:r>
            <w:proofErr w:type="spellStart"/>
            <w:r w:rsidR="0079031E" w:rsidRPr="0079031E">
              <w:rPr>
                <w:sz w:val="20"/>
                <w:szCs w:val="20"/>
              </w:rPr>
              <w:t>República</w:t>
            </w:r>
            <w:proofErr w:type="spellEnd"/>
            <w:r w:rsidR="0079031E">
              <w:rPr>
                <w:sz w:val="20"/>
                <w:szCs w:val="20"/>
              </w:rPr>
              <w:br/>
            </w:r>
            <w:proofErr w:type="spellStart"/>
            <w:r w:rsidR="0079031E" w:rsidRPr="0079031E">
              <w:rPr>
                <w:sz w:val="20"/>
                <w:szCs w:val="20"/>
              </w:rPr>
              <w:t>Procuraduría</w:t>
            </w:r>
            <w:proofErr w:type="spellEnd"/>
            <w:r w:rsidR="0079031E" w:rsidRPr="0079031E">
              <w:rPr>
                <w:sz w:val="20"/>
                <w:szCs w:val="20"/>
              </w:rPr>
              <w:t xml:space="preserve"> General de la </w:t>
            </w:r>
            <w:proofErr w:type="spellStart"/>
            <w:r w:rsidR="0079031E" w:rsidRPr="0079031E">
              <w:rPr>
                <w:sz w:val="20"/>
                <w:szCs w:val="20"/>
              </w:rPr>
              <w:t>República</w:t>
            </w:r>
            <w:proofErr w:type="spellEnd"/>
            <w:r w:rsidR="0079031E">
              <w:rPr>
                <w:sz w:val="20"/>
                <w:szCs w:val="20"/>
              </w:rPr>
              <w:br/>
            </w:r>
            <w:r w:rsidR="0079031E" w:rsidRPr="0079031E">
              <w:rPr>
                <w:sz w:val="20"/>
                <w:szCs w:val="20"/>
              </w:rPr>
              <w:t>Re</w:t>
            </w:r>
            <w:r>
              <w:rPr>
                <w:sz w:val="20"/>
                <w:szCs w:val="20"/>
              </w:rPr>
              <w:t>forma 211-213, Col. Cuauhtémoc</w:t>
            </w:r>
            <w:r>
              <w:rPr>
                <w:sz w:val="20"/>
                <w:szCs w:val="20"/>
              </w:rPr>
              <w:br/>
            </w:r>
            <w:r w:rsidR="0079031E" w:rsidRPr="0079031E">
              <w:rPr>
                <w:sz w:val="20"/>
                <w:szCs w:val="20"/>
              </w:rPr>
              <w:t>C.P. 06500</w:t>
            </w:r>
            <w:r w:rsidR="0079031E">
              <w:rPr>
                <w:sz w:val="20"/>
                <w:szCs w:val="20"/>
              </w:rPr>
              <w:br/>
            </w:r>
            <w:r w:rsidR="007961BC">
              <w:rPr>
                <w:sz w:val="20"/>
                <w:szCs w:val="20"/>
              </w:rPr>
              <w:t xml:space="preserve">Ciudad de </w:t>
            </w:r>
            <w:proofErr w:type="spellStart"/>
            <w:r w:rsidR="007961BC">
              <w:rPr>
                <w:sz w:val="20"/>
                <w:szCs w:val="20"/>
              </w:rPr>
              <w:t>México</w:t>
            </w:r>
            <w:proofErr w:type="spellEnd"/>
            <w:r w:rsidR="0079031E">
              <w:rPr>
                <w:sz w:val="20"/>
                <w:szCs w:val="20"/>
              </w:rPr>
              <w:br/>
            </w:r>
            <w:r>
              <w:rPr>
                <w:sz w:val="20"/>
                <w:szCs w:val="20"/>
              </w:rPr>
              <w:t>MEXICO</w:t>
            </w:r>
            <w:r w:rsidR="0079031E">
              <w:rPr>
                <w:sz w:val="20"/>
                <w:szCs w:val="20"/>
              </w:rPr>
              <w:br/>
            </w:r>
            <w:r w:rsidR="0079031E">
              <w:rPr>
                <w:sz w:val="20"/>
                <w:szCs w:val="20"/>
              </w:rPr>
              <w:br/>
              <w:t>Fax</w:t>
            </w:r>
            <w:r w:rsidR="0079031E" w:rsidRPr="0079031E">
              <w:rPr>
                <w:sz w:val="20"/>
                <w:szCs w:val="20"/>
              </w:rPr>
              <w:t>: +52 55 5346 0908</w:t>
            </w:r>
            <w:r w:rsidR="0079031E">
              <w:rPr>
                <w:sz w:val="20"/>
                <w:szCs w:val="20"/>
              </w:rPr>
              <w:br/>
              <w:t>E-mail</w:t>
            </w:r>
            <w:r w:rsidR="0079031E" w:rsidRPr="0079031E">
              <w:rPr>
                <w:sz w:val="20"/>
                <w:szCs w:val="20"/>
              </w:rPr>
              <w:t xml:space="preserve">: </w:t>
            </w:r>
            <w:hyperlink r:id="rId14" w:history="1">
              <w:r w:rsidRPr="00071C9A">
                <w:rPr>
                  <w:rStyle w:val="Hyperlink"/>
                  <w:sz w:val="20"/>
                  <w:szCs w:val="20"/>
                </w:rPr>
                <w:t>raul.cervantes@pgr.gob.mx</w:t>
              </w:r>
            </w:hyperlink>
            <w:r>
              <w:rPr>
                <w:sz w:val="20"/>
                <w:szCs w:val="20"/>
              </w:rPr>
              <w:t xml:space="preserve"> </w:t>
            </w:r>
            <w:r w:rsidR="0079031E">
              <w:rPr>
                <w:sz w:val="20"/>
                <w:szCs w:val="20"/>
              </w:rPr>
              <w:br/>
            </w:r>
            <w:proofErr w:type="spellStart"/>
            <w:r w:rsidR="0079031E">
              <w:rPr>
                <w:sz w:val="20"/>
                <w:szCs w:val="20"/>
              </w:rPr>
              <w:t>Twitter</w:t>
            </w:r>
            <w:proofErr w:type="spellEnd"/>
            <w:r w:rsidR="0079031E" w:rsidRPr="0079031E">
              <w:rPr>
                <w:sz w:val="20"/>
                <w:szCs w:val="20"/>
              </w:rPr>
              <w:t>: @</w:t>
            </w:r>
            <w:proofErr w:type="spellStart"/>
            <w:r w:rsidR="0079031E" w:rsidRPr="0079031E">
              <w:rPr>
                <w:sz w:val="20"/>
                <w:szCs w:val="20"/>
              </w:rPr>
              <w:t>RaulCervantesA</w:t>
            </w:r>
            <w:proofErr w:type="spellEnd"/>
            <w:r w:rsidR="0079031E">
              <w:rPr>
                <w:sz w:val="20"/>
                <w:szCs w:val="20"/>
              </w:rPr>
              <w:br/>
            </w:r>
            <w:r w:rsidR="0079031E">
              <w:rPr>
                <w:sz w:val="20"/>
                <w:szCs w:val="20"/>
              </w:rPr>
              <w:br/>
            </w:r>
            <w:r w:rsidR="0079031E" w:rsidRPr="0013024E">
              <w:rPr>
                <w:sz w:val="16"/>
                <w:szCs w:val="20"/>
              </w:rPr>
              <w:t xml:space="preserve">Formule d’appel : </w:t>
            </w:r>
            <w:proofErr w:type="spellStart"/>
            <w:r w:rsidR="0079031E" w:rsidRPr="0013024E">
              <w:rPr>
                <w:sz w:val="16"/>
                <w:szCs w:val="20"/>
              </w:rPr>
              <w:t>Estimado</w:t>
            </w:r>
            <w:proofErr w:type="spellEnd"/>
            <w:r w:rsidR="0079031E" w:rsidRPr="0013024E">
              <w:rPr>
                <w:sz w:val="16"/>
                <w:szCs w:val="20"/>
              </w:rPr>
              <w:t xml:space="preserve"> Señor </w:t>
            </w:r>
            <w:proofErr w:type="spellStart"/>
            <w:r w:rsidR="0079031E" w:rsidRPr="0013024E">
              <w:rPr>
                <w:sz w:val="16"/>
                <w:szCs w:val="20"/>
              </w:rPr>
              <w:t>Procurador</w:t>
            </w:r>
            <w:proofErr w:type="spellEnd"/>
            <w:r w:rsidR="0079031E" w:rsidRPr="0013024E">
              <w:rPr>
                <w:sz w:val="16"/>
                <w:szCs w:val="20"/>
              </w:rPr>
              <w:t>, / Monsieur le Procureur,</w:t>
            </w:r>
          </w:p>
        </w:tc>
        <w:tc>
          <w:tcPr>
            <w:tcW w:w="1700" w:type="pct"/>
            <w:tcBorders>
              <w:left w:val="single" w:sz="2" w:space="0" w:color="auto"/>
            </w:tcBorders>
          </w:tcPr>
          <w:p w:rsidR="00755837" w:rsidRPr="00755837" w:rsidRDefault="00755837" w:rsidP="00755837">
            <w:pPr>
              <w:pStyle w:val="Adressen1-3"/>
              <w:rPr>
                <w:sz w:val="20"/>
                <w:szCs w:val="20"/>
                <w:lang w:val="de-CH"/>
              </w:rPr>
            </w:pPr>
            <w:r w:rsidRPr="0079031E">
              <w:rPr>
                <w:sz w:val="20"/>
                <w:szCs w:val="20"/>
              </w:rPr>
              <w:t>Ambassade du Mexique</w:t>
            </w:r>
            <w:r w:rsidRPr="0079031E">
              <w:rPr>
                <w:sz w:val="20"/>
                <w:szCs w:val="20"/>
              </w:rPr>
              <w:br/>
            </w:r>
            <w:proofErr w:type="spellStart"/>
            <w:r w:rsidRPr="0079031E">
              <w:rPr>
                <w:sz w:val="20"/>
                <w:szCs w:val="20"/>
              </w:rPr>
              <w:t>Weltpoststrasse</w:t>
            </w:r>
            <w:proofErr w:type="spellEnd"/>
            <w:r w:rsidRPr="0079031E">
              <w:rPr>
                <w:sz w:val="20"/>
                <w:szCs w:val="20"/>
              </w:rPr>
              <w:t xml:space="preserve"> 20</w:t>
            </w:r>
            <w:r w:rsidRPr="0079031E">
              <w:rPr>
                <w:sz w:val="20"/>
                <w:szCs w:val="20"/>
              </w:rPr>
              <w:br/>
              <w:t>3015 Berne</w:t>
            </w:r>
            <w:r w:rsidRPr="0079031E">
              <w:rPr>
                <w:sz w:val="20"/>
                <w:szCs w:val="20"/>
              </w:rPr>
              <w:br/>
            </w:r>
            <w:r w:rsidRPr="0079031E">
              <w:rPr>
                <w:sz w:val="20"/>
                <w:szCs w:val="20"/>
              </w:rPr>
              <w:br/>
              <w:t>Fax: 031 357 47 48</w:t>
            </w:r>
            <w:r w:rsidRPr="0079031E">
              <w:rPr>
                <w:sz w:val="20"/>
                <w:szCs w:val="20"/>
              </w:rPr>
              <w:br/>
              <w:t xml:space="preserve">E-mail: </w:t>
            </w:r>
            <w:hyperlink r:id="rId15" w:history="1">
              <w:r w:rsidRPr="0079031E">
                <w:rPr>
                  <w:rStyle w:val="Hyperlink"/>
                  <w:sz w:val="20"/>
                  <w:szCs w:val="20"/>
                </w:rPr>
                <w:t>in</w:t>
              </w:r>
              <w:r w:rsidRPr="0060728B">
                <w:rPr>
                  <w:rStyle w:val="Hyperlink"/>
                  <w:sz w:val="20"/>
                  <w:szCs w:val="20"/>
                  <w:lang w:val="de-CH"/>
                </w:rPr>
                <w:t>formacionsui@sre.gob.mx</w:t>
              </w:r>
            </w:hyperlink>
            <w:r>
              <w:rPr>
                <w:sz w:val="20"/>
                <w:szCs w:val="20"/>
                <w:lang w:val="de-CH"/>
              </w:rP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6"/>
          <w:headerReference w:type="default" r:id="rId17"/>
          <w:pgSz w:w="11907" w:h="16840" w:code="9"/>
          <w:pgMar w:top="794" w:right="794" w:bottom="794" w:left="794" w:header="720" w:footer="720" w:gutter="0"/>
          <w:cols w:space="708"/>
          <w:docGrid w:linePitch="360"/>
        </w:sect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76764E" w:rsidP="00FC0DE3">
      <w:pPr>
        <w:pStyle w:val="AbschnittBriefe"/>
        <w:rPr>
          <w:lang w:val="de-CH"/>
        </w:rPr>
      </w:pPr>
      <w:r w:rsidRPr="0076764E">
        <w:rPr>
          <w:noProof/>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rsidR="00BB1671" w:rsidRPr="003E5A5A" w:rsidRDefault="0076764E" w:rsidP="00FC0DE3">
      <w:pPr>
        <w:pStyle w:val="AbschnittBriefe"/>
        <w:rPr>
          <w:lang w:val="de-CH"/>
        </w:rPr>
      </w:pPr>
      <w:r w:rsidRPr="0076764E">
        <w:rPr>
          <w:noProof/>
          <w:lang w:val="en-US" w:eastAsia="en-US"/>
        </w:rPr>
        <w:pict>
          <v:shape id="_x0000_s1067" type="#_x0000_t202" style="position:absolute;margin-left:351.55pt;margin-top:152.95pt;width:155.9pt;height:103.85pt;z-index:251654656;mso-position-horizontal-relative:page;mso-position-vertical-relative:page" o:allowincell="f" o:allowoverlap="f" filled="f" stroked="f">
            <v:textbox style="mso-next-textbox:#_x0000_s1067" inset="0,0,0,0">
              <w:txbxContent>
                <w:p w:rsidR="00E5703F" w:rsidRPr="00B26C2A" w:rsidRDefault="00B26C2A" w:rsidP="00B26C2A">
                  <w:pPr>
                    <w:rPr>
                      <w:sz w:val="20"/>
                      <w:szCs w:val="20"/>
                      <w:lang w:val="en-GB"/>
                    </w:rPr>
                  </w:pPr>
                  <w:r>
                    <w:rPr>
                      <w:sz w:val="20"/>
                      <w:szCs w:val="20"/>
                      <w:lang w:val="en-GB"/>
                    </w:rPr>
                    <w:t>Head of Judiciary</w:t>
                  </w:r>
                  <w:r>
                    <w:rPr>
                      <w:sz w:val="20"/>
                      <w:szCs w:val="20"/>
                      <w:lang w:val="en-GB"/>
                    </w:rPr>
                    <w:br/>
                  </w:r>
                  <w:r w:rsidRPr="00B26C2A">
                    <w:rPr>
                      <w:sz w:val="20"/>
                      <w:szCs w:val="20"/>
                      <w:lang w:val="en-GB"/>
                    </w:rPr>
                    <w:t xml:space="preserve">Ayatollah </w:t>
                  </w:r>
                  <w:proofErr w:type="spellStart"/>
                  <w:r w:rsidRPr="00B26C2A">
                    <w:rPr>
                      <w:sz w:val="20"/>
                      <w:szCs w:val="20"/>
                      <w:lang w:val="en-GB"/>
                    </w:rPr>
                    <w:t>Sadegh</w:t>
                  </w:r>
                  <w:proofErr w:type="spellEnd"/>
                  <w:r w:rsidRPr="00B26C2A">
                    <w:rPr>
                      <w:sz w:val="20"/>
                      <w:szCs w:val="20"/>
                      <w:lang w:val="en-GB"/>
                    </w:rPr>
                    <w:t xml:space="preserve"> </w:t>
                  </w:r>
                  <w:proofErr w:type="spellStart"/>
                  <w:r w:rsidRPr="00B26C2A">
                    <w:rPr>
                      <w:sz w:val="20"/>
                      <w:szCs w:val="20"/>
                      <w:lang w:val="en-GB"/>
                    </w:rPr>
                    <w:t>Larijani</w:t>
                  </w:r>
                  <w:proofErr w:type="spellEnd"/>
                  <w:r w:rsidR="00FE23FA" w:rsidRPr="00B26C2A">
                    <w:rPr>
                      <w:sz w:val="20"/>
                      <w:szCs w:val="20"/>
                    </w:rPr>
                    <w:br/>
                    <w:t>c/o Public Relations Office</w:t>
                  </w:r>
                  <w:r w:rsidR="00FE23FA" w:rsidRPr="00B26C2A">
                    <w:rPr>
                      <w:sz w:val="20"/>
                      <w:szCs w:val="20"/>
                    </w:rPr>
                    <w:br/>
                  </w:r>
                  <w:proofErr w:type="spellStart"/>
                  <w:r w:rsidR="00FE23FA" w:rsidRPr="00B26C2A">
                    <w:rPr>
                      <w:sz w:val="20"/>
                      <w:szCs w:val="20"/>
                    </w:rPr>
                    <w:t>Number</w:t>
                  </w:r>
                  <w:proofErr w:type="spellEnd"/>
                  <w:r w:rsidR="00FE23FA" w:rsidRPr="00B26C2A">
                    <w:rPr>
                      <w:sz w:val="20"/>
                      <w:szCs w:val="20"/>
                    </w:rPr>
                    <w:t xml:space="preserve"> 4,</w:t>
                  </w:r>
                  <w:r w:rsidR="00FE23FA" w:rsidRPr="00F441CF">
                    <w:rPr>
                      <w:sz w:val="20"/>
                      <w:szCs w:val="20"/>
                    </w:rPr>
                    <w:t xml:space="preserve"> </w:t>
                  </w:r>
                  <w:proofErr w:type="spellStart"/>
                  <w:r w:rsidR="00FE23FA" w:rsidRPr="00F441CF">
                    <w:rPr>
                      <w:sz w:val="20"/>
                      <w:szCs w:val="20"/>
                    </w:rPr>
                    <w:t>Deadend</w:t>
                  </w:r>
                  <w:proofErr w:type="spellEnd"/>
                  <w:r w:rsidR="00FE23FA" w:rsidRPr="00F441CF">
                    <w:rPr>
                      <w:sz w:val="20"/>
                      <w:szCs w:val="20"/>
                    </w:rPr>
                    <w:t xml:space="preserve"> of 1 </w:t>
                  </w:r>
                  <w:proofErr w:type="spellStart"/>
                  <w:r w:rsidR="00FE23FA" w:rsidRPr="00F441CF">
                    <w:rPr>
                      <w:sz w:val="20"/>
                      <w:szCs w:val="20"/>
                    </w:rPr>
                    <w:t>Azizi</w:t>
                  </w:r>
                  <w:proofErr w:type="spellEnd"/>
                  <w:r w:rsidR="00FE23FA">
                    <w:rPr>
                      <w:sz w:val="20"/>
                      <w:szCs w:val="20"/>
                    </w:rPr>
                    <w:br/>
                  </w:r>
                  <w:proofErr w:type="spellStart"/>
                  <w:r w:rsidR="00FE23FA" w:rsidRPr="00F441CF">
                    <w:rPr>
                      <w:sz w:val="20"/>
                      <w:szCs w:val="20"/>
                    </w:rPr>
                    <w:t>Above</w:t>
                  </w:r>
                  <w:proofErr w:type="spellEnd"/>
                  <w:r w:rsidR="00FE23FA" w:rsidRPr="00F441CF">
                    <w:rPr>
                      <w:sz w:val="20"/>
                      <w:szCs w:val="20"/>
                    </w:rPr>
                    <w:t xml:space="preserve"> Pasteur Intersection</w:t>
                  </w:r>
                  <w:r w:rsidR="00FE23FA">
                    <w:rPr>
                      <w:sz w:val="20"/>
                      <w:szCs w:val="20"/>
                    </w:rPr>
                    <w:br/>
                  </w:r>
                  <w:proofErr w:type="spellStart"/>
                  <w:r w:rsidR="00FE23FA">
                    <w:rPr>
                      <w:sz w:val="20"/>
                      <w:szCs w:val="20"/>
                    </w:rPr>
                    <w:t>Vali</w:t>
                  </w:r>
                  <w:proofErr w:type="spellEnd"/>
                  <w:r w:rsidR="00FE23FA">
                    <w:rPr>
                      <w:sz w:val="20"/>
                      <w:szCs w:val="20"/>
                    </w:rPr>
                    <w:t xml:space="preserve"> </w:t>
                  </w:r>
                  <w:proofErr w:type="spellStart"/>
                  <w:r w:rsidR="00FE23FA">
                    <w:rPr>
                      <w:sz w:val="20"/>
                      <w:szCs w:val="20"/>
                    </w:rPr>
                    <w:t>Asr</w:t>
                  </w:r>
                  <w:proofErr w:type="spellEnd"/>
                  <w:r w:rsidR="00FE23FA">
                    <w:rPr>
                      <w:sz w:val="20"/>
                      <w:szCs w:val="20"/>
                    </w:rPr>
                    <w:t xml:space="preserve"> Street, </w:t>
                  </w:r>
                  <w:proofErr w:type="spellStart"/>
                  <w:r w:rsidR="00FE23FA">
                    <w:rPr>
                      <w:sz w:val="20"/>
                      <w:szCs w:val="20"/>
                    </w:rPr>
                    <w:t>Tehran</w:t>
                  </w:r>
                  <w:proofErr w:type="spellEnd"/>
                  <w:r w:rsidR="00FE23FA">
                    <w:rPr>
                      <w:sz w:val="20"/>
                      <w:szCs w:val="20"/>
                    </w:rPr>
                    <w:br/>
                  </w:r>
                  <w:r w:rsidR="00FE23FA" w:rsidRPr="00F441CF">
                    <w:rPr>
                      <w:sz w:val="20"/>
                      <w:szCs w:val="20"/>
                    </w:rPr>
                    <w:t>Iran</w:t>
                  </w:r>
                </w:p>
              </w:txbxContent>
            </v:textbox>
            <w10:wrap anchorx="page" anchory="page"/>
            <w10:anchorlock/>
          </v:shape>
        </w:pict>
      </w: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BB1671" w:rsidRPr="003E5A5A" w:rsidRDefault="00BB1671" w:rsidP="00FC0DE3">
      <w:pPr>
        <w:pStyle w:val="AbschnittBriefe"/>
        <w:rPr>
          <w:lang w:val="de-CH"/>
        </w:rPr>
      </w:pPr>
    </w:p>
    <w:p w:rsidR="00CA05F1" w:rsidRDefault="00CA05F1" w:rsidP="00CA05F1">
      <w:pPr>
        <w:pStyle w:val="AbschnittBriefe"/>
        <w:rPr>
          <w:szCs w:val="22"/>
          <w:lang w:val="fr-CH"/>
        </w:rPr>
      </w:pPr>
      <w:r>
        <w:t xml:space="preserve">                                                                                                Lieu et date :</w:t>
      </w:r>
    </w:p>
    <w:p w:rsidR="00BB1671" w:rsidRDefault="00BB1671" w:rsidP="00FC0DE3">
      <w:pPr>
        <w:pStyle w:val="AbschnittBriefe"/>
      </w:pPr>
    </w:p>
    <w:p w:rsidR="00E71267" w:rsidRDefault="00E71267" w:rsidP="00FC0DE3">
      <w:pPr>
        <w:pStyle w:val="AbschnittBriefe"/>
      </w:pPr>
    </w:p>
    <w:p w:rsidR="00224644" w:rsidRDefault="00224644" w:rsidP="00FC0DE3">
      <w:pPr>
        <w:pStyle w:val="AbschnittBriefe"/>
      </w:pPr>
    </w:p>
    <w:p w:rsidR="00367A23" w:rsidRPr="00BB1671" w:rsidRDefault="00367A23" w:rsidP="00FC0DE3">
      <w:pPr>
        <w:pStyle w:val="AbschnittBriefe"/>
      </w:pPr>
    </w:p>
    <w:p w:rsidR="00B044C4" w:rsidRPr="00321C4E" w:rsidRDefault="00660E3E" w:rsidP="00321C4E">
      <w:pPr>
        <w:pStyle w:val="UEBERSCHRIFTIMBRIEF"/>
      </w:pPr>
      <w:r>
        <w:t xml:space="preserve">Sujet: </w:t>
      </w:r>
      <w:r w:rsidRPr="004D2788">
        <w:t>Abdolfattah Soltani</w:t>
      </w:r>
    </w:p>
    <w:p w:rsidR="00BB1671" w:rsidRDefault="00BB1671" w:rsidP="00FC0DE3">
      <w:pPr>
        <w:pStyle w:val="AbschnittBriefe"/>
      </w:pPr>
    </w:p>
    <w:p w:rsidR="00E71267" w:rsidRPr="00EC6E9F" w:rsidRDefault="00E71267" w:rsidP="00FC0DE3">
      <w:pPr>
        <w:pStyle w:val="AbschnittBriefe"/>
      </w:pPr>
    </w:p>
    <w:p w:rsidR="00B044C4" w:rsidRPr="001F0D5F" w:rsidRDefault="001F0D5F" w:rsidP="00FC0DE3">
      <w:pPr>
        <w:pStyle w:val="AbschnittBriefe"/>
      </w:pPr>
      <w:r w:rsidRPr="001F0D5F">
        <w:t>Monsieur</w:t>
      </w:r>
      <w:r w:rsidR="00801D2E">
        <w:t>,</w:t>
      </w:r>
    </w:p>
    <w:p w:rsidR="00BB1671" w:rsidRPr="00EC6E9F" w:rsidRDefault="00BB1671" w:rsidP="00FC0DE3">
      <w:pPr>
        <w:pStyle w:val="AbschnittBriefe"/>
      </w:pPr>
    </w:p>
    <w:p w:rsidR="00D8412A" w:rsidRDefault="00D8412A" w:rsidP="00D8412A">
      <w:pPr>
        <w:pStyle w:val="AbschnittBriefe"/>
      </w:pPr>
      <w:r>
        <w:t xml:space="preserve">Avocat défenseur des droits humains, </w:t>
      </w:r>
      <w:proofErr w:type="spellStart"/>
      <w:r w:rsidRPr="00900D5F">
        <w:rPr>
          <w:b/>
        </w:rPr>
        <w:t>Abdolfattah</w:t>
      </w:r>
      <w:proofErr w:type="spellEnd"/>
      <w:r w:rsidRPr="00900D5F">
        <w:rPr>
          <w:b/>
        </w:rPr>
        <w:t xml:space="preserve"> </w:t>
      </w:r>
      <w:proofErr w:type="spellStart"/>
      <w:r w:rsidRPr="00900D5F">
        <w:rPr>
          <w:b/>
        </w:rPr>
        <w:t>Soltani</w:t>
      </w:r>
      <w:proofErr w:type="spellEnd"/>
      <w:r>
        <w:t xml:space="preserve"> purge une peine de 13 ans d’emprisonnement. Il est détenu à la prison d’Evin, à Téhéran, depuis son arrestation en septembre 2011. Le 2 mars 2017, l’avocat spécialiste des droits humains avait passé 2000 jours en prison.</w:t>
      </w:r>
    </w:p>
    <w:p w:rsidR="005A1F1B" w:rsidRDefault="005A1F1B" w:rsidP="00D8412A">
      <w:pPr>
        <w:pStyle w:val="AbschnittBriefe"/>
      </w:pPr>
    </w:p>
    <w:p w:rsidR="00D8412A" w:rsidRDefault="00D8412A" w:rsidP="00D8412A">
      <w:pPr>
        <w:pStyle w:val="AbschnittBriefe"/>
      </w:pPr>
      <w:proofErr w:type="spellStart"/>
      <w:r>
        <w:t>Abdolfattah</w:t>
      </w:r>
      <w:proofErr w:type="spellEnd"/>
      <w:r>
        <w:t xml:space="preserve"> </w:t>
      </w:r>
      <w:proofErr w:type="spellStart"/>
      <w:r>
        <w:t>Soltani</w:t>
      </w:r>
      <w:proofErr w:type="spellEnd"/>
      <w:r>
        <w:t xml:space="preserve"> a été déclaré coupable de plusieurs chefs d’accusation, notamment de «diffusion de propagande contre le régime» et de «création d’une organisation illégale». Ces accusations étaient toutes liées à son travail de défense des droits humains.</w:t>
      </w:r>
    </w:p>
    <w:p w:rsidR="00D8412A" w:rsidRDefault="00D8412A" w:rsidP="00D8412A">
      <w:pPr>
        <w:pStyle w:val="AbschnittBriefe"/>
      </w:pPr>
    </w:p>
    <w:p w:rsidR="00B044C4" w:rsidRDefault="005A1F1B" w:rsidP="00D8412A">
      <w:pPr>
        <w:pStyle w:val="AbschnittBriefe"/>
      </w:pPr>
      <w:r>
        <w:t>L’avocat</w:t>
      </w:r>
      <w:r w:rsidR="00D8412A">
        <w:t xml:space="preserve"> est très malade. Selon ses médecins, il court un risque élevé de crise cardiaque, faute de recevoir les soins dont il a besoin en prison. Il souffre de douleurs à la poitrine et de palpitations graves. Il a également d’autres problèmes de santé, notamment une tension instable, une hernie discale, de l’arthrite et des problèmes gastro-intestinaux.</w:t>
      </w:r>
    </w:p>
    <w:p w:rsidR="00D8412A" w:rsidRPr="00D8412A" w:rsidRDefault="00D8412A" w:rsidP="00D8412A">
      <w:pPr>
        <w:pStyle w:val="AbschnittBriefe"/>
      </w:pPr>
    </w:p>
    <w:p w:rsidR="00D8412A" w:rsidRDefault="00B745DF" w:rsidP="00D8412A">
      <w:pPr>
        <w:pStyle w:val="AbschnittBriefe"/>
      </w:pPr>
      <w:r w:rsidRPr="00D8412A">
        <w:t xml:space="preserve">Je suis très </w:t>
      </w:r>
      <w:proofErr w:type="spellStart"/>
      <w:r w:rsidRPr="00D8412A">
        <w:t>préoccupé·e</w:t>
      </w:r>
      <w:proofErr w:type="spellEnd"/>
      <w:r w:rsidRPr="00D8412A">
        <w:t xml:space="preserve"> par cette situation et je vous</w:t>
      </w:r>
      <w:r w:rsidR="00D8412A" w:rsidRPr="00D8412A">
        <w:t xml:space="preserve"> exhorte, Monsieur, à </w:t>
      </w:r>
      <w:r w:rsidR="00D8412A" w:rsidRPr="00D8412A">
        <w:rPr>
          <w:b/>
        </w:rPr>
        <w:t xml:space="preserve">libérer immédiatement et sans conditions </w:t>
      </w:r>
      <w:proofErr w:type="spellStart"/>
      <w:r w:rsidR="00D8412A" w:rsidRPr="00D8412A">
        <w:rPr>
          <w:b/>
        </w:rPr>
        <w:t>Abdolfattah</w:t>
      </w:r>
      <w:proofErr w:type="spellEnd"/>
      <w:r w:rsidR="00D8412A" w:rsidRPr="00D8412A">
        <w:rPr>
          <w:b/>
        </w:rPr>
        <w:t xml:space="preserve"> </w:t>
      </w:r>
      <w:proofErr w:type="spellStart"/>
      <w:r w:rsidR="00D8412A" w:rsidRPr="00D8412A">
        <w:rPr>
          <w:b/>
        </w:rPr>
        <w:t>Soltani</w:t>
      </w:r>
      <w:proofErr w:type="spellEnd"/>
      <w:r w:rsidR="00D8412A" w:rsidRPr="00D8412A">
        <w:t>, car c’est un prisonnier d’opinion détenu uniquement pour avoir exercé pacifiquement son droit à la liberté d’expression et d’association dans le cadre de son travail d’avocat spécialisé dans la défense des droits humains.</w:t>
      </w:r>
    </w:p>
    <w:p w:rsidR="005A1F1B" w:rsidRPr="00D8412A" w:rsidRDefault="005A1F1B" w:rsidP="00D8412A">
      <w:pPr>
        <w:pStyle w:val="AbschnittBriefe"/>
      </w:pPr>
    </w:p>
    <w:p w:rsidR="00D8412A" w:rsidRDefault="00D8412A" w:rsidP="00D8412A">
      <w:pPr>
        <w:pStyle w:val="AbschnittBriefe"/>
      </w:pPr>
      <w:r>
        <w:t xml:space="preserve">Je vous demande de veiller à ce que, dans l’attente de sa libération, il ait </w:t>
      </w:r>
      <w:r w:rsidRPr="00D8412A">
        <w:rPr>
          <w:b/>
        </w:rPr>
        <w:t>accès aux soins médicaux spécialisés dont il a besoin à l’extérieur de la prison</w:t>
      </w:r>
      <w:r>
        <w:t xml:space="preserve"> et à ce qu'il soit protégé de toute forme de torture et de mauvais traitements, dont la privation de soins médicaux fait partie.</w:t>
      </w:r>
    </w:p>
    <w:p w:rsidR="00B745DF" w:rsidRDefault="00D8412A" w:rsidP="00D8412A">
      <w:pPr>
        <w:pStyle w:val="AbschnittBriefe"/>
      </w:pPr>
      <w:r>
        <w:t>Veuillez également veiller à ce qu’il puisse recevoir régulièrement la visite de sa famille et d’un avocat de son choix.</w:t>
      </w:r>
    </w:p>
    <w:p w:rsidR="00D8412A" w:rsidRPr="009A20A2" w:rsidRDefault="00D8412A" w:rsidP="00D8412A">
      <w:pPr>
        <w:pStyle w:val="AbschnittBriefe"/>
        <w:rPr>
          <w:highlight w:val="yellow"/>
        </w:rPr>
      </w:pPr>
    </w:p>
    <w:p w:rsidR="00C91ED6" w:rsidRDefault="00C91ED6" w:rsidP="00E71267">
      <w:pPr>
        <w:pStyle w:val="AbschnittBriefe"/>
      </w:pPr>
      <w:r w:rsidRPr="00C91ED6">
        <w:t xml:space="preserve">Dans cette attente, je vous prie de </w:t>
      </w:r>
      <w:r w:rsidRPr="001F0D5F">
        <w:t>croire, Monsieur, à l’expression</w:t>
      </w:r>
      <w:r w:rsidRPr="00C91ED6">
        <w:t xml:space="preserve"> de ma haute considération.</w:t>
      </w:r>
    </w:p>
    <w:p w:rsidR="001F0D5F" w:rsidRDefault="001F0D5F" w:rsidP="00E71267">
      <w:pPr>
        <w:pStyle w:val="AbschnittBriefe"/>
      </w:pPr>
    </w:p>
    <w:p w:rsidR="001F0D5F" w:rsidRDefault="001F0D5F" w:rsidP="00E71267">
      <w:pPr>
        <w:pStyle w:val="AbschnittBriefe"/>
      </w:pPr>
    </w:p>
    <w:p w:rsidR="00E71267" w:rsidRPr="00912546" w:rsidRDefault="0076764E" w:rsidP="00E71267">
      <w:pPr>
        <w:pStyle w:val="AbschnittBriefe"/>
      </w:pPr>
      <w:r>
        <w:rPr>
          <w:noProof/>
          <w:lang w:val="de-CH" w:eastAsia="de-CH"/>
        </w:rPr>
        <w:pict>
          <v:shape id="_x0000_s1078" type="#_x0000_t202" style="position:absolute;margin-left:70.9pt;margin-top:787.45pt;width:481.9pt;height:33.45pt;z-index:251660800;mso-position-horizontal-relative:page;mso-position-vertical-relative:page" o:allowincell="f" o:allowoverlap="f" filled="f" stroked="f">
            <v:textbox style="mso-next-textbox:#_x0000_s1078" inset="0,0,0,0">
              <w:txbxContent>
                <w:p w:rsidR="0099311C" w:rsidRPr="00FE23FA" w:rsidRDefault="00367A23" w:rsidP="0099311C">
                  <w:pPr>
                    <w:rPr>
                      <w:b/>
                      <w:lang w:val="en-GB"/>
                    </w:rPr>
                  </w:pPr>
                  <w:proofErr w:type="spellStart"/>
                  <w:r w:rsidRPr="00FE23FA">
                    <w:rPr>
                      <w:b/>
                      <w:lang w:val="en-GB"/>
                    </w:rPr>
                    <w:t>C</w:t>
                  </w:r>
                  <w:r w:rsidR="0099311C" w:rsidRPr="00FE23FA">
                    <w:rPr>
                      <w:b/>
                      <w:lang w:val="en-GB"/>
                    </w:rPr>
                    <w:t>opie</w:t>
                  </w:r>
                  <w:proofErr w:type="spellEnd"/>
                  <w:r w:rsidR="0099311C" w:rsidRPr="00FE23FA">
                    <w:rPr>
                      <w:b/>
                      <w:lang w:val="en-GB"/>
                    </w:rPr>
                    <w:t>:</w:t>
                  </w:r>
                </w:p>
                <w:p w:rsidR="00FE23FA" w:rsidRPr="00FE23FA" w:rsidRDefault="00FE23FA" w:rsidP="00FE23FA">
                  <w:pPr>
                    <w:rPr>
                      <w:lang w:val="en-GB"/>
                    </w:rPr>
                  </w:pPr>
                  <w:proofErr w:type="spellStart"/>
                  <w:r w:rsidRPr="00FE23FA">
                    <w:rPr>
                      <w:lang w:val="en-GB"/>
                    </w:rPr>
                    <w:t>Ambassade</w:t>
                  </w:r>
                  <w:proofErr w:type="spellEnd"/>
                  <w:r w:rsidRPr="00FE23FA">
                    <w:rPr>
                      <w:lang w:val="en-GB"/>
                    </w:rPr>
                    <w:t xml:space="preserve"> de la </w:t>
                  </w:r>
                  <w:proofErr w:type="spellStart"/>
                  <w:r w:rsidRPr="00FE23FA">
                    <w:rPr>
                      <w:lang w:val="en-GB"/>
                    </w:rPr>
                    <w:t>République</w:t>
                  </w:r>
                  <w:proofErr w:type="spellEnd"/>
                  <w:r w:rsidRPr="00FE23FA">
                    <w:rPr>
                      <w:lang w:val="en-GB"/>
                    </w:rPr>
                    <w:t xml:space="preserve"> </w:t>
                  </w:r>
                  <w:proofErr w:type="spellStart"/>
                  <w:r w:rsidRPr="00FE23FA">
                    <w:rPr>
                      <w:lang w:val="en-GB"/>
                    </w:rPr>
                    <w:t>Islamique</w:t>
                  </w:r>
                  <w:proofErr w:type="spellEnd"/>
                  <w:r w:rsidRPr="00FE23FA">
                    <w:rPr>
                      <w:lang w:val="en-GB"/>
                    </w:rPr>
                    <w:t xml:space="preserve"> </w:t>
                  </w:r>
                  <w:proofErr w:type="spellStart"/>
                  <w:r w:rsidRPr="00FE23FA">
                    <w:rPr>
                      <w:lang w:val="en-GB"/>
                    </w:rPr>
                    <w:t>d'Iran</w:t>
                  </w:r>
                  <w:proofErr w:type="spellEnd"/>
                  <w:r w:rsidRPr="00FE23FA">
                    <w:rPr>
                      <w:lang w:val="en-GB"/>
                    </w:rPr>
                    <w:t xml:space="preserve">, </w:t>
                  </w:r>
                  <w:proofErr w:type="spellStart"/>
                  <w:r w:rsidRPr="00FE23FA">
                    <w:rPr>
                      <w:lang w:val="en-GB"/>
                    </w:rPr>
                    <w:t>Thunstrasse</w:t>
                  </w:r>
                  <w:proofErr w:type="spellEnd"/>
                  <w:r w:rsidRPr="00FE23FA">
                    <w:rPr>
                      <w:lang w:val="en-GB"/>
                    </w:rPr>
                    <w:t xml:space="preserve"> 68, Case </w:t>
                  </w:r>
                  <w:proofErr w:type="spellStart"/>
                  <w:r w:rsidRPr="00FE23FA">
                    <w:rPr>
                      <w:lang w:val="en-GB"/>
                    </w:rPr>
                    <w:t>postale</w:t>
                  </w:r>
                  <w:proofErr w:type="spellEnd"/>
                  <w:r w:rsidRPr="00FE23FA">
                    <w:rPr>
                      <w:lang w:val="en-GB"/>
                    </w:rPr>
                    <w:t xml:space="preserve"> 227, 3006 Berne</w:t>
                  </w:r>
                </w:p>
                <w:p w:rsidR="0099311C" w:rsidRPr="00A331A8" w:rsidRDefault="00FE23FA" w:rsidP="00FE23FA">
                  <w:pPr>
                    <w:rPr>
                      <w:lang w:val="de-CH"/>
                    </w:rPr>
                  </w:pPr>
                  <w:r w:rsidRPr="00FE23FA">
                    <w:rPr>
                      <w:lang w:val="de-CH"/>
                    </w:rPr>
                    <w:t>Fax: 031 351 56 52 . E-mail: secretariat@iranembassy.ch</w:t>
                  </w:r>
                </w:p>
              </w:txbxContent>
            </v:textbox>
            <w10:wrap anchorx="page" anchory="page"/>
            <w10:anchorlock/>
          </v:shape>
        </w:pict>
      </w:r>
      <w:r w:rsidR="00BB1671"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76764E" w:rsidP="00E71267">
      <w:pPr>
        <w:pStyle w:val="AbschnittBriefe"/>
      </w:pPr>
      <w:r w:rsidRPr="0076764E">
        <w:rPr>
          <w:noProof/>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Default="00E71267" w:rsidP="00E71267">
      <w:pPr>
        <w:pStyle w:val="AbschnittBriefe"/>
      </w:pPr>
    </w:p>
    <w:p w:rsidR="00E71267" w:rsidRPr="00912546" w:rsidRDefault="0076764E" w:rsidP="00E71267">
      <w:pPr>
        <w:pStyle w:val="AbschnittBriefe"/>
      </w:pPr>
      <w:r w:rsidRPr="0076764E">
        <w:rPr>
          <w:noProof/>
          <w:lang w:val="en-US" w:eastAsia="en-US"/>
        </w:rPr>
        <w:pict>
          <v:shape id="_x0000_s1070" type="#_x0000_t202" style="position:absolute;margin-left:351.55pt;margin-top:152.95pt;width:155.9pt;height:102.65pt;z-index:251656704;mso-position-horizontal-relative:page;mso-position-vertical-relative:page" o:allowincell="f" o:allowoverlap="f" filled="f" stroked="f">
            <v:textbox style="mso-next-textbox:#_x0000_s1070" inset="0,0,0,0">
              <w:txbxContent>
                <w:p w:rsidR="00660E3E" w:rsidRPr="00660E3E" w:rsidRDefault="00660E3E" w:rsidP="00660E3E">
                  <w:pPr>
                    <w:rPr>
                      <w:sz w:val="21"/>
                      <w:lang w:val="fr-FR"/>
                    </w:rPr>
                  </w:pPr>
                  <w:proofErr w:type="spellStart"/>
                  <w:r>
                    <w:rPr>
                      <w:sz w:val="21"/>
                      <w:lang w:val="fr-FR"/>
                    </w:rPr>
                    <w:t>Minister</w:t>
                  </w:r>
                  <w:proofErr w:type="spellEnd"/>
                  <w:r>
                    <w:rPr>
                      <w:sz w:val="21"/>
                      <w:lang w:val="fr-FR"/>
                    </w:rPr>
                    <w:t xml:space="preserve"> of Justice</w:t>
                  </w:r>
                </w:p>
                <w:p w:rsidR="00660E3E" w:rsidRPr="00660E3E" w:rsidRDefault="00660E3E" w:rsidP="00660E3E">
                  <w:pPr>
                    <w:rPr>
                      <w:sz w:val="21"/>
                      <w:lang w:val="fr-FR"/>
                    </w:rPr>
                  </w:pPr>
                  <w:r w:rsidRPr="00660E3E">
                    <w:rPr>
                      <w:sz w:val="21"/>
                      <w:lang w:val="fr-FR"/>
                    </w:rPr>
                    <w:t xml:space="preserve">M. </w:t>
                  </w:r>
                  <w:proofErr w:type="spellStart"/>
                  <w:r w:rsidRPr="00660E3E">
                    <w:rPr>
                      <w:sz w:val="21"/>
                      <w:lang w:val="fr-FR"/>
                    </w:rPr>
                    <w:t>Bekir</w:t>
                  </w:r>
                  <w:proofErr w:type="spellEnd"/>
                  <w:r w:rsidRPr="00660E3E">
                    <w:rPr>
                      <w:sz w:val="21"/>
                      <w:lang w:val="fr-FR"/>
                    </w:rPr>
                    <w:t xml:space="preserve"> </w:t>
                  </w:r>
                  <w:proofErr w:type="spellStart"/>
                  <w:r w:rsidRPr="00660E3E">
                    <w:rPr>
                      <w:sz w:val="21"/>
                      <w:lang w:val="fr-FR"/>
                    </w:rPr>
                    <w:t>Bozdağ</w:t>
                  </w:r>
                  <w:proofErr w:type="spellEnd"/>
                </w:p>
                <w:p w:rsidR="00660E3E" w:rsidRPr="00660E3E" w:rsidRDefault="00660E3E" w:rsidP="00660E3E">
                  <w:pPr>
                    <w:rPr>
                      <w:sz w:val="21"/>
                      <w:lang w:val="fr-FR"/>
                    </w:rPr>
                  </w:pPr>
                  <w:proofErr w:type="spellStart"/>
                  <w:r w:rsidRPr="00660E3E">
                    <w:rPr>
                      <w:sz w:val="21"/>
                      <w:lang w:val="fr-FR"/>
                    </w:rPr>
                    <w:t>Ministry</w:t>
                  </w:r>
                  <w:proofErr w:type="spellEnd"/>
                  <w:r w:rsidRPr="00660E3E">
                    <w:rPr>
                      <w:sz w:val="21"/>
                      <w:lang w:val="fr-FR"/>
                    </w:rPr>
                    <w:t xml:space="preserve"> of Justice</w:t>
                  </w:r>
                </w:p>
                <w:p w:rsidR="00660E3E" w:rsidRPr="00660E3E" w:rsidRDefault="00660E3E" w:rsidP="00660E3E">
                  <w:pPr>
                    <w:rPr>
                      <w:sz w:val="21"/>
                      <w:lang w:val="fr-FR"/>
                    </w:rPr>
                  </w:pPr>
                  <w:proofErr w:type="spellStart"/>
                  <w:r w:rsidRPr="00660E3E">
                    <w:rPr>
                      <w:sz w:val="21"/>
                      <w:lang w:val="fr-FR"/>
                    </w:rPr>
                    <w:t>Adalet</w:t>
                  </w:r>
                  <w:proofErr w:type="spellEnd"/>
                  <w:r w:rsidRPr="00660E3E">
                    <w:rPr>
                      <w:sz w:val="21"/>
                      <w:lang w:val="fr-FR"/>
                    </w:rPr>
                    <w:t xml:space="preserve"> </w:t>
                  </w:r>
                  <w:proofErr w:type="spellStart"/>
                  <w:r w:rsidRPr="00660E3E">
                    <w:rPr>
                      <w:sz w:val="21"/>
                      <w:lang w:val="fr-FR"/>
                    </w:rPr>
                    <w:t>Bakanlığı</w:t>
                  </w:r>
                  <w:proofErr w:type="spellEnd"/>
                </w:p>
                <w:p w:rsidR="00660E3E" w:rsidRPr="00660E3E" w:rsidRDefault="00660E3E" w:rsidP="00660E3E">
                  <w:pPr>
                    <w:rPr>
                      <w:sz w:val="21"/>
                      <w:lang w:val="fr-FR"/>
                    </w:rPr>
                  </w:pPr>
                  <w:r w:rsidRPr="00660E3E">
                    <w:rPr>
                      <w:sz w:val="21"/>
                      <w:lang w:val="fr-FR"/>
                    </w:rPr>
                    <w:t>06659 Ankara</w:t>
                  </w:r>
                </w:p>
                <w:p w:rsidR="00E71267" w:rsidRPr="00B044C4" w:rsidRDefault="00660E3E" w:rsidP="00660E3E">
                  <w:pPr>
                    <w:rPr>
                      <w:szCs w:val="22"/>
                    </w:rPr>
                  </w:pPr>
                  <w:proofErr w:type="spellStart"/>
                  <w:r w:rsidRPr="00660E3E">
                    <w:rPr>
                      <w:sz w:val="21"/>
                      <w:lang w:val="fr-FR"/>
                    </w:rPr>
                    <w:t>Turkey</w:t>
                  </w:r>
                  <w:proofErr w:type="spellEnd"/>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71267" w:rsidRPr="005A1F1B" w:rsidRDefault="00660E3E" w:rsidP="005A1F1B">
      <w:pPr>
        <w:pStyle w:val="UEBERSCHRIFTIMBRIEF"/>
      </w:pPr>
      <w:r w:rsidRPr="005A1F1B">
        <w:t xml:space="preserve">Sujet: Professionnels des médias </w:t>
      </w:r>
      <w:proofErr w:type="gramStart"/>
      <w:r w:rsidRPr="005A1F1B">
        <w:t>emprisonn</w:t>
      </w:r>
      <w:r w:rsidR="005A1F1B">
        <w:t>é</w:t>
      </w:r>
      <w:r w:rsidRPr="005A1F1B">
        <w:t>s</w:t>
      </w:r>
      <w:proofErr w:type="gramEnd"/>
    </w:p>
    <w:p w:rsidR="00E71267" w:rsidRDefault="00E71267" w:rsidP="00E71267">
      <w:pPr>
        <w:pStyle w:val="AbschnittBriefe"/>
      </w:pPr>
    </w:p>
    <w:p w:rsidR="00E71267" w:rsidRPr="00EC6E9F" w:rsidRDefault="00E71267" w:rsidP="00E71267">
      <w:pPr>
        <w:pStyle w:val="AbschnittBriefe"/>
      </w:pPr>
    </w:p>
    <w:p w:rsidR="00B745DF" w:rsidRPr="00660E3E" w:rsidRDefault="00660E3E" w:rsidP="00B745DF">
      <w:pPr>
        <w:pStyle w:val="AbschnittBriefe"/>
      </w:pPr>
      <w:r w:rsidRPr="00660E3E">
        <w:t>Monsieur le Ministre</w:t>
      </w:r>
      <w:r w:rsidR="00B745DF" w:rsidRPr="00660E3E">
        <w:t xml:space="preserve">, </w:t>
      </w:r>
    </w:p>
    <w:p w:rsidR="00B745DF" w:rsidRPr="00EC6E9F" w:rsidRDefault="00B745DF" w:rsidP="00B745DF">
      <w:pPr>
        <w:pStyle w:val="AbschnittBriefe"/>
      </w:pPr>
    </w:p>
    <w:p w:rsidR="00801D2E" w:rsidRDefault="00801D2E" w:rsidP="00801D2E">
      <w:pPr>
        <w:pStyle w:val="AbschnittBriefe"/>
      </w:pPr>
      <w:r>
        <w:t xml:space="preserve">Depuis la violente tentative de coup d’État de juillet 2016, des </w:t>
      </w:r>
      <w:r w:rsidRPr="00900D5F">
        <w:rPr>
          <w:b/>
        </w:rPr>
        <w:t>journalistes et professionnels des médias</w:t>
      </w:r>
      <w:r>
        <w:t xml:space="preserve"> de toute la presse d’opposition ont été la cible d’une campagne de répression sans précédent.</w:t>
      </w:r>
      <w:r w:rsidR="005A1F1B">
        <w:t xml:space="preserve"> </w:t>
      </w:r>
      <w:r w:rsidR="005A1F1B" w:rsidRPr="005A1F1B">
        <w:t>S’il est tout à fait normal que le gouvernement enquête sur cette tentative de coup d’État et combatte le terrorisme, les autorités doivent néanmoins garantir que les droits humains et le droit à la liberté d’expression soient respectés au cours de ces opérations.</w:t>
      </w:r>
    </w:p>
    <w:p w:rsidR="00801D2E" w:rsidRDefault="00801D2E" w:rsidP="00801D2E">
      <w:pPr>
        <w:pStyle w:val="AbschnittBriefe"/>
      </w:pPr>
    </w:p>
    <w:p w:rsidR="00801D2E" w:rsidRDefault="00801D2E" w:rsidP="00801D2E">
      <w:pPr>
        <w:pStyle w:val="AbschnittBriefe"/>
      </w:pPr>
      <w:r>
        <w:t>L’emprisonnement prolongé de plus de 120 journalistes et autres professionnels des médias en attente de jugement depuis juillet 2016 est arbitraire.</w:t>
      </w:r>
    </w:p>
    <w:p w:rsidR="00801D2E" w:rsidRDefault="00801D2E" w:rsidP="00801D2E">
      <w:pPr>
        <w:pStyle w:val="AbschnittBriefe"/>
      </w:pPr>
    </w:p>
    <w:p w:rsidR="00801D2E" w:rsidRDefault="00801D2E" w:rsidP="00801D2E">
      <w:pPr>
        <w:pStyle w:val="AbschnittBriefe"/>
      </w:pPr>
      <w:r w:rsidRPr="00801D2E">
        <w:t xml:space="preserve">Je suis très </w:t>
      </w:r>
      <w:proofErr w:type="spellStart"/>
      <w:r w:rsidRPr="00801D2E">
        <w:t>préoccupé·e</w:t>
      </w:r>
      <w:proofErr w:type="spellEnd"/>
      <w:r w:rsidRPr="00801D2E">
        <w:t xml:space="preserve"> par cette situation et je vous prie instamment, Monsieur le Ministre, de</w:t>
      </w:r>
      <w:r>
        <w:t xml:space="preserve"> veiller à ce </w:t>
      </w:r>
      <w:r w:rsidRPr="00E85AE7">
        <w:rPr>
          <w:b/>
        </w:rPr>
        <w:t>que tous les journalistes et professionnels des médias maintenus en détention provisoire</w:t>
      </w:r>
      <w:r>
        <w:t xml:space="preserve"> (certains depuis plus de six mois)</w:t>
      </w:r>
      <w:r w:rsidR="005A1F1B">
        <w:t>,</w:t>
      </w:r>
      <w:r>
        <w:t xml:space="preserve"> depuis la violente tentative de coup d’État du 15 juillet</w:t>
      </w:r>
      <w:r w:rsidR="005A1F1B">
        <w:t>,</w:t>
      </w:r>
      <w:r>
        <w:t xml:space="preserve"> </w:t>
      </w:r>
      <w:r w:rsidRPr="00E85AE7">
        <w:rPr>
          <w:b/>
        </w:rPr>
        <w:t>soient remis en liberté sans délai</w:t>
      </w:r>
      <w:r>
        <w:t>.</w:t>
      </w:r>
    </w:p>
    <w:p w:rsidR="005A1F1B" w:rsidRDefault="005A1F1B" w:rsidP="00801D2E">
      <w:pPr>
        <w:pStyle w:val="AbschnittBriefe"/>
      </w:pPr>
    </w:p>
    <w:p w:rsidR="00801D2E" w:rsidRDefault="00801D2E" w:rsidP="00801D2E">
      <w:pPr>
        <w:pStyle w:val="AbschnittBriefe"/>
      </w:pPr>
      <w:r>
        <w:t xml:space="preserve">Je vous exhorte à utiliser tous les moyens à votre disposition </w:t>
      </w:r>
      <w:r w:rsidRPr="00E85AE7">
        <w:rPr>
          <w:b/>
        </w:rPr>
        <w:t>pour faire respecter les principes fondamentaux de la liberté d’expression</w:t>
      </w:r>
      <w:r>
        <w:t xml:space="preserve"> et d’une justice équitable, et </w:t>
      </w:r>
      <w:r w:rsidR="005A1F1B">
        <w:t>à</w:t>
      </w:r>
      <w:r>
        <w:t xml:space="preserve"> veiller à ce </w:t>
      </w:r>
      <w:r w:rsidRPr="00E85AE7">
        <w:rPr>
          <w:b/>
        </w:rPr>
        <w:t>qu’aucune personne ne soit détenue dans des conditions inhumaines ou dégradantes</w:t>
      </w:r>
      <w:r w:rsidRPr="00E85AE7">
        <w:t>.</w:t>
      </w:r>
    </w:p>
    <w:p w:rsidR="00B745DF" w:rsidRPr="009A20A2" w:rsidRDefault="00B745DF" w:rsidP="00B745DF">
      <w:pPr>
        <w:pStyle w:val="AbschnittBriefe"/>
        <w:rPr>
          <w:highlight w:val="yellow"/>
        </w:rPr>
      </w:pPr>
    </w:p>
    <w:p w:rsidR="00B745DF" w:rsidRDefault="00B745DF" w:rsidP="00B745DF">
      <w:pPr>
        <w:pStyle w:val="AbschnittBriefe"/>
      </w:pPr>
      <w:r w:rsidRPr="00660E3E">
        <w:t xml:space="preserve">Dans cette attente, je vous prie de croire, </w:t>
      </w:r>
      <w:r w:rsidR="00660E3E" w:rsidRPr="00660E3E">
        <w:t>Monsieur le Ministre</w:t>
      </w:r>
      <w:r w:rsidRPr="00660E3E">
        <w:t>, à l’expression de ma haute considération.</w:t>
      </w:r>
    </w:p>
    <w:p w:rsidR="00660E3E" w:rsidRDefault="00660E3E" w:rsidP="00B745DF">
      <w:pPr>
        <w:pStyle w:val="AbschnittBriefe"/>
      </w:pPr>
    </w:p>
    <w:p w:rsidR="00660E3E" w:rsidRDefault="00660E3E" w:rsidP="00B745DF">
      <w:pPr>
        <w:pStyle w:val="AbschnittBriefe"/>
      </w:pPr>
    </w:p>
    <w:p w:rsidR="00E71267" w:rsidRPr="00912546" w:rsidRDefault="0076764E" w:rsidP="00E71267">
      <w:pPr>
        <w:pStyle w:val="AbschnittBriefe"/>
      </w:pPr>
      <w:r>
        <w:rPr>
          <w:noProof/>
          <w:lang w:val="de-CH" w:eastAsia="de-CH"/>
        </w:rPr>
        <w:pict>
          <v:shape id="_x0000_s1076" type="#_x0000_t202" style="position:absolute;margin-left:70.9pt;margin-top:786.45pt;width:481.9pt;height:33.45pt;z-index:251659776;mso-position-horizontal-relative:page;mso-position-vertical-relative:page" o:allowincell="f" o:allowoverlap="f" filled="f" stroked="f">
            <v:textbox style="mso-next-textbox:#_x0000_s1076" inset="0,0,0,0">
              <w:txbxContent>
                <w:p w:rsidR="0099311C" w:rsidRPr="00660E3E" w:rsidRDefault="00367A23" w:rsidP="0099311C">
                  <w:pPr>
                    <w:rPr>
                      <w:b/>
                      <w:lang w:val="de-CH"/>
                    </w:rPr>
                  </w:pPr>
                  <w:r w:rsidRPr="00660E3E">
                    <w:rPr>
                      <w:b/>
                      <w:lang w:val="de-CH"/>
                    </w:rPr>
                    <w:t>C</w:t>
                  </w:r>
                  <w:r w:rsidR="0099311C" w:rsidRPr="00660E3E">
                    <w:rPr>
                      <w:b/>
                      <w:lang w:val="de-CH"/>
                    </w:rPr>
                    <w:t>opie:</w:t>
                  </w:r>
                </w:p>
                <w:p w:rsidR="00660E3E" w:rsidRPr="00660E3E" w:rsidRDefault="00660E3E" w:rsidP="00660E3E">
                  <w:pPr>
                    <w:rPr>
                      <w:lang w:val="de-CH"/>
                    </w:rPr>
                  </w:pPr>
                  <w:r w:rsidRPr="00660E3E">
                    <w:rPr>
                      <w:lang w:val="de-CH"/>
                    </w:rPr>
                    <w:t>Ambassade de la République de Turquie, Lombachweg 33, Case postale 34, 3000 Berne 15</w:t>
                  </w:r>
                </w:p>
                <w:p w:rsidR="0099311C" w:rsidRPr="00A331A8" w:rsidRDefault="00660E3E" w:rsidP="00660E3E">
                  <w:pPr>
                    <w:rPr>
                      <w:lang w:val="de-CH"/>
                    </w:rPr>
                  </w:pPr>
                  <w:r w:rsidRPr="00660E3E">
                    <w:rPr>
                      <w:lang w:val="de-CH"/>
                    </w:rPr>
                    <w:t xml:space="preserve">Fax: 031 352 88 19 . E-mail: botschaft.bern@mfa.gov.tr </w:t>
                  </w:r>
                  <w:r w:rsidRPr="00660E3E">
                    <w:rPr>
                      <w:lang w:val="de-CH"/>
                    </w:rPr>
                    <w:cr/>
                  </w:r>
                </w:p>
              </w:txbxContent>
            </v:textbox>
            <w10:wrap anchorx="page" anchory="page"/>
            <w10:anchorlock/>
          </v:shape>
        </w:pict>
      </w:r>
      <w:r w:rsidR="00E71267" w:rsidRPr="00EC6E9F">
        <w:br w:type="page"/>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76764E" w:rsidP="00E71267">
      <w:pPr>
        <w:pStyle w:val="AbschnittBriefe"/>
      </w:pPr>
      <w:r w:rsidRPr="0076764E">
        <w:rPr>
          <w:noProof/>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rsidR="00E71267" w:rsidRPr="00912546" w:rsidRDefault="0076764E" w:rsidP="00E71267">
      <w:pPr>
        <w:pStyle w:val="AbschnittBriefe"/>
      </w:pPr>
      <w:r w:rsidRPr="0076764E">
        <w:rPr>
          <w:noProof/>
          <w:lang w:val="en-US" w:eastAsia="en-US"/>
        </w:rPr>
        <w:pict>
          <v:shape id="_x0000_s1073" type="#_x0000_t202" style="position:absolute;margin-left:351.55pt;margin-top:152.95pt;width:199.45pt;height:83.7pt;z-index:251658752;mso-position-horizontal-relative:page;mso-position-vertical-relative:page" o:allowincell="f" o:allowoverlap="f" filled="f" stroked="f">
            <v:textbox style="mso-next-textbox:#_x0000_s1073" inset="0,0,0,0">
              <w:txbxContent>
                <w:p w:rsidR="007961BC" w:rsidRPr="007961BC" w:rsidRDefault="007961BC" w:rsidP="007961BC">
                  <w:pPr>
                    <w:rPr>
                      <w:sz w:val="20"/>
                      <w:szCs w:val="20"/>
                      <w:lang w:val="fr-FR"/>
                    </w:rPr>
                  </w:pPr>
                  <w:proofErr w:type="spellStart"/>
                  <w:r w:rsidRPr="007961BC">
                    <w:rPr>
                      <w:sz w:val="20"/>
                      <w:szCs w:val="20"/>
                      <w:lang w:val="fr-FR"/>
                    </w:rPr>
                    <w:t>Raúl</w:t>
                  </w:r>
                  <w:proofErr w:type="spellEnd"/>
                  <w:r w:rsidRPr="007961BC">
                    <w:rPr>
                      <w:sz w:val="20"/>
                      <w:szCs w:val="20"/>
                      <w:lang w:val="fr-FR"/>
                    </w:rPr>
                    <w:t xml:space="preserve"> </w:t>
                  </w:r>
                  <w:proofErr w:type="spellStart"/>
                  <w:r w:rsidRPr="007961BC">
                    <w:rPr>
                      <w:sz w:val="20"/>
                      <w:szCs w:val="20"/>
                      <w:lang w:val="fr-FR"/>
                    </w:rPr>
                    <w:t>Cervantes</w:t>
                  </w:r>
                  <w:proofErr w:type="spellEnd"/>
                  <w:r w:rsidRPr="007961BC">
                    <w:rPr>
                      <w:sz w:val="20"/>
                      <w:szCs w:val="20"/>
                      <w:lang w:val="fr-FR"/>
                    </w:rPr>
                    <w:t xml:space="preserve"> Andrade</w:t>
                  </w:r>
                </w:p>
                <w:p w:rsidR="007961BC" w:rsidRPr="007961BC" w:rsidRDefault="007961BC" w:rsidP="007961BC">
                  <w:pPr>
                    <w:rPr>
                      <w:szCs w:val="20"/>
                      <w:lang w:val="fr-FR"/>
                    </w:rPr>
                  </w:pPr>
                  <w:proofErr w:type="spellStart"/>
                  <w:r w:rsidRPr="007961BC">
                    <w:rPr>
                      <w:szCs w:val="20"/>
                      <w:lang w:val="fr-FR"/>
                    </w:rPr>
                    <w:t>Procurador</w:t>
                  </w:r>
                  <w:proofErr w:type="spellEnd"/>
                  <w:r w:rsidRPr="007961BC">
                    <w:rPr>
                      <w:szCs w:val="20"/>
                      <w:lang w:val="fr-FR"/>
                    </w:rPr>
                    <w:t xml:space="preserve"> General de la </w:t>
                  </w:r>
                  <w:proofErr w:type="spellStart"/>
                  <w:r w:rsidRPr="007961BC">
                    <w:rPr>
                      <w:szCs w:val="20"/>
                      <w:lang w:val="fr-FR"/>
                    </w:rPr>
                    <w:t>República</w:t>
                  </w:r>
                  <w:proofErr w:type="spellEnd"/>
                </w:p>
                <w:p w:rsidR="007961BC" w:rsidRPr="007961BC" w:rsidRDefault="007961BC" w:rsidP="007961BC">
                  <w:pPr>
                    <w:rPr>
                      <w:szCs w:val="20"/>
                      <w:lang w:val="fr-FR"/>
                    </w:rPr>
                  </w:pPr>
                  <w:proofErr w:type="spellStart"/>
                  <w:r w:rsidRPr="007961BC">
                    <w:rPr>
                      <w:szCs w:val="20"/>
                      <w:lang w:val="fr-FR"/>
                    </w:rPr>
                    <w:t>Procuraduría</w:t>
                  </w:r>
                  <w:proofErr w:type="spellEnd"/>
                  <w:r w:rsidRPr="007961BC">
                    <w:rPr>
                      <w:szCs w:val="20"/>
                      <w:lang w:val="fr-FR"/>
                    </w:rPr>
                    <w:t xml:space="preserve"> General de la </w:t>
                  </w:r>
                  <w:proofErr w:type="spellStart"/>
                  <w:r w:rsidRPr="007961BC">
                    <w:rPr>
                      <w:szCs w:val="20"/>
                      <w:lang w:val="fr-FR"/>
                    </w:rPr>
                    <w:t>República</w:t>
                  </w:r>
                  <w:proofErr w:type="spellEnd"/>
                </w:p>
                <w:p w:rsidR="007961BC" w:rsidRPr="007961BC" w:rsidRDefault="007961BC" w:rsidP="007961BC">
                  <w:pPr>
                    <w:rPr>
                      <w:sz w:val="20"/>
                      <w:szCs w:val="20"/>
                      <w:lang w:val="fr-FR"/>
                    </w:rPr>
                  </w:pPr>
                  <w:r w:rsidRPr="007961BC">
                    <w:rPr>
                      <w:sz w:val="20"/>
                      <w:szCs w:val="20"/>
                      <w:lang w:val="fr-FR"/>
                    </w:rPr>
                    <w:t>Reforma 211-213, Col. Cuauhtémoc</w:t>
                  </w:r>
                </w:p>
                <w:p w:rsidR="007961BC" w:rsidRPr="007961BC" w:rsidRDefault="007961BC" w:rsidP="007961BC">
                  <w:pPr>
                    <w:rPr>
                      <w:sz w:val="20"/>
                      <w:szCs w:val="20"/>
                      <w:lang w:val="fr-FR"/>
                    </w:rPr>
                  </w:pPr>
                  <w:r>
                    <w:rPr>
                      <w:sz w:val="20"/>
                      <w:szCs w:val="20"/>
                      <w:lang w:val="fr-FR"/>
                    </w:rPr>
                    <w:t xml:space="preserve">C.P. 06500, Ciudad de </w:t>
                  </w:r>
                  <w:proofErr w:type="spellStart"/>
                  <w:r>
                    <w:rPr>
                      <w:sz w:val="20"/>
                      <w:szCs w:val="20"/>
                      <w:lang w:val="fr-FR"/>
                    </w:rPr>
                    <w:t>México</w:t>
                  </w:r>
                  <w:proofErr w:type="spellEnd"/>
                </w:p>
                <w:p w:rsidR="00E71267" w:rsidRPr="007961BC" w:rsidRDefault="007961BC" w:rsidP="007961BC">
                  <w:pPr>
                    <w:rPr>
                      <w:szCs w:val="22"/>
                    </w:rPr>
                  </w:pPr>
                  <w:r w:rsidRPr="007961BC">
                    <w:rPr>
                      <w:sz w:val="21"/>
                      <w:lang w:val="fr-FR"/>
                    </w:rPr>
                    <w:t>MEXICO</w:t>
                  </w:r>
                </w:p>
              </w:txbxContent>
            </v:textbox>
            <w10:wrap anchorx="page" anchory="page"/>
            <w10:anchorlock/>
          </v:shape>
        </w:pict>
      </w: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Pr="00912546"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E71267" w:rsidRDefault="00E71267" w:rsidP="00E71267">
      <w:pPr>
        <w:pStyle w:val="AbschnittBriefe"/>
      </w:pPr>
    </w:p>
    <w:p w:rsidR="00CA05F1" w:rsidRDefault="00CA05F1" w:rsidP="00CA05F1">
      <w:pPr>
        <w:pStyle w:val="AbschnittBriefe"/>
        <w:rPr>
          <w:szCs w:val="22"/>
          <w:lang w:val="fr-CH"/>
        </w:rPr>
      </w:pPr>
      <w:r>
        <w:t xml:space="preserve">                                                                                                Lieu et date :</w:t>
      </w:r>
    </w:p>
    <w:p w:rsidR="00E71267" w:rsidRDefault="00E71267" w:rsidP="00E71267">
      <w:pPr>
        <w:pStyle w:val="AbschnittBriefe"/>
      </w:pPr>
    </w:p>
    <w:p w:rsidR="00E71267" w:rsidRDefault="00E71267" w:rsidP="00E71267">
      <w:pPr>
        <w:pStyle w:val="AbschnittBriefe"/>
      </w:pPr>
    </w:p>
    <w:p w:rsidR="00224644" w:rsidRDefault="00224644" w:rsidP="00E71267">
      <w:pPr>
        <w:pStyle w:val="AbschnittBriefe"/>
      </w:pPr>
    </w:p>
    <w:p w:rsidR="00367A23" w:rsidRPr="00BB1671" w:rsidRDefault="00367A23" w:rsidP="00E71267">
      <w:pPr>
        <w:pStyle w:val="AbschnittBriefe"/>
      </w:pPr>
    </w:p>
    <w:p w:rsidR="00E71267" w:rsidRDefault="007961BC" w:rsidP="00321C4E">
      <w:pPr>
        <w:pStyle w:val="UEBERSCHRIFTIMBRIEF"/>
      </w:pPr>
      <w:r w:rsidRPr="007961BC">
        <w:t>Sujet: Verónica Razo</w:t>
      </w:r>
    </w:p>
    <w:p w:rsidR="00E71267" w:rsidRDefault="00E71267" w:rsidP="00E71267">
      <w:pPr>
        <w:pStyle w:val="AbschnittBriefe"/>
      </w:pPr>
    </w:p>
    <w:p w:rsidR="00E71267" w:rsidRPr="00EC6E9F" w:rsidRDefault="00E71267" w:rsidP="00E71267">
      <w:pPr>
        <w:pStyle w:val="AbschnittBriefe"/>
      </w:pPr>
    </w:p>
    <w:p w:rsidR="00B745DF" w:rsidRPr="00EC6E9F" w:rsidRDefault="007961BC" w:rsidP="00B745DF">
      <w:pPr>
        <w:pStyle w:val="AbschnittBriefe"/>
      </w:pPr>
      <w:r w:rsidRPr="007961BC">
        <w:t>Monsieur le Procureur,</w:t>
      </w:r>
    </w:p>
    <w:p w:rsidR="00B745DF" w:rsidRPr="00EC6E9F" w:rsidRDefault="00B745DF" w:rsidP="00B745DF">
      <w:pPr>
        <w:pStyle w:val="AbschnittBriefe"/>
      </w:pPr>
    </w:p>
    <w:p w:rsidR="0080195F" w:rsidRDefault="0080195F" w:rsidP="0080195F">
      <w:pPr>
        <w:pStyle w:val="AbschnittBriefe"/>
      </w:pPr>
      <w:r>
        <w:t xml:space="preserve">Je suis </w:t>
      </w:r>
      <w:proofErr w:type="spellStart"/>
      <w:r>
        <w:t>consterné</w:t>
      </w:r>
      <w:r w:rsidRPr="00801D2E">
        <w:t>·</w:t>
      </w:r>
      <w:r>
        <w:t>e</w:t>
      </w:r>
      <w:proofErr w:type="spellEnd"/>
      <w:r>
        <w:t xml:space="preserve"> par le fait que </w:t>
      </w:r>
      <w:proofErr w:type="spellStart"/>
      <w:r w:rsidRPr="0080195F">
        <w:rPr>
          <w:b/>
        </w:rPr>
        <w:t>Verónica</w:t>
      </w:r>
      <w:proofErr w:type="spellEnd"/>
      <w:r w:rsidRPr="0080195F">
        <w:rPr>
          <w:b/>
        </w:rPr>
        <w:t xml:space="preserve"> </w:t>
      </w:r>
      <w:proofErr w:type="spellStart"/>
      <w:r w:rsidRPr="0080195F">
        <w:rPr>
          <w:b/>
        </w:rPr>
        <w:t>Razo</w:t>
      </w:r>
      <w:proofErr w:type="spellEnd"/>
      <w:r>
        <w:t xml:space="preserve"> soit en prison depuis près de six ans sans pourtant avoir été déclarée coupable d’aucun crime. </w:t>
      </w:r>
    </w:p>
    <w:p w:rsidR="0080195F" w:rsidRDefault="0080195F" w:rsidP="0080195F">
      <w:pPr>
        <w:pStyle w:val="AbschnittBriefe"/>
      </w:pPr>
    </w:p>
    <w:p w:rsidR="0080195F" w:rsidRDefault="0080195F" w:rsidP="0080195F">
      <w:pPr>
        <w:pStyle w:val="AbschnittBriefe"/>
      </w:pPr>
      <w:r>
        <w:t xml:space="preserve">Le 8 juin 2011, </w:t>
      </w:r>
      <w:proofErr w:type="spellStart"/>
      <w:r>
        <w:t>Verónica</w:t>
      </w:r>
      <w:proofErr w:type="spellEnd"/>
      <w:r>
        <w:t xml:space="preserve"> </w:t>
      </w:r>
      <w:proofErr w:type="spellStart"/>
      <w:r>
        <w:t>Razo</w:t>
      </w:r>
      <w:proofErr w:type="spellEnd"/>
      <w:r>
        <w:t xml:space="preserve"> quittait son domicile pour aller chercher ses enfants à l’école, lorsque des hommes armés en civil, circulant à bord d’un véhicule, l’ont emmenée dans un dépôt de la police fédérale où ils l’ont violée, pratiquement asphyxiée et lui ont fait subir des décharges électriques. Elle a été détenue pendant 24 heures et forcée à signer des «aveux» dans lesquels elle reconnaissait un enlèvement et d’autres crimes qu’elle n’a jamais commis.</w:t>
      </w:r>
    </w:p>
    <w:p w:rsidR="0080195F" w:rsidRDefault="0080195F" w:rsidP="0080195F">
      <w:pPr>
        <w:pStyle w:val="AbschnittBriefe"/>
      </w:pPr>
    </w:p>
    <w:p w:rsidR="0080195F" w:rsidRDefault="0080195F" w:rsidP="0080195F">
      <w:pPr>
        <w:pStyle w:val="AbschnittBriefe"/>
      </w:pPr>
      <w:r>
        <w:t xml:space="preserve">Un examen médical réalisé après son arrestation a révélé de multiples blessures sur l’ensemble de son corps. En juin 2013, soit deux ans après son arrestation, un psychologue légiste du bureau du procureur général a confirmé que </w:t>
      </w:r>
      <w:proofErr w:type="spellStart"/>
      <w:r>
        <w:t>Verónica</w:t>
      </w:r>
      <w:proofErr w:type="spellEnd"/>
      <w:r>
        <w:t xml:space="preserve"> </w:t>
      </w:r>
      <w:proofErr w:type="spellStart"/>
      <w:r>
        <w:t>Razo</w:t>
      </w:r>
      <w:proofErr w:type="spellEnd"/>
      <w:r>
        <w:t xml:space="preserve"> présentait des symptômes correspondant à des actes de torture.</w:t>
      </w:r>
    </w:p>
    <w:p w:rsidR="0080195F" w:rsidRDefault="0080195F" w:rsidP="0080195F">
      <w:pPr>
        <w:pStyle w:val="AbschnittBriefe"/>
      </w:pPr>
    </w:p>
    <w:p w:rsidR="00E10601" w:rsidRDefault="0080195F" w:rsidP="0080195F">
      <w:pPr>
        <w:pStyle w:val="AbschnittBriefe"/>
      </w:pPr>
      <w:r>
        <w:t xml:space="preserve">Amnesty International a examiné l’affaire et n’a trouvé aucun élément laissant penser que </w:t>
      </w:r>
      <w:proofErr w:type="spellStart"/>
      <w:r>
        <w:t>Verónica</w:t>
      </w:r>
      <w:proofErr w:type="spellEnd"/>
      <w:r>
        <w:t xml:space="preserve"> </w:t>
      </w:r>
      <w:proofErr w:type="spellStart"/>
      <w:r>
        <w:t>Razo</w:t>
      </w:r>
      <w:proofErr w:type="spellEnd"/>
      <w:r>
        <w:t xml:space="preserve"> ait pu commettre les crimes dont on l’accuse, hormis les «témoignages» obtenus sous la torture ou par d’autres violations graves des procédures légales.</w:t>
      </w:r>
    </w:p>
    <w:p w:rsidR="0080195F" w:rsidRDefault="0080195F" w:rsidP="00E10601">
      <w:pPr>
        <w:pStyle w:val="AbschnittBriefe"/>
      </w:pPr>
    </w:p>
    <w:p w:rsidR="00E10601" w:rsidRDefault="00E10601" w:rsidP="00E10601">
      <w:pPr>
        <w:pStyle w:val="AbschnittBriefe"/>
      </w:pPr>
      <w:r w:rsidRPr="00E10601">
        <w:t xml:space="preserve">Je suis très </w:t>
      </w:r>
      <w:proofErr w:type="spellStart"/>
      <w:r w:rsidRPr="00E10601">
        <w:t>préoccupé·e</w:t>
      </w:r>
      <w:proofErr w:type="spellEnd"/>
      <w:r w:rsidRPr="00E10601">
        <w:t xml:space="preserve"> par cette situation et je vous demande, Monsieur le Procureur,</w:t>
      </w:r>
      <w:r>
        <w:t xml:space="preserve"> d’</w:t>
      </w:r>
      <w:r w:rsidRPr="00E10601">
        <w:rPr>
          <w:b/>
        </w:rPr>
        <w:t xml:space="preserve">abandonner toutes les charges retenues contre </w:t>
      </w:r>
      <w:proofErr w:type="spellStart"/>
      <w:r w:rsidRPr="00E10601">
        <w:rPr>
          <w:b/>
        </w:rPr>
        <w:t>Verónica</w:t>
      </w:r>
      <w:proofErr w:type="spellEnd"/>
      <w:r w:rsidRPr="00E10601">
        <w:rPr>
          <w:b/>
        </w:rPr>
        <w:t xml:space="preserve"> </w:t>
      </w:r>
      <w:proofErr w:type="spellStart"/>
      <w:r w:rsidRPr="00E10601">
        <w:rPr>
          <w:b/>
        </w:rPr>
        <w:t>Razo</w:t>
      </w:r>
      <w:proofErr w:type="spellEnd"/>
      <w:r w:rsidRPr="00E10601">
        <w:rPr>
          <w:b/>
        </w:rPr>
        <w:t xml:space="preserve"> </w:t>
      </w:r>
      <w:r>
        <w:t xml:space="preserve">afin qu’elle soit </w:t>
      </w:r>
      <w:r w:rsidRPr="00E10601">
        <w:rPr>
          <w:b/>
        </w:rPr>
        <w:t>remise en liberté</w:t>
      </w:r>
      <w:r>
        <w:t>.</w:t>
      </w:r>
    </w:p>
    <w:p w:rsidR="00E10601" w:rsidRPr="00E10601" w:rsidRDefault="00E10601" w:rsidP="00E10601">
      <w:pPr>
        <w:pStyle w:val="AbschnittBriefe"/>
      </w:pPr>
      <w:r>
        <w:t xml:space="preserve">Je vous prie également, de </w:t>
      </w:r>
      <w:r w:rsidRPr="00E10601">
        <w:rPr>
          <w:b/>
        </w:rPr>
        <w:t xml:space="preserve">faire progresser l’enquête </w:t>
      </w:r>
      <w:r w:rsidR="0080195F">
        <w:rPr>
          <w:b/>
        </w:rPr>
        <w:t>à propos des</w:t>
      </w:r>
      <w:r w:rsidRPr="00E10601">
        <w:rPr>
          <w:b/>
        </w:rPr>
        <w:t xml:space="preserve"> policiers responsables de sa détention et des tortures</w:t>
      </w:r>
      <w:r>
        <w:t xml:space="preserve"> qu’elle a subies, y compris au sein de la hiérarchie.</w:t>
      </w:r>
    </w:p>
    <w:p w:rsidR="00B745DF" w:rsidRPr="009A20A2" w:rsidRDefault="00B745DF" w:rsidP="00B745DF">
      <w:pPr>
        <w:pStyle w:val="AbschnittBriefe"/>
        <w:rPr>
          <w:highlight w:val="yellow"/>
        </w:rPr>
      </w:pPr>
    </w:p>
    <w:p w:rsidR="00781A1A" w:rsidRDefault="00B745DF" w:rsidP="00E93105">
      <w:pPr>
        <w:pStyle w:val="AbschnittBriefe"/>
      </w:pPr>
      <w:r w:rsidRPr="00C91ED6">
        <w:t xml:space="preserve">Dans cette attente, je vous prie de croire, </w:t>
      </w:r>
      <w:r w:rsidR="007961BC" w:rsidRPr="007961BC">
        <w:t>Monsieur le Procureur,</w:t>
      </w:r>
      <w:r w:rsidR="007961BC">
        <w:t xml:space="preserve"> </w:t>
      </w:r>
      <w:r w:rsidRPr="00C91ED6">
        <w:t>à l’expression de ma haute considération.</w:t>
      </w:r>
    </w:p>
    <w:p w:rsidR="00781A1A" w:rsidRDefault="00781A1A" w:rsidP="00E93105">
      <w:pPr>
        <w:pStyle w:val="AbschnittBriefe"/>
      </w:pPr>
    </w:p>
    <w:p w:rsidR="0099311C" w:rsidRPr="00E71267" w:rsidRDefault="0076764E" w:rsidP="00E93105">
      <w:pPr>
        <w:pStyle w:val="AbschnittBriefe"/>
      </w:pPr>
      <w:r>
        <w:rPr>
          <w:noProof/>
          <w:lang w:val="de-CH" w:eastAsia="de-CH"/>
        </w:rPr>
        <w:pict>
          <v:shape id="_x0000_s1079" type="#_x0000_t202" style="position:absolute;margin-left:69.1pt;margin-top:786.05pt;width:481.9pt;height:33.45pt;z-index:251661824;mso-position-horizontal-relative:page;mso-position-vertical-relative:page" o:allowincell="f" o:allowoverlap="f" filled="f" stroked="f">
            <v:textbox style="mso-next-textbox:#_x0000_s1079" inset="0,0,0,0">
              <w:txbxContent>
                <w:p w:rsidR="009E43B3" w:rsidRPr="007961BC" w:rsidRDefault="009E43B3" w:rsidP="009E43B3">
                  <w:pPr>
                    <w:rPr>
                      <w:b/>
                      <w:lang w:val="de-CH"/>
                    </w:rPr>
                  </w:pPr>
                  <w:r w:rsidRPr="007961BC">
                    <w:rPr>
                      <w:b/>
                      <w:lang w:val="de-CH"/>
                    </w:rPr>
                    <w:t>Copie:</w:t>
                  </w:r>
                </w:p>
                <w:p w:rsidR="007961BC" w:rsidRPr="007961BC" w:rsidRDefault="007961BC" w:rsidP="007961BC">
                  <w:pPr>
                    <w:rPr>
                      <w:lang w:val="de-CH"/>
                    </w:rPr>
                  </w:pPr>
                  <w:r w:rsidRPr="007961BC">
                    <w:rPr>
                      <w:lang w:val="de-CH"/>
                    </w:rPr>
                    <w:t>Ambassade du Mexique, Weltpoststrasse 20, 3015 Berne</w:t>
                  </w:r>
                </w:p>
                <w:p w:rsidR="009E43B3" w:rsidRPr="00A331A8" w:rsidRDefault="007961BC" w:rsidP="007961BC">
                  <w:pPr>
                    <w:rPr>
                      <w:lang w:val="de-CH"/>
                    </w:rPr>
                  </w:pPr>
                  <w:r w:rsidRPr="007961BC">
                    <w:rPr>
                      <w:lang w:val="de-CH"/>
                    </w:rPr>
                    <w:t>Fax: 031 357 47 48 . E-mail: informacionsui@sre.gob.mx</w:t>
                  </w:r>
                </w:p>
              </w:txbxContent>
            </v:textbox>
            <w10:wrap anchorx="page" anchory="page"/>
            <w10:anchorlock/>
          </v:shape>
        </w:pict>
      </w:r>
    </w:p>
    <w:sectPr w:rsidR="0099311C" w:rsidRPr="00E71267"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10E" w:rsidRPr="008702FA" w:rsidRDefault="0080710E" w:rsidP="00553907">
      <w:r w:rsidRPr="008702FA">
        <w:separator/>
      </w:r>
    </w:p>
  </w:endnote>
  <w:endnote w:type="continuationSeparator" w:id="0">
    <w:p w:rsidR="0080710E" w:rsidRPr="008702FA" w:rsidRDefault="0080710E"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76764E" w:rsidP="004F05CC">
    <w:pPr>
      <w:pStyle w:val="AmnestyAdressblock"/>
      <w:rPr>
        <w:lang w:val="de-CH"/>
      </w:rPr>
    </w:pPr>
    <w:r w:rsidRPr="0076764E">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414FA9"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F346DD" w:rsidRDefault="00414FA9"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F346DD">
      <w:rPr>
        <w:lang w:val="en-GB"/>
      </w:rPr>
      <w:t xml:space="preserve">F: +41 31 307 22 33 . </w:t>
    </w:r>
    <w:r w:rsidR="00815711" w:rsidRPr="00F346DD">
      <w:rPr>
        <w:lang w:val="en-GB"/>
      </w:rPr>
      <w:t>info@amnesty.ch . www.amnesty</w:t>
    </w:r>
    <w:r w:rsidR="002F0468" w:rsidRPr="00F346DD">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10E" w:rsidRPr="008702FA" w:rsidRDefault="0080710E" w:rsidP="00553907">
      <w:r w:rsidRPr="008702FA">
        <w:separator/>
      </w:r>
    </w:p>
  </w:footnote>
  <w:footnote w:type="continuationSeparator" w:id="0">
    <w:p w:rsidR="0080710E" w:rsidRPr="008702FA" w:rsidRDefault="0080710E"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76764E"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76764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76764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76764E"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76764E"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76764E" w:rsidP="005944A1">
    <w:pPr>
      <w:pStyle w:val="Header"/>
      <w:jc w:val="center"/>
      <w:rPr>
        <w:sz w:val="28"/>
        <w:szCs w:val="28"/>
        <w:lang w:val="de-CH"/>
      </w:rPr>
    </w:pPr>
    <w:r w:rsidRPr="0076764E">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76764E">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8444C3"/>
    <w:rsid w:val="00025C14"/>
    <w:rsid w:val="00040CB3"/>
    <w:rsid w:val="00042D20"/>
    <w:rsid w:val="00052667"/>
    <w:rsid w:val="00057E0D"/>
    <w:rsid w:val="000A33C9"/>
    <w:rsid w:val="000A52DC"/>
    <w:rsid w:val="000C3A18"/>
    <w:rsid w:val="000D05AF"/>
    <w:rsid w:val="000D1E1A"/>
    <w:rsid w:val="000D63CF"/>
    <w:rsid w:val="000D7A6D"/>
    <w:rsid w:val="000E7B00"/>
    <w:rsid w:val="00107195"/>
    <w:rsid w:val="00124057"/>
    <w:rsid w:val="00126176"/>
    <w:rsid w:val="0013024E"/>
    <w:rsid w:val="001518DF"/>
    <w:rsid w:val="0015194A"/>
    <w:rsid w:val="001613BE"/>
    <w:rsid w:val="00186C2E"/>
    <w:rsid w:val="001877AE"/>
    <w:rsid w:val="00197F0C"/>
    <w:rsid w:val="001C19D1"/>
    <w:rsid w:val="001C45B4"/>
    <w:rsid w:val="001D501A"/>
    <w:rsid w:val="001F0D5F"/>
    <w:rsid w:val="00224644"/>
    <w:rsid w:val="00241ED9"/>
    <w:rsid w:val="00246058"/>
    <w:rsid w:val="00256D0B"/>
    <w:rsid w:val="002609C7"/>
    <w:rsid w:val="00262EEF"/>
    <w:rsid w:val="002713BA"/>
    <w:rsid w:val="00275983"/>
    <w:rsid w:val="00276417"/>
    <w:rsid w:val="0028076B"/>
    <w:rsid w:val="00293DD3"/>
    <w:rsid w:val="002954BA"/>
    <w:rsid w:val="002C3D08"/>
    <w:rsid w:val="002E751E"/>
    <w:rsid w:val="002F0468"/>
    <w:rsid w:val="002F2765"/>
    <w:rsid w:val="00320343"/>
    <w:rsid w:val="00321C4E"/>
    <w:rsid w:val="0034120E"/>
    <w:rsid w:val="00341E85"/>
    <w:rsid w:val="003521BE"/>
    <w:rsid w:val="00367A23"/>
    <w:rsid w:val="00370680"/>
    <w:rsid w:val="00387FE5"/>
    <w:rsid w:val="00396E52"/>
    <w:rsid w:val="003A54D8"/>
    <w:rsid w:val="003B48C0"/>
    <w:rsid w:val="003C09E1"/>
    <w:rsid w:val="003E5A5A"/>
    <w:rsid w:val="003E6FFE"/>
    <w:rsid w:val="003E77CB"/>
    <w:rsid w:val="003F2034"/>
    <w:rsid w:val="003F41C2"/>
    <w:rsid w:val="003F5E54"/>
    <w:rsid w:val="004003E1"/>
    <w:rsid w:val="0041222D"/>
    <w:rsid w:val="00414FA9"/>
    <w:rsid w:val="00422305"/>
    <w:rsid w:val="00424B20"/>
    <w:rsid w:val="004253A9"/>
    <w:rsid w:val="00446E7B"/>
    <w:rsid w:val="00452C2E"/>
    <w:rsid w:val="00457A4E"/>
    <w:rsid w:val="00477E1F"/>
    <w:rsid w:val="00495EA2"/>
    <w:rsid w:val="004A25B7"/>
    <w:rsid w:val="004B15D3"/>
    <w:rsid w:val="004B2C97"/>
    <w:rsid w:val="004B7173"/>
    <w:rsid w:val="004C1E0D"/>
    <w:rsid w:val="004E301A"/>
    <w:rsid w:val="004F05CC"/>
    <w:rsid w:val="004F3441"/>
    <w:rsid w:val="004F55AD"/>
    <w:rsid w:val="004F6ED0"/>
    <w:rsid w:val="0050504D"/>
    <w:rsid w:val="00506E6C"/>
    <w:rsid w:val="005072F5"/>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A1F1B"/>
    <w:rsid w:val="005C0044"/>
    <w:rsid w:val="005D6620"/>
    <w:rsid w:val="005E584A"/>
    <w:rsid w:val="00600B0C"/>
    <w:rsid w:val="006058AB"/>
    <w:rsid w:val="00631B61"/>
    <w:rsid w:val="00641F77"/>
    <w:rsid w:val="00660E3E"/>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E44"/>
    <w:rsid w:val="00744757"/>
    <w:rsid w:val="00745D35"/>
    <w:rsid w:val="00755837"/>
    <w:rsid w:val="0076311A"/>
    <w:rsid w:val="0076764E"/>
    <w:rsid w:val="00781539"/>
    <w:rsid w:val="00781A1A"/>
    <w:rsid w:val="0079031E"/>
    <w:rsid w:val="00791E4A"/>
    <w:rsid w:val="007961BC"/>
    <w:rsid w:val="007A3A48"/>
    <w:rsid w:val="007A6568"/>
    <w:rsid w:val="007B16EB"/>
    <w:rsid w:val="007B481D"/>
    <w:rsid w:val="007C0588"/>
    <w:rsid w:val="007C7DA1"/>
    <w:rsid w:val="007D0C4E"/>
    <w:rsid w:val="007E6F4F"/>
    <w:rsid w:val="007F46B4"/>
    <w:rsid w:val="007F53E4"/>
    <w:rsid w:val="0080195F"/>
    <w:rsid w:val="00801D2E"/>
    <w:rsid w:val="00802998"/>
    <w:rsid w:val="0080710E"/>
    <w:rsid w:val="00815711"/>
    <w:rsid w:val="00816B7C"/>
    <w:rsid w:val="00817939"/>
    <w:rsid w:val="00843313"/>
    <w:rsid w:val="008444C3"/>
    <w:rsid w:val="0084680F"/>
    <w:rsid w:val="008508AA"/>
    <w:rsid w:val="00860EAD"/>
    <w:rsid w:val="00864C07"/>
    <w:rsid w:val="008702FA"/>
    <w:rsid w:val="00894BFA"/>
    <w:rsid w:val="008A4D9D"/>
    <w:rsid w:val="008B2FC9"/>
    <w:rsid w:val="008B5544"/>
    <w:rsid w:val="008C3926"/>
    <w:rsid w:val="008D1C31"/>
    <w:rsid w:val="008D67A4"/>
    <w:rsid w:val="008E5CB7"/>
    <w:rsid w:val="008E6C86"/>
    <w:rsid w:val="00900D5F"/>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E43B3"/>
    <w:rsid w:val="009F3A50"/>
    <w:rsid w:val="009F71F4"/>
    <w:rsid w:val="00A1547F"/>
    <w:rsid w:val="00A2298E"/>
    <w:rsid w:val="00A30605"/>
    <w:rsid w:val="00A3454C"/>
    <w:rsid w:val="00A403DD"/>
    <w:rsid w:val="00A417C8"/>
    <w:rsid w:val="00A473A9"/>
    <w:rsid w:val="00A51737"/>
    <w:rsid w:val="00A84C25"/>
    <w:rsid w:val="00AC6D60"/>
    <w:rsid w:val="00AD2920"/>
    <w:rsid w:val="00AD78E5"/>
    <w:rsid w:val="00AE2629"/>
    <w:rsid w:val="00AE7279"/>
    <w:rsid w:val="00B01A70"/>
    <w:rsid w:val="00B044C4"/>
    <w:rsid w:val="00B07E14"/>
    <w:rsid w:val="00B1349E"/>
    <w:rsid w:val="00B2036D"/>
    <w:rsid w:val="00B2506E"/>
    <w:rsid w:val="00B26C2A"/>
    <w:rsid w:val="00B27E64"/>
    <w:rsid w:val="00B55F5A"/>
    <w:rsid w:val="00B63C75"/>
    <w:rsid w:val="00B6623D"/>
    <w:rsid w:val="00B711F1"/>
    <w:rsid w:val="00B71CB1"/>
    <w:rsid w:val="00B73E40"/>
    <w:rsid w:val="00B745DF"/>
    <w:rsid w:val="00B81247"/>
    <w:rsid w:val="00B813D5"/>
    <w:rsid w:val="00B842F2"/>
    <w:rsid w:val="00B91FED"/>
    <w:rsid w:val="00B963A5"/>
    <w:rsid w:val="00B96C57"/>
    <w:rsid w:val="00BA010B"/>
    <w:rsid w:val="00BA18F2"/>
    <w:rsid w:val="00BA3141"/>
    <w:rsid w:val="00BB1671"/>
    <w:rsid w:val="00BB426A"/>
    <w:rsid w:val="00BB71E3"/>
    <w:rsid w:val="00BB7F1D"/>
    <w:rsid w:val="00BD7178"/>
    <w:rsid w:val="00BE012A"/>
    <w:rsid w:val="00BE3223"/>
    <w:rsid w:val="00BE5032"/>
    <w:rsid w:val="00BF1A9B"/>
    <w:rsid w:val="00C03BB2"/>
    <w:rsid w:val="00C15293"/>
    <w:rsid w:val="00C16265"/>
    <w:rsid w:val="00C20F20"/>
    <w:rsid w:val="00C231DC"/>
    <w:rsid w:val="00C25283"/>
    <w:rsid w:val="00C2774F"/>
    <w:rsid w:val="00C32BC5"/>
    <w:rsid w:val="00C333F9"/>
    <w:rsid w:val="00C46CA4"/>
    <w:rsid w:val="00C5556A"/>
    <w:rsid w:val="00C562D4"/>
    <w:rsid w:val="00C71FD1"/>
    <w:rsid w:val="00C91ED6"/>
    <w:rsid w:val="00C96331"/>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72DA4"/>
    <w:rsid w:val="00D77C17"/>
    <w:rsid w:val="00D8412A"/>
    <w:rsid w:val="00D85467"/>
    <w:rsid w:val="00DA40D0"/>
    <w:rsid w:val="00DA659F"/>
    <w:rsid w:val="00DD21D2"/>
    <w:rsid w:val="00DD2C87"/>
    <w:rsid w:val="00DF5E3F"/>
    <w:rsid w:val="00DF632B"/>
    <w:rsid w:val="00E05602"/>
    <w:rsid w:val="00E10601"/>
    <w:rsid w:val="00E210BF"/>
    <w:rsid w:val="00E40EB5"/>
    <w:rsid w:val="00E5703F"/>
    <w:rsid w:val="00E61FCC"/>
    <w:rsid w:val="00E66C2C"/>
    <w:rsid w:val="00E71267"/>
    <w:rsid w:val="00E85AE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46DD"/>
    <w:rsid w:val="00F357B1"/>
    <w:rsid w:val="00F441CF"/>
    <w:rsid w:val="00F46009"/>
    <w:rsid w:val="00F50585"/>
    <w:rsid w:val="00F53CBA"/>
    <w:rsid w:val="00F9051E"/>
    <w:rsid w:val="00F922DE"/>
    <w:rsid w:val="00FA22D2"/>
    <w:rsid w:val="00FA57FD"/>
    <w:rsid w:val="00FB1255"/>
    <w:rsid w:val="00FC0DE3"/>
    <w:rsid w:val="00FC6B8A"/>
    <w:rsid w:val="00FE23F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321C4E"/>
    <w:rPr>
      <w:rFonts w:ascii="Arial Narrow" w:hAnsi="Arial Narrow"/>
      <w:b/>
      <w:caps/>
      <w:sz w:val="22"/>
      <w:szCs w:val="22"/>
    </w:rPr>
  </w:style>
  <w:style w:type="character" w:styleId="Hyperlink">
    <w:name w:val="Hyperlink"/>
    <w:basedOn w:val="DefaultParagraphFont"/>
    <w:rsid w:val="008444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secretariat@iranembassy.ch" TargetMode="Externa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tschaft.bern@mfa.gov.tr" TargetMode="External"/><Relationship Id="rId5" Type="http://schemas.openxmlformats.org/officeDocument/2006/relationships/footnotes" Target="footnotes.xml"/><Relationship Id="rId15" Type="http://schemas.openxmlformats.org/officeDocument/2006/relationships/hyperlink" Target="mailto:informacionsui@sre.gob.mx" TargetMode="External"/><Relationship Id="rId23" Type="http://schemas.openxmlformats.org/officeDocument/2006/relationships/theme" Target="theme/theme1.xml"/><Relationship Id="rId10" Type="http://schemas.openxmlformats.org/officeDocument/2006/relationships/hyperlink" Target="mailto:ozelkalem@adalet.gov.t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aul.cervantes@pgr.gob.m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_BgdV_TEMPLATE_F</Template>
  <TotalTime>0</TotalTime>
  <Pages>6</Pages>
  <Words>1902</Words>
  <Characters>11985</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39</cp:revision>
  <cp:lastPrinted>1601-01-01T00:00:00Z</cp:lastPrinted>
  <dcterms:created xsi:type="dcterms:W3CDTF">2017-03-23T10:54:00Z</dcterms:created>
  <dcterms:modified xsi:type="dcterms:W3CDTF">2017-03-31T14:20:00Z</dcterms:modified>
</cp:coreProperties>
</file>