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533D8D">
        <w:trPr>
          <w:trHeight w:val="397"/>
        </w:trPr>
        <w:tc>
          <w:tcPr>
            <w:tcW w:w="1882" w:type="pct"/>
          </w:tcPr>
          <w:p w:rsidR="00D1445A" w:rsidRPr="00533D8D" w:rsidRDefault="00E61FCC" w:rsidP="00D13B36">
            <w:pPr>
              <w:pStyle w:val="BgdV12P"/>
            </w:pPr>
            <w:r w:rsidRPr="00533D8D">
              <w:t>Lettres contre l’oubli</w:t>
            </w:r>
            <w:r w:rsidR="00D1445A" w:rsidRPr="00533D8D">
              <w:t xml:space="preserve"> - 1/</w:t>
            </w:r>
            <w:r w:rsidR="00D13B36" w:rsidRPr="00533D8D">
              <w:t>2</w:t>
            </w:r>
          </w:p>
        </w:tc>
        <w:tc>
          <w:tcPr>
            <w:tcW w:w="3118" w:type="pct"/>
          </w:tcPr>
          <w:p w:rsidR="00D1445A" w:rsidRPr="00533D8D" w:rsidRDefault="00D13B36" w:rsidP="001877AE">
            <w:pPr>
              <w:pStyle w:val="MonatJahr12P"/>
            </w:pPr>
            <w:r w:rsidRPr="00533D8D">
              <w:t>Août 2020</w:t>
            </w:r>
          </w:p>
        </w:tc>
      </w:tr>
      <w:tr w:rsidR="008C3926" w:rsidRPr="00533D8D">
        <w:trPr>
          <w:trHeight w:val="583"/>
        </w:trPr>
        <w:tc>
          <w:tcPr>
            <w:tcW w:w="5000" w:type="pct"/>
            <w:gridSpan w:val="2"/>
            <w:vAlign w:val="bottom"/>
          </w:tcPr>
          <w:p w:rsidR="008C3926" w:rsidRPr="00533D8D" w:rsidRDefault="00185379" w:rsidP="00185379">
            <w:pPr>
              <w:pStyle w:val="TITELTHEMEN24P"/>
            </w:pPr>
            <w:r w:rsidRPr="00533D8D">
              <w:t>Des critiques du gouvernement réprimées</w:t>
            </w:r>
          </w:p>
        </w:tc>
      </w:tr>
      <w:tr w:rsidR="008C3926" w:rsidRPr="00533D8D">
        <w:trPr>
          <w:trHeight w:val="454"/>
        </w:trPr>
        <w:tc>
          <w:tcPr>
            <w:tcW w:w="5000" w:type="pct"/>
            <w:gridSpan w:val="2"/>
          </w:tcPr>
          <w:p w:rsidR="008C3926" w:rsidRPr="00533D8D" w:rsidRDefault="00D13B36" w:rsidP="0067489B">
            <w:pPr>
              <w:pStyle w:val="LAND14P"/>
            </w:pPr>
            <w:r w:rsidRPr="00533D8D">
              <w:t>Inde</w:t>
            </w:r>
          </w:p>
        </w:tc>
      </w:tr>
      <w:tr w:rsidR="008C3926" w:rsidRPr="00533D8D">
        <w:tc>
          <w:tcPr>
            <w:tcW w:w="5000" w:type="pct"/>
            <w:gridSpan w:val="2"/>
          </w:tcPr>
          <w:p w:rsidR="008C3926" w:rsidRPr="00533D8D" w:rsidRDefault="00BC2FD0" w:rsidP="008A4D9D">
            <w:pPr>
              <w:pStyle w:val="Namen9P"/>
              <w:rPr>
                <w:sz w:val="20"/>
                <w:szCs w:val="20"/>
              </w:rPr>
            </w:pPr>
            <w:r w:rsidRPr="00533D8D">
              <w:rPr>
                <w:sz w:val="20"/>
              </w:rPr>
              <w:t>«</w:t>
            </w:r>
            <w:proofErr w:type="spellStart"/>
            <w:r w:rsidRPr="00533D8D">
              <w:rPr>
                <w:sz w:val="20"/>
              </w:rPr>
              <w:t>Bhima</w:t>
            </w:r>
            <w:proofErr w:type="spellEnd"/>
            <w:r w:rsidRPr="00533D8D">
              <w:rPr>
                <w:sz w:val="20"/>
              </w:rPr>
              <w:t xml:space="preserve"> </w:t>
            </w:r>
            <w:proofErr w:type="spellStart"/>
            <w:r w:rsidRPr="00533D8D">
              <w:rPr>
                <w:sz w:val="20"/>
              </w:rPr>
              <w:t>Koregaon</w:t>
            </w:r>
            <w:proofErr w:type="spellEnd"/>
            <w:r w:rsidRPr="00533D8D">
              <w:rPr>
                <w:sz w:val="20"/>
              </w:rPr>
              <w:t xml:space="preserve"> 11» </w:t>
            </w:r>
            <w:r w:rsidRPr="00533D8D">
              <w:rPr>
                <w:b w:val="0"/>
                <w:sz w:val="16"/>
              </w:rPr>
              <w:t>(ex «</w:t>
            </w:r>
            <w:proofErr w:type="spellStart"/>
            <w:r w:rsidRPr="00533D8D">
              <w:rPr>
                <w:b w:val="0"/>
                <w:sz w:val="16"/>
              </w:rPr>
              <w:t>Bhima</w:t>
            </w:r>
            <w:proofErr w:type="spellEnd"/>
            <w:r w:rsidRPr="00533D8D">
              <w:rPr>
                <w:b w:val="0"/>
                <w:sz w:val="16"/>
              </w:rPr>
              <w:t xml:space="preserve"> </w:t>
            </w:r>
            <w:proofErr w:type="spellStart"/>
            <w:r w:rsidRPr="00533D8D">
              <w:rPr>
                <w:b w:val="0"/>
                <w:sz w:val="16"/>
              </w:rPr>
              <w:t>Koregaon</w:t>
            </w:r>
            <w:proofErr w:type="spellEnd"/>
            <w:r w:rsidRPr="00533D8D">
              <w:rPr>
                <w:b w:val="0"/>
                <w:sz w:val="16"/>
              </w:rPr>
              <w:t xml:space="preserve"> 9»)</w:t>
            </w:r>
          </w:p>
        </w:tc>
      </w:tr>
    </w:tbl>
    <w:p w:rsidR="00815711" w:rsidRPr="00533D8D" w:rsidRDefault="00815711">
      <w:pPr>
        <w:rPr>
          <w:sz w:val="20"/>
          <w:szCs w:val="20"/>
        </w:rPr>
      </w:pPr>
    </w:p>
    <w:tbl>
      <w:tblPr>
        <w:tblW w:w="4963" w:type="pct"/>
        <w:tblLayout w:type="fixed"/>
        <w:tblLook w:val="01E0"/>
      </w:tblPr>
      <w:tblGrid>
        <w:gridCol w:w="10457"/>
      </w:tblGrid>
      <w:tr w:rsidR="008C3926" w:rsidRPr="00533D8D">
        <w:trPr>
          <w:cantSplit/>
        </w:trPr>
        <w:tc>
          <w:tcPr>
            <w:tcW w:w="5000" w:type="pct"/>
            <w:noWrap/>
          </w:tcPr>
          <w:p w:rsidR="007C5868" w:rsidRPr="00533D8D" w:rsidRDefault="007C5868" w:rsidP="007C5868">
            <w:pPr>
              <w:tabs>
                <w:tab w:val="left" w:pos="6085"/>
              </w:tabs>
              <w:spacing w:after="120"/>
              <w:rPr>
                <w:sz w:val="20"/>
                <w:szCs w:val="20"/>
              </w:rPr>
            </w:pPr>
            <w:r w:rsidRPr="00533D8D">
              <w:rPr>
                <w:sz w:val="20"/>
                <w:szCs w:val="20"/>
              </w:rPr>
              <w:t xml:space="preserve">En 2018, dans le cadre de vastes mesures de répression contre les défenseurs des droits humains en Inde, neuf** militantes et militants de premier plan ont été arrêtés. </w:t>
            </w:r>
            <w:r w:rsidRPr="00533D8D">
              <w:rPr>
                <w:sz w:val="20"/>
                <w:szCs w:val="20"/>
              </w:rPr>
              <w:br/>
              <w:t>**</w:t>
            </w:r>
            <w:proofErr w:type="spellStart"/>
            <w:r w:rsidRPr="00533D8D">
              <w:rPr>
                <w:sz w:val="14"/>
                <w:szCs w:val="20"/>
              </w:rPr>
              <w:t>Sudha</w:t>
            </w:r>
            <w:proofErr w:type="spellEnd"/>
            <w:r w:rsidRPr="00533D8D">
              <w:rPr>
                <w:sz w:val="14"/>
                <w:szCs w:val="20"/>
              </w:rPr>
              <w:t xml:space="preserve"> Bharadwaj, </w:t>
            </w:r>
            <w:proofErr w:type="spellStart"/>
            <w:r w:rsidRPr="00533D8D">
              <w:rPr>
                <w:sz w:val="14"/>
                <w:szCs w:val="20"/>
              </w:rPr>
              <w:t>Shoma</w:t>
            </w:r>
            <w:proofErr w:type="spellEnd"/>
            <w:r w:rsidRPr="00533D8D">
              <w:rPr>
                <w:sz w:val="14"/>
                <w:szCs w:val="20"/>
              </w:rPr>
              <w:t xml:space="preserve"> Sen, </w:t>
            </w:r>
            <w:proofErr w:type="spellStart"/>
            <w:r w:rsidRPr="00533D8D">
              <w:rPr>
                <w:sz w:val="14"/>
                <w:szCs w:val="20"/>
              </w:rPr>
              <w:t>Surendra</w:t>
            </w:r>
            <w:proofErr w:type="spellEnd"/>
            <w:r w:rsidRPr="00533D8D">
              <w:rPr>
                <w:sz w:val="14"/>
                <w:szCs w:val="20"/>
              </w:rPr>
              <w:t xml:space="preserve"> </w:t>
            </w:r>
            <w:proofErr w:type="spellStart"/>
            <w:r w:rsidRPr="00533D8D">
              <w:rPr>
                <w:sz w:val="14"/>
                <w:szCs w:val="20"/>
              </w:rPr>
              <w:t>Gadling</w:t>
            </w:r>
            <w:proofErr w:type="spellEnd"/>
            <w:r w:rsidRPr="00533D8D">
              <w:rPr>
                <w:sz w:val="14"/>
                <w:szCs w:val="20"/>
              </w:rPr>
              <w:t xml:space="preserve">, </w:t>
            </w:r>
            <w:proofErr w:type="spellStart"/>
            <w:r w:rsidRPr="00533D8D">
              <w:rPr>
                <w:sz w:val="14"/>
                <w:szCs w:val="20"/>
              </w:rPr>
              <w:t>Mahesh</w:t>
            </w:r>
            <w:proofErr w:type="spellEnd"/>
            <w:r w:rsidRPr="00533D8D">
              <w:rPr>
                <w:sz w:val="14"/>
                <w:szCs w:val="20"/>
              </w:rPr>
              <w:t xml:space="preserve"> </w:t>
            </w:r>
            <w:proofErr w:type="spellStart"/>
            <w:r w:rsidRPr="00533D8D">
              <w:rPr>
                <w:sz w:val="14"/>
                <w:szCs w:val="20"/>
              </w:rPr>
              <w:t>Raut</w:t>
            </w:r>
            <w:proofErr w:type="spellEnd"/>
            <w:r w:rsidRPr="00533D8D">
              <w:rPr>
                <w:sz w:val="14"/>
                <w:szCs w:val="20"/>
              </w:rPr>
              <w:t xml:space="preserve">, Arun Ferreira, </w:t>
            </w:r>
            <w:proofErr w:type="spellStart"/>
            <w:r w:rsidRPr="00533D8D">
              <w:rPr>
                <w:sz w:val="14"/>
                <w:szCs w:val="20"/>
              </w:rPr>
              <w:t>Sudhir</w:t>
            </w:r>
            <w:proofErr w:type="spellEnd"/>
            <w:r w:rsidRPr="00533D8D">
              <w:rPr>
                <w:sz w:val="14"/>
                <w:szCs w:val="20"/>
              </w:rPr>
              <w:t xml:space="preserve"> </w:t>
            </w:r>
            <w:proofErr w:type="spellStart"/>
            <w:r w:rsidRPr="00533D8D">
              <w:rPr>
                <w:sz w:val="14"/>
                <w:szCs w:val="20"/>
              </w:rPr>
              <w:t>Dhawale</w:t>
            </w:r>
            <w:proofErr w:type="spellEnd"/>
            <w:r w:rsidRPr="00533D8D">
              <w:rPr>
                <w:sz w:val="14"/>
                <w:szCs w:val="20"/>
              </w:rPr>
              <w:t xml:space="preserve">, </w:t>
            </w:r>
            <w:proofErr w:type="spellStart"/>
            <w:r w:rsidRPr="00533D8D">
              <w:rPr>
                <w:sz w:val="14"/>
                <w:szCs w:val="20"/>
              </w:rPr>
              <w:t>Rona</w:t>
            </w:r>
            <w:proofErr w:type="spellEnd"/>
            <w:r w:rsidRPr="00533D8D">
              <w:rPr>
                <w:sz w:val="14"/>
                <w:szCs w:val="20"/>
              </w:rPr>
              <w:t xml:space="preserve"> Wilson, Vernon </w:t>
            </w:r>
            <w:proofErr w:type="spellStart"/>
            <w:r w:rsidRPr="00533D8D">
              <w:rPr>
                <w:sz w:val="14"/>
                <w:szCs w:val="20"/>
              </w:rPr>
              <w:t>Gonsalves</w:t>
            </w:r>
            <w:proofErr w:type="spellEnd"/>
            <w:r w:rsidRPr="00533D8D">
              <w:rPr>
                <w:sz w:val="14"/>
                <w:szCs w:val="20"/>
              </w:rPr>
              <w:t xml:space="preserve"> et </w:t>
            </w:r>
            <w:proofErr w:type="spellStart"/>
            <w:r w:rsidRPr="00533D8D">
              <w:rPr>
                <w:sz w:val="14"/>
                <w:szCs w:val="20"/>
              </w:rPr>
              <w:t>Varavara</w:t>
            </w:r>
            <w:proofErr w:type="spellEnd"/>
            <w:r w:rsidRPr="00533D8D">
              <w:rPr>
                <w:sz w:val="14"/>
                <w:szCs w:val="20"/>
              </w:rPr>
              <w:t xml:space="preserve"> Rao</w:t>
            </w:r>
          </w:p>
          <w:p w:rsidR="007C5868" w:rsidRPr="00533D8D" w:rsidRDefault="001A72BB" w:rsidP="007C5868">
            <w:pPr>
              <w:tabs>
                <w:tab w:val="left" w:pos="6085"/>
              </w:tabs>
              <w:spacing w:after="120"/>
              <w:rPr>
                <w:sz w:val="20"/>
                <w:szCs w:val="20"/>
              </w:rPr>
            </w:pPr>
            <w:r w:rsidRPr="00533D8D">
              <w:rPr>
                <w:sz w:val="20"/>
                <w:szCs w:val="20"/>
              </w:rPr>
              <w:t xml:space="preserve">La police affirme que ces neuf personnes sont impliquées dans des violences qui ont éclaté entre </w:t>
            </w:r>
            <w:proofErr w:type="spellStart"/>
            <w:r w:rsidRPr="00533D8D">
              <w:rPr>
                <w:sz w:val="20"/>
                <w:szCs w:val="20"/>
              </w:rPr>
              <w:t>dalits</w:t>
            </w:r>
            <w:proofErr w:type="spellEnd"/>
            <w:r w:rsidRPr="00533D8D">
              <w:rPr>
                <w:sz w:val="20"/>
                <w:szCs w:val="20"/>
              </w:rPr>
              <w:t xml:space="preserve"> (opprimés) et nationalistes hindous dans l’état du </w:t>
            </w:r>
            <w:proofErr w:type="spellStart"/>
            <w:r w:rsidRPr="00533D8D">
              <w:rPr>
                <w:sz w:val="20"/>
                <w:szCs w:val="20"/>
              </w:rPr>
              <w:t>Maharashtra</w:t>
            </w:r>
            <w:proofErr w:type="spellEnd"/>
            <w:r w:rsidRPr="00533D8D">
              <w:rPr>
                <w:sz w:val="20"/>
                <w:szCs w:val="20"/>
              </w:rPr>
              <w:t>, au centre de l’Inde.</w:t>
            </w:r>
          </w:p>
          <w:p w:rsidR="007C5868" w:rsidRPr="00533D8D" w:rsidRDefault="007C5868" w:rsidP="007C5868">
            <w:pPr>
              <w:tabs>
                <w:tab w:val="left" w:pos="6085"/>
              </w:tabs>
              <w:spacing w:after="120"/>
              <w:rPr>
                <w:sz w:val="20"/>
                <w:szCs w:val="20"/>
              </w:rPr>
            </w:pPr>
            <w:r w:rsidRPr="00533D8D">
              <w:rPr>
                <w:sz w:val="20"/>
                <w:szCs w:val="20"/>
              </w:rPr>
              <w:t xml:space="preserve">Après leur arrestation, une campagne de diffamation a été lancée contre ces activistes. Le gouvernement prétend qu'il s’agit d’«antinationaux» qui travaillent contre les intérêts du pays. Mais les communautés au sein desquelles ces militants mènent leurs activités sont d’un tout autre avis. Les «neuf de </w:t>
            </w:r>
            <w:proofErr w:type="spellStart"/>
            <w:r w:rsidRPr="00533D8D">
              <w:rPr>
                <w:sz w:val="20"/>
                <w:szCs w:val="20"/>
              </w:rPr>
              <w:t>Bhima</w:t>
            </w:r>
            <w:proofErr w:type="spellEnd"/>
            <w:r w:rsidRPr="00533D8D">
              <w:rPr>
                <w:sz w:val="20"/>
                <w:szCs w:val="20"/>
              </w:rPr>
              <w:t xml:space="preserve"> </w:t>
            </w:r>
            <w:proofErr w:type="spellStart"/>
            <w:r w:rsidRPr="00533D8D">
              <w:rPr>
                <w:sz w:val="20"/>
                <w:szCs w:val="20"/>
              </w:rPr>
              <w:t>Koregaon</w:t>
            </w:r>
            <w:proofErr w:type="spellEnd"/>
            <w:r w:rsidRPr="00533D8D">
              <w:rPr>
                <w:sz w:val="20"/>
                <w:szCs w:val="20"/>
              </w:rPr>
              <w:t>» sont, pour beaucoup, des héros nationaux qui luttent courageusement en faveur des droits des personnes les plus marginalisées en Inde.</w:t>
            </w:r>
          </w:p>
          <w:p w:rsidR="007C5868" w:rsidRPr="00533D8D" w:rsidRDefault="007C5868" w:rsidP="007C5868">
            <w:pPr>
              <w:tabs>
                <w:tab w:val="left" w:pos="6085"/>
              </w:tabs>
              <w:spacing w:after="120"/>
              <w:rPr>
                <w:sz w:val="20"/>
                <w:szCs w:val="20"/>
              </w:rPr>
            </w:pPr>
            <w:r w:rsidRPr="00533D8D">
              <w:rPr>
                <w:sz w:val="20"/>
                <w:szCs w:val="20"/>
              </w:rPr>
              <w:t xml:space="preserve">Le 14 avril 2020, l'Agence nationale d'enquête (NIA) </w:t>
            </w:r>
            <w:r w:rsidR="001A72BB" w:rsidRPr="00533D8D">
              <w:rPr>
                <w:sz w:val="20"/>
                <w:szCs w:val="20"/>
              </w:rPr>
              <w:t>a</w:t>
            </w:r>
            <w:r w:rsidRPr="00533D8D">
              <w:rPr>
                <w:sz w:val="20"/>
                <w:szCs w:val="20"/>
              </w:rPr>
              <w:t xml:space="preserve"> arrêté et accusé deux autres militants - Gautam </w:t>
            </w:r>
            <w:proofErr w:type="spellStart"/>
            <w:r w:rsidRPr="00533D8D">
              <w:rPr>
                <w:sz w:val="20"/>
                <w:szCs w:val="20"/>
              </w:rPr>
              <w:t>Navlakha</w:t>
            </w:r>
            <w:proofErr w:type="spellEnd"/>
            <w:r w:rsidRPr="00533D8D">
              <w:rPr>
                <w:sz w:val="20"/>
                <w:szCs w:val="20"/>
              </w:rPr>
              <w:t xml:space="preserve"> et Anand </w:t>
            </w:r>
            <w:proofErr w:type="spellStart"/>
            <w:r w:rsidRPr="00533D8D">
              <w:rPr>
                <w:sz w:val="20"/>
                <w:szCs w:val="20"/>
              </w:rPr>
              <w:t>Teltumbde</w:t>
            </w:r>
            <w:proofErr w:type="spellEnd"/>
            <w:r w:rsidRPr="00533D8D">
              <w:rPr>
                <w:sz w:val="20"/>
                <w:szCs w:val="20"/>
              </w:rPr>
              <w:t xml:space="preserve"> - en lien avec leur participation aux émeutes de </w:t>
            </w:r>
            <w:proofErr w:type="spellStart"/>
            <w:r w:rsidRPr="00533D8D">
              <w:rPr>
                <w:sz w:val="20"/>
                <w:szCs w:val="20"/>
              </w:rPr>
              <w:t>Bhima</w:t>
            </w:r>
            <w:proofErr w:type="spellEnd"/>
            <w:r w:rsidRPr="00533D8D">
              <w:rPr>
                <w:sz w:val="20"/>
                <w:szCs w:val="20"/>
              </w:rPr>
              <w:t>-</w:t>
            </w:r>
            <w:proofErr w:type="spellStart"/>
            <w:r w:rsidRPr="00533D8D">
              <w:rPr>
                <w:sz w:val="20"/>
                <w:szCs w:val="20"/>
              </w:rPr>
              <w:t>Koregaon</w:t>
            </w:r>
            <w:proofErr w:type="spellEnd"/>
            <w:r w:rsidRPr="00533D8D">
              <w:rPr>
                <w:sz w:val="20"/>
                <w:szCs w:val="20"/>
              </w:rPr>
              <w:t>.</w:t>
            </w:r>
          </w:p>
          <w:p w:rsidR="007C5868" w:rsidRPr="00533D8D" w:rsidRDefault="007C5868" w:rsidP="007C5868">
            <w:pPr>
              <w:tabs>
                <w:tab w:val="left" w:pos="6085"/>
              </w:tabs>
              <w:spacing w:after="120"/>
              <w:rPr>
                <w:sz w:val="20"/>
                <w:szCs w:val="20"/>
              </w:rPr>
            </w:pPr>
            <w:r w:rsidRPr="00533D8D">
              <w:rPr>
                <w:sz w:val="20"/>
                <w:szCs w:val="20"/>
              </w:rPr>
              <w:t>Tout comme le «</w:t>
            </w:r>
            <w:proofErr w:type="spellStart"/>
            <w:r w:rsidRPr="00533D8D">
              <w:rPr>
                <w:sz w:val="20"/>
                <w:szCs w:val="20"/>
              </w:rPr>
              <w:t>Bhima</w:t>
            </w:r>
            <w:proofErr w:type="spellEnd"/>
            <w:r w:rsidRPr="00533D8D">
              <w:rPr>
                <w:sz w:val="20"/>
                <w:szCs w:val="20"/>
              </w:rPr>
              <w:t xml:space="preserve"> </w:t>
            </w:r>
            <w:proofErr w:type="spellStart"/>
            <w:r w:rsidRPr="00533D8D">
              <w:rPr>
                <w:sz w:val="20"/>
                <w:szCs w:val="20"/>
              </w:rPr>
              <w:t>Koregaon</w:t>
            </w:r>
            <w:proofErr w:type="spellEnd"/>
            <w:r w:rsidRPr="00533D8D">
              <w:rPr>
                <w:sz w:val="20"/>
                <w:szCs w:val="20"/>
              </w:rPr>
              <w:t xml:space="preserve"> 9», Gautam </w:t>
            </w:r>
            <w:proofErr w:type="spellStart"/>
            <w:r w:rsidRPr="00533D8D">
              <w:rPr>
                <w:sz w:val="20"/>
                <w:szCs w:val="20"/>
              </w:rPr>
              <w:t>Navlakha</w:t>
            </w:r>
            <w:proofErr w:type="spellEnd"/>
            <w:r w:rsidRPr="00533D8D">
              <w:rPr>
                <w:sz w:val="20"/>
                <w:szCs w:val="20"/>
              </w:rPr>
              <w:t xml:space="preserve"> et Anand </w:t>
            </w:r>
            <w:proofErr w:type="spellStart"/>
            <w:r w:rsidRPr="00533D8D">
              <w:rPr>
                <w:sz w:val="20"/>
                <w:szCs w:val="20"/>
              </w:rPr>
              <w:t>Teltumbde</w:t>
            </w:r>
            <w:proofErr w:type="spellEnd"/>
            <w:r w:rsidRPr="00533D8D">
              <w:rPr>
                <w:sz w:val="20"/>
                <w:szCs w:val="20"/>
              </w:rPr>
              <w:t xml:space="preserve"> sont désormais inculpés en vertu de la loi sur la prévention des activités illicites (UAPA), la loi antiterroriste la plus importante de l'Inde.</w:t>
            </w:r>
          </w:p>
          <w:p w:rsidR="008C3926" w:rsidRDefault="007C5868" w:rsidP="007C5868">
            <w:pPr>
              <w:tabs>
                <w:tab w:val="left" w:pos="6085"/>
              </w:tabs>
              <w:spacing w:after="120"/>
              <w:rPr>
                <w:sz w:val="20"/>
                <w:szCs w:val="20"/>
              </w:rPr>
            </w:pPr>
            <w:r w:rsidRPr="00533D8D">
              <w:rPr>
                <w:sz w:val="20"/>
                <w:szCs w:val="20"/>
              </w:rPr>
              <w:t>Amnesty International estime que la poursuite des 11 militants (désormais «</w:t>
            </w:r>
            <w:proofErr w:type="spellStart"/>
            <w:r w:rsidRPr="00533D8D">
              <w:rPr>
                <w:sz w:val="20"/>
                <w:szCs w:val="20"/>
              </w:rPr>
              <w:t>Bhima</w:t>
            </w:r>
            <w:proofErr w:type="spellEnd"/>
            <w:r w:rsidRPr="00533D8D">
              <w:rPr>
                <w:sz w:val="20"/>
                <w:szCs w:val="20"/>
              </w:rPr>
              <w:t xml:space="preserve"> </w:t>
            </w:r>
            <w:proofErr w:type="spellStart"/>
            <w:r w:rsidRPr="00533D8D">
              <w:rPr>
                <w:sz w:val="20"/>
                <w:szCs w:val="20"/>
              </w:rPr>
              <w:t>Koregaon</w:t>
            </w:r>
            <w:proofErr w:type="spellEnd"/>
            <w:r w:rsidRPr="00533D8D">
              <w:rPr>
                <w:sz w:val="20"/>
                <w:szCs w:val="20"/>
              </w:rPr>
              <w:t xml:space="preserve"> 11») est politiquement motivée et vise à réprimer les critiques du gouvernement.</w:t>
            </w:r>
          </w:p>
          <w:p w:rsidR="008A0BB7" w:rsidRPr="00533D8D" w:rsidRDefault="008A0BB7" w:rsidP="007C5868">
            <w:pPr>
              <w:tabs>
                <w:tab w:val="left" w:pos="6085"/>
              </w:tabs>
              <w:spacing w:after="120"/>
              <w:rPr>
                <w:sz w:val="20"/>
                <w:szCs w:val="20"/>
              </w:rPr>
            </w:pPr>
            <w:proofErr w:type="spellStart"/>
            <w:r w:rsidRPr="008A0BB7">
              <w:rPr>
                <w:sz w:val="20"/>
              </w:rPr>
              <w:t>Varavara</w:t>
            </w:r>
            <w:proofErr w:type="spellEnd"/>
            <w:r w:rsidRPr="008A0BB7">
              <w:rPr>
                <w:sz w:val="20"/>
              </w:rPr>
              <w:t xml:space="preserve"> Rao, l'un des militants du BK11, a été testé positif au COVID-19 le 16 juillet.</w:t>
            </w:r>
          </w:p>
        </w:tc>
      </w:tr>
    </w:tbl>
    <w:p w:rsidR="007C5868" w:rsidRPr="00533D8D" w:rsidRDefault="007C5868" w:rsidP="007C5868">
      <w:pPr>
        <w:tabs>
          <w:tab w:val="left" w:pos="6085"/>
        </w:tabs>
        <w:rPr>
          <w:sz w:val="20"/>
          <w:szCs w:val="20"/>
        </w:rPr>
      </w:pPr>
    </w:p>
    <w:p w:rsidR="008C3926" w:rsidRPr="00533D8D" w:rsidRDefault="008C3926" w:rsidP="008C3926">
      <w:pPr>
        <w:tabs>
          <w:tab w:val="left" w:pos="6085"/>
        </w:tabs>
        <w:rPr>
          <w:sz w:val="20"/>
          <w:szCs w:val="20"/>
        </w:rPr>
      </w:pPr>
    </w:p>
    <w:tbl>
      <w:tblPr>
        <w:tblW w:w="4963" w:type="pct"/>
        <w:tblLook w:val="01E0"/>
      </w:tblPr>
      <w:tblGrid>
        <w:gridCol w:w="10457"/>
      </w:tblGrid>
      <w:tr w:rsidR="008508AA" w:rsidRPr="00533D8D" w:rsidTr="00A30605">
        <w:trPr>
          <w:trHeight w:val="340"/>
        </w:trPr>
        <w:tc>
          <w:tcPr>
            <w:tcW w:w="5000" w:type="pct"/>
          </w:tcPr>
          <w:p w:rsidR="008508AA" w:rsidRPr="00533D8D" w:rsidRDefault="00A30605" w:rsidP="00126176">
            <w:pPr>
              <w:pStyle w:val="BriefvorschlagundForderungen"/>
              <w:rPr>
                <w:sz w:val="20"/>
                <w:szCs w:val="20"/>
              </w:rPr>
            </w:pPr>
            <w:r w:rsidRPr="00533D8D">
              <w:rPr>
                <w:sz w:val="20"/>
                <w:szCs w:val="20"/>
                <w:lang w:val="fr-FR"/>
              </w:rPr>
              <w:t>Proposition et revendications en français</w:t>
            </w:r>
          </w:p>
        </w:tc>
      </w:tr>
      <w:tr w:rsidR="008508AA" w:rsidRPr="00533D8D" w:rsidTr="003E6FFE">
        <w:trPr>
          <w:trHeight w:val="149"/>
        </w:trPr>
        <w:tc>
          <w:tcPr>
            <w:tcW w:w="5000" w:type="pct"/>
          </w:tcPr>
          <w:p w:rsidR="007C5868" w:rsidRPr="00533D8D" w:rsidRDefault="007C5868" w:rsidP="007C5868">
            <w:pPr>
              <w:tabs>
                <w:tab w:val="left" w:pos="6085"/>
              </w:tabs>
              <w:rPr>
                <w:sz w:val="20"/>
                <w:szCs w:val="20"/>
              </w:rPr>
            </w:pPr>
            <w:r w:rsidRPr="00533D8D">
              <w:rPr>
                <w:sz w:val="20"/>
                <w:szCs w:val="20"/>
              </w:rPr>
              <w:t xml:space="preserve">Veuillez </w:t>
            </w:r>
            <w:r w:rsidRPr="00533D8D">
              <w:rPr>
                <w:b/>
                <w:sz w:val="20"/>
                <w:szCs w:val="20"/>
              </w:rPr>
              <w:t>écrire une lettre courtoise</w:t>
            </w:r>
            <w:r w:rsidRPr="00533D8D">
              <w:rPr>
                <w:sz w:val="20"/>
                <w:szCs w:val="20"/>
              </w:rPr>
              <w:t xml:space="preserve"> en anglais, hindi ou français </w:t>
            </w:r>
            <w:r w:rsidRPr="00533D8D">
              <w:rPr>
                <w:b/>
                <w:sz w:val="20"/>
                <w:szCs w:val="20"/>
              </w:rPr>
              <w:t>au Ministre de l’Intérieur</w:t>
            </w:r>
            <w:r w:rsidRPr="00533D8D">
              <w:rPr>
                <w:sz w:val="20"/>
                <w:szCs w:val="20"/>
              </w:rPr>
              <w:t xml:space="preserve">. Exhortez-le à libérer sans délai les 11 militantes et militants. </w:t>
            </w:r>
          </w:p>
          <w:p w:rsidR="008508AA" w:rsidRPr="00533D8D" w:rsidRDefault="007C5868" w:rsidP="007C5868">
            <w:pPr>
              <w:tabs>
                <w:tab w:val="left" w:pos="6085"/>
              </w:tabs>
              <w:rPr>
                <w:sz w:val="20"/>
                <w:szCs w:val="20"/>
              </w:rPr>
            </w:pPr>
            <w:r w:rsidRPr="00533D8D">
              <w:rPr>
                <w:sz w:val="20"/>
                <w:szCs w:val="20"/>
              </w:rPr>
              <w:t>Demandez également d’assurer que les militantes et militants, les défenseures et défenseurs des droits humains, les journalistes, les universitaires et les membres de l'opposition politique puissent exercer pacifiquement leurs droits à la liberté d'expression et d'association.</w:t>
            </w:r>
          </w:p>
        </w:tc>
      </w:tr>
      <w:tr w:rsidR="00725314" w:rsidRPr="00533D8D" w:rsidTr="003E6FFE">
        <w:trPr>
          <w:trHeight w:val="149"/>
        </w:trPr>
        <w:tc>
          <w:tcPr>
            <w:tcW w:w="5000" w:type="pct"/>
          </w:tcPr>
          <w:p w:rsidR="00725314" w:rsidRPr="00533D8D" w:rsidRDefault="00725314" w:rsidP="00D13B36">
            <w:pPr>
              <w:pStyle w:val="BitteschreibenSie"/>
            </w:pPr>
          </w:p>
        </w:tc>
      </w:tr>
      <w:tr w:rsidR="004D3F70" w:rsidRPr="00533D8D" w:rsidTr="003E6FFE">
        <w:trPr>
          <w:trHeight w:val="149"/>
        </w:trPr>
        <w:tc>
          <w:tcPr>
            <w:tcW w:w="5000" w:type="pct"/>
          </w:tcPr>
          <w:p w:rsidR="004D3F70" w:rsidRPr="00533D8D" w:rsidRDefault="004D3F70" w:rsidP="007C5868">
            <w:pPr>
              <w:pStyle w:val="BitteschreibenSie"/>
              <w:rPr>
                <w:sz w:val="20"/>
              </w:rPr>
            </w:pPr>
            <w:r w:rsidRPr="00533D8D">
              <w:rPr>
                <w:b/>
                <w:sz w:val="20"/>
              </w:rPr>
              <w:sym w:font="Wingdings" w:char="F0E0"/>
            </w:r>
            <w:r w:rsidRPr="00533D8D">
              <w:rPr>
                <w:sz w:val="20"/>
              </w:rPr>
              <w:t xml:space="preserve"> </w:t>
            </w:r>
            <w:r w:rsidRPr="00533D8D">
              <w:rPr>
                <w:b/>
                <w:sz w:val="20"/>
              </w:rPr>
              <w:t>Formule d’appel</w:t>
            </w:r>
            <w:r w:rsidRPr="00533D8D">
              <w:rPr>
                <w:sz w:val="20"/>
              </w:rPr>
              <w:t xml:space="preserve"> : </w:t>
            </w:r>
            <w:proofErr w:type="spellStart"/>
            <w:r w:rsidR="007C5868" w:rsidRPr="00533D8D">
              <w:rPr>
                <w:sz w:val="20"/>
              </w:rPr>
              <w:t>Dear</w:t>
            </w:r>
            <w:proofErr w:type="spellEnd"/>
            <w:r w:rsidR="007C5868" w:rsidRPr="00533D8D">
              <w:rPr>
                <w:sz w:val="20"/>
              </w:rPr>
              <w:t xml:space="preserve"> Home </w:t>
            </w:r>
            <w:proofErr w:type="spellStart"/>
            <w:r w:rsidR="007C5868" w:rsidRPr="00533D8D">
              <w:rPr>
                <w:sz w:val="20"/>
              </w:rPr>
              <w:t>Minister</w:t>
            </w:r>
            <w:proofErr w:type="spellEnd"/>
            <w:r w:rsidR="007C5868" w:rsidRPr="00533D8D">
              <w:rPr>
                <w:sz w:val="20"/>
              </w:rPr>
              <w:t xml:space="preserve"> / Monsieur le Ministre, </w:t>
            </w:r>
          </w:p>
        </w:tc>
      </w:tr>
      <w:tr w:rsidR="008508AA" w:rsidRPr="00533D8D" w:rsidTr="003E6FFE">
        <w:trPr>
          <w:trHeight w:val="138"/>
        </w:trPr>
        <w:tc>
          <w:tcPr>
            <w:tcW w:w="5000" w:type="pct"/>
          </w:tcPr>
          <w:p w:rsidR="008508AA" w:rsidRPr="00533D8D" w:rsidRDefault="008508AA" w:rsidP="00D13B36">
            <w:pPr>
              <w:pStyle w:val="BitteschreibenSie"/>
            </w:pPr>
          </w:p>
        </w:tc>
      </w:tr>
      <w:tr w:rsidR="00A84C25" w:rsidRPr="00533D8D" w:rsidTr="00A84C25">
        <w:tc>
          <w:tcPr>
            <w:tcW w:w="5000" w:type="pct"/>
          </w:tcPr>
          <w:p w:rsidR="00A84C25" w:rsidRPr="00533D8D" w:rsidRDefault="004D3F70" w:rsidP="00533D8D">
            <w:pPr>
              <w:pStyle w:val="BitteschreibenSie"/>
              <w:rPr>
                <w:sz w:val="20"/>
              </w:rPr>
            </w:pPr>
            <w:r w:rsidRPr="00533D8D">
              <w:rPr>
                <w:b/>
                <w:sz w:val="20"/>
              </w:rPr>
              <w:sym w:font="Wingdings" w:char="F0E0"/>
            </w:r>
            <w:r w:rsidRPr="00533D8D">
              <w:rPr>
                <w:sz w:val="20"/>
              </w:rPr>
              <w:t xml:space="preserve"> </w:t>
            </w:r>
            <w:r w:rsidR="00A84C25" w:rsidRPr="00533D8D">
              <w:rPr>
                <w:sz w:val="20"/>
              </w:rPr>
              <w:t xml:space="preserve">Vous trouverez </w:t>
            </w:r>
            <w:r w:rsidR="004E301A" w:rsidRPr="00533D8D">
              <w:rPr>
                <w:sz w:val="20"/>
              </w:rPr>
              <w:t xml:space="preserve">un </w:t>
            </w:r>
            <w:r w:rsidR="004E301A" w:rsidRPr="00533D8D">
              <w:rPr>
                <w:b/>
                <w:sz w:val="20"/>
              </w:rPr>
              <w:t>modèle de lettre</w:t>
            </w:r>
            <w:r w:rsidR="004E301A" w:rsidRPr="00533D8D">
              <w:rPr>
                <w:sz w:val="20"/>
              </w:rPr>
              <w:t xml:space="preserve"> </w:t>
            </w:r>
            <w:r w:rsidR="00A84C25" w:rsidRPr="00533D8D">
              <w:rPr>
                <w:sz w:val="20"/>
              </w:rPr>
              <w:t xml:space="preserve">en français à la </w:t>
            </w:r>
            <w:r w:rsidR="00A84C25" w:rsidRPr="00533D8D">
              <w:rPr>
                <w:b/>
                <w:sz w:val="20"/>
              </w:rPr>
              <w:t xml:space="preserve">page </w:t>
            </w:r>
            <w:r w:rsidR="00D13B36" w:rsidRPr="00533D8D">
              <w:rPr>
                <w:b/>
                <w:sz w:val="20"/>
              </w:rPr>
              <w:t>3</w:t>
            </w:r>
            <w:r w:rsidR="00A84C25" w:rsidRPr="00533D8D">
              <w:rPr>
                <w:sz w:val="20"/>
              </w:rPr>
              <w:t>.</w:t>
            </w:r>
          </w:p>
        </w:tc>
      </w:tr>
    </w:tbl>
    <w:p w:rsidR="004D3F70" w:rsidRPr="00533D8D" w:rsidRDefault="004D3F70" w:rsidP="004D3F70">
      <w:pPr>
        <w:tabs>
          <w:tab w:val="left" w:pos="6085"/>
        </w:tabs>
        <w:rPr>
          <w:sz w:val="14"/>
        </w:rPr>
      </w:pPr>
      <w:r w:rsidRPr="00533D8D">
        <w:rPr>
          <w:b/>
          <w:sz w:val="20"/>
          <w:szCs w:val="20"/>
        </w:rPr>
        <w:sym w:font="Wingdings" w:char="F0E0"/>
      </w:r>
      <w:r w:rsidRPr="00533D8D">
        <w:rPr>
          <w:sz w:val="20"/>
          <w:szCs w:val="20"/>
        </w:rPr>
        <w:t xml:space="preserve"> </w:t>
      </w:r>
      <w:r w:rsidRPr="00533D8D">
        <w:rPr>
          <w:sz w:val="14"/>
        </w:rPr>
        <w:t xml:space="preserve">Un </w:t>
      </w:r>
      <w:r w:rsidRPr="00533D8D">
        <w:rPr>
          <w:b/>
          <w:sz w:val="14"/>
        </w:rPr>
        <w:t>modèle de lettre en anglais</w:t>
      </w:r>
      <w:r w:rsidRPr="00533D8D">
        <w:rPr>
          <w:sz w:val="14"/>
        </w:rPr>
        <w:t xml:space="preserve"> est à disposition </w:t>
      </w:r>
      <w:r w:rsidRPr="00533D8D">
        <w:rPr>
          <w:b/>
          <w:sz w:val="14"/>
        </w:rPr>
        <w:t>sur notre site web</w:t>
      </w:r>
      <w:r w:rsidRPr="00533D8D">
        <w:rPr>
          <w:sz w:val="14"/>
        </w:rPr>
        <w:t xml:space="preserve"> : </w:t>
      </w:r>
      <w:hyperlink r:id="rId7" w:history="1">
        <w:r w:rsidRPr="00533D8D">
          <w:rPr>
            <w:rStyle w:val="Hyperlink"/>
            <w:sz w:val="14"/>
          </w:rPr>
          <w:t>https://www.amnesty.ch/fr/participer/ecrire-des-lettres/lettres-contre-l-oubli/docs</w:t>
        </w:r>
      </w:hyperlink>
      <w:r w:rsidRPr="00533D8D">
        <w:rPr>
          <w:sz w:val="14"/>
        </w:rPr>
        <w:t xml:space="preserve"> </w:t>
      </w:r>
    </w:p>
    <w:p w:rsidR="00D655CE" w:rsidRPr="00533D8D" w:rsidRDefault="00D655CE" w:rsidP="00D655CE">
      <w:pPr>
        <w:tabs>
          <w:tab w:val="left" w:pos="6085"/>
        </w:tabs>
        <w:rPr>
          <w:sz w:val="20"/>
          <w:szCs w:val="20"/>
        </w:rPr>
      </w:pPr>
    </w:p>
    <w:p w:rsidR="00D655CE" w:rsidRPr="00533D8D" w:rsidRDefault="00D655CE" w:rsidP="00D655CE">
      <w:pPr>
        <w:tabs>
          <w:tab w:val="left" w:pos="6085"/>
        </w:tabs>
        <w:rPr>
          <w:sz w:val="20"/>
          <w:szCs w:val="20"/>
        </w:rPr>
      </w:pPr>
    </w:p>
    <w:tbl>
      <w:tblPr>
        <w:tblW w:w="4963" w:type="pct"/>
        <w:tblLook w:val="01E0"/>
      </w:tblPr>
      <w:tblGrid>
        <w:gridCol w:w="6063"/>
        <w:gridCol w:w="4394"/>
      </w:tblGrid>
      <w:tr w:rsidR="00D655CE" w:rsidRPr="00533D8D" w:rsidTr="00BC2FD0">
        <w:trPr>
          <w:trHeight w:val="340"/>
        </w:trPr>
        <w:tc>
          <w:tcPr>
            <w:tcW w:w="2899" w:type="pct"/>
            <w:tcBorders>
              <w:left w:val="single" w:sz="2" w:space="0" w:color="auto"/>
              <w:right w:val="single" w:sz="2" w:space="0" w:color="auto"/>
            </w:tcBorders>
          </w:tcPr>
          <w:p w:rsidR="00D655CE" w:rsidRPr="00533D8D" w:rsidRDefault="00D655CE" w:rsidP="00783DCF">
            <w:pPr>
              <w:pStyle w:val="BriefvorschlagundForderungen"/>
              <w:rPr>
                <w:sz w:val="20"/>
                <w:szCs w:val="20"/>
              </w:rPr>
            </w:pPr>
            <w:r w:rsidRPr="00533D8D">
              <w:rPr>
                <w:sz w:val="20"/>
                <w:szCs w:val="20"/>
              </w:rPr>
              <w:t xml:space="preserve">Lettre courtoise </w:t>
            </w:r>
            <w:r w:rsidR="00BC2FD0" w:rsidRPr="00533D8D">
              <w:rPr>
                <w:sz w:val="20"/>
                <w:szCs w:val="20"/>
              </w:rPr>
              <w:t>AU</w:t>
            </w:r>
          </w:p>
        </w:tc>
        <w:tc>
          <w:tcPr>
            <w:tcW w:w="2101" w:type="pct"/>
            <w:tcBorders>
              <w:left w:val="single" w:sz="2" w:space="0" w:color="auto"/>
            </w:tcBorders>
          </w:tcPr>
          <w:p w:rsidR="00D655CE" w:rsidRPr="00533D8D" w:rsidRDefault="00D655CE" w:rsidP="00783DCF">
            <w:pPr>
              <w:pStyle w:val="HflichformulierterBriefan"/>
              <w:rPr>
                <w:sz w:val="20"/>
                <w:szCs w:val="20"/>
              </w:rPr>
            </w:pPr>
            <w:r w:rsidRPr="00533D8D">
              <w:rPr>
                <w:sz w:val="20"/>
                <w:szCs w:val="20"/>
              </w:rPr>
              <w:t>Copie À</w:t>
            </w:r>
          </w:p>
        </w:tc>
      </w:tr>
      <w:tr w:rsidR="00BC2FD0" w:rsidRPr="00533D8D" w:rsidTr="00BC2FD0">
        <w:tc>
          <w:tcPr>
            <w:tcW w:w="2899" w:type="pct"/>
            <w:tcBorders>
              <w:left w:val="single" w:sz="2" w:space="0" w:color="auto"/>
              <w:right w:val="single" w:sz="2" w:space="0" w:color="auto"/>
            </w:tcBorders>
          </w:tcPr>
          <w:p w:rsidR="00BC2FD0" w:rsidRPr="00533D8D" w:rsidRDefault="00BC2FD0" w:rsidP="00BC2FD0">
            <w:pPr>
              <w:pStyle w:val="Adressen1-3"/>
              <w:spacing w:after="120"/>
              <w:rPr>
                <w:sz w:val="20"/>
                <w:lang w:val="en-GB"/>
              </w:rPr>
            </w:pPr>
            <w:r w:rsidRPr="00533D8D">
              <w:rPr>
                <w:sz w:val="20"/>
                <w:lang w:val="en-GB"/>
              </w:rPr>
              <w:t>MINISTRE DE L’INTÉRIEUR:</w:t>
            </w:r>
          </w:p>
          <w:p w:rsidR="00BC2FD0" w:rsidRPr="00533D8D" w:rsidRDefault="00BC2FD0" w:rsidP="00BC2FD0">
            <w:pPr>
              <w:pStyle w:val="Adressen1-3"/>
              <w:rPr>
                <w:sz w:val="20"/>
                <w:szCs w:val="20"/>
              </w:rPr>
            </w:pPr>
            <w:r w:rsidRPr="00533D8D">
              <w:rPr>
                <w:sz w:val="20"/>
                <w:lang w:val="en-GB"/>
              </w:rPr>
              <w:t xml:space="preserve">Home Minister </w:t>
            </w:r>
            <w:proofErr w:type="spellStart"/>
            <w:r w:rsidRPr="00533D8D">
              <w:rPr>
                <w:sz w:val="20"/>
                <w:lang w:val="en-GB"/>
              </w:rPr>
              <w:t>Amit</w:t>
            </w:r>
            <w:proofErr w:type="spellEnd"/>
            <w:r w:rsidRPr="00533D8D">
              <w:rPr>
                <w:sz w:val="20"/>
                <w:lang w:val="en-GB"/>
              </w:rPr>
              <w:t xml:space="preserve"> Shah</w:t>
            </w:r>
            <w:r w:rsidRPr="00533D8D">
              <w:rPr>
                <w:sz w:val="20"/>
                <w:lang w:val="en-GB"/>
              </w:rPr>
              <w:br/>
              <w:t>Ministry of Home Affairs</w:t>
            </w:r>
            <w:r w:rsidRPr="00533D8D">
              <w:rPr>
                <w:sz w:val="20"/>
                <w:lang w:val="en-GB"/>
              </w:rPr>
              <w:br/>
              <w:t>North Block</w:t>
            </w:r>
            <w:r w:rsidRPr="00533D8D">
              <w:rPr>
                <w:sz w:val="20"/>
                <w:lang w:val="en-GB"/>
              </w:rPr>
              <w:br/>
              <w:t>New Delhi - 110001</w:t>
            </w:r>
            <w:r w:rsidRPr="00533D8D">
              <w:rPr>
                <w:sz w:val="20"/>
                <w:lang w:val="en-GB"/>
              </w:rPr>
              <w:br/>
              <w:t>India</w:t>
            </w:r>
          </w:p>
        </w:tc>
        <w:tc>
          <w:tcPr>
            <w:tcW w:w="2101" w:type="pct"/>
            <w:tcBorders>
              <w:left w:val="single" w:sz="2" w:space="0" w:color="auto"/>
            </w:tcBorders>
          </w:tcPr>
          <w:p w:rsidR="00BC2FD0" w:rsidRPr="00533D8D" w:rsidRDefault="00BC2FD0" w:rsidP="00BC2FD0">
            <w:pPr>
              <w:pStyle w:val="Adressen1-3"/>
              <w:spacing w:after="120"/>
              <w:rPr>
                <w:sz w:val="20"/>
              </w:rPr>
            </w:pPr>
            <w:r w:rsidRPr="00533D8D">
              <w:rPr>
                <w:sz w:val="20"/>
              </w:rPr>
              <w:t>Ambassade de la République de l’Inde</w:t>
            </w:r>
            <w:r w:rsidRPr="00533D8D">
              <w:rPr>
                <w:sz w:val="20"/>
              </w:rPr>
              <w:br/>
            </w:r>
            <w:proofErr w:type="spellStart"/>
            <w:r w:rsidRPr="00533D8D">
              <w:rPr>
                <w:sz w:val="20"/>
              </w:rPr>
              <w:t>Kirchenfeldstrasse</w:t>
            </w:r>
            <w:proofErr w:type="spellEnd"/>
            <w:r w:rsidRPr="00533D8D">
              <w:rPr>
                <w:sz w:val="20"/>
              </w:rPr>
              <w:t xml:space="preserve"> 28</w:t>
            </w:r>
            <w:r w:rsidRPr="00533D8D">
              <w:rPr>
                <w:sz w:val="20"/>
              </w:rPr>
              <w:br/>
              <w:t>3005 Berne</w:t>
            </w:r>
          </w:p>
          <w:p w:rsidR="00BC2FD0" w:rsidRPr="00533D8D" w:rsidRDefault="00BC2FD0" w:rsidP="00BC2FD0">
            <w:pPr>
              <w:pStyle w:val="Adressen1-3"/>
              <w:rPr>
                <w:sz w:val="20"/>
                <w:szCs w:val="20"/>
                <w:lang w:val="de-CH"/>
              </w:rPr>
            </w:pPr>
            <w:r w:rsidRPr="00533D8D">
              <w:rPr>
                <w:sz w:val="20"/>
              </w:rPr>
              <w:t>Fax: 031 351 15 57</w:t>
            </w:r>
            <w:r w:rsidRPr="00533D8D">
              <w:rPr>
                <w:sz w:val="20"/>
              </w:rPr>
              <w:br/>
              <w:t xml:space="preserve">E-mail: </w:t>
            </w:r>
            <w:hyperlink r:id="rId8" w:history="1">
              <w:r w:rsidRPr="00533D8D">
                <w:rPr>
                  <w:rStyle w:val="Hyperlink"/>
                  <w:sz w:val="20"/>
                </w:rPr>
                <w:t>hoc.berne@mea.gov.in</w:t>
              </w:r>
            </w:hyperlink>
          </w:p>
        </w:tc>
      </w:tr>
    </w:tbl>
    <w:p w:rsidR="00D655CE" w:rsidRPr="00533D8D" w:rsidRDefault="00D655CE" w:rsidP="00D655CE">
      <w:pPr>
        <w:tabs>
          <w:tab w:val="left" w:pos="6085"/>
        </w:tabs>
        <w:rPr>
          <w:sz w:val="4"/>
          <w:szCs w:val="20"/>
        </w:rPr>
      </w:pPr>
    </w:p>
    <w:p w:rsidR="00276417" w:rsidRPr="00533D8D" w:rsidRDefault="00276417" w:rsidP="00CF7638">
      <w:pPr>
        <w:rPr>
          <w:sz w:val="2"/>
          <w:szCs w:val="2"/>
        </w:rPr>
      </w:pPr>
    </w:p>
    <w:p w:rsidR="00107195" w:rsidRPr="00533D8D" w:rsidRDefault="00107195" w:rsidP="00CF7638">
      <w:pPr>
        <w:rPr>
          <w:sz w:val="2"/>
          <w:szCs w:val="2"/>
        </w:rPr>
        <w:sectPr w:rsidR="00107195" w:rsidRPr="00533D8D"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533D8D" w:rsidRDefault="00387FE5" w:rsidP="007B481D">
      <w:pPr>
        <w:rPr>
          <w:sz w:val="2"/>
          <w:szCs w:val="2"/>
          <w:lang w:val="de-CH"/>
        </w:rPr>
      </w:pPr>
    </w:p>
    <w:tbl>
      <w:tblPr>
        <w:tblW w:w="4963" w:type="pct"/>
        <w:tblLook w:val="01E0"/>
      </w:tblPr>
      <w:tblGrid>
        <w:gridCol w:w="3936"/>
        <w:gridCol w:w="6521"/>
      </w:tblGrid>
      <w:tr w:rsidR="00843313" w:rsidRPr="00533D8D">
        <w:trPr>
          <w:trHeight w:val="397"/>
        </w:trPr>
        <w:tc>
          <w:tcPr>
            <w:tcW w:w="1882" w:type="pct"/>
          </w:tcPr>
          <w:p w:rsidR="00843313" w:rsidRPr="00533D8D" w:rsidRDefault="00843313" w:rsidP="00D13B36">
            <w:pPr>
              <w:pStyle w:val="BgdV12P"/>
            </w:pPr>
            <w:r w:rsidRPr="00533D8D">
              <w:t>Lettres contre l’oubli -2/</w:t>
            </w:r>
            <w:r w:rsidR="00D13B36" w:rsidRPr="00533D8D">
              <w:t>2</w:t>
            </w:r>
          </w:p>
        </w:tc>
        <w:tc>
          <w:tcPr>
            <w:tcW w:w="3118" w:type="pct"/>
          </w:tcPr>
          <w:p w:rsidR="00843313" w:rsidRPr="00533D8D" w:rsidRDefault="00D13B36" w:rsidP="00816B7C">
            <w:pPr>
              <w:pStyle w:val="MonatJahr12P"/>
            </w:pPr>
            <w:r w:rsidRPr="00533D8D">
              <w:t>Août 2020</w:t>
            </w:r>
          </w:p>
        </w:tc>
      </w:tr>
      <w:tr w:rsidR="00843313" w:rsidRPr="00533D8D">
        <w:trPr>
          <w:trHeight w:val="583"/>
        </w:trPr>
        <w:tc>
          <w:tcPr>
            <w:tcW w:w="5000" w:type="pct"/>
            <w:gridSpan w:val="2"/>
            <w:vAlign w:val="bottom"/>
          </w:tcPr>
          <w:p w:rsidR="00843313" w:rsidRPr="00533D8D" w:rsidRDefault="004E6CD6" w:rsidP="004E6CD6">
            <w:pPr>
              <w:pStyle w:val="TITELTHEMEN24P"/>
            </w:pPr>
            <w:r w:rsidRPr="00533D8D">
              <w:t>Détenus arbitrairement et dans des conditions inhumaines</w:t>
            </w:r>
          </w:p>
        </w:tc>
      </w:tr>
      <w:tr w:rsidR="00843313" w:rsidRPr="00533D8D">
        <w:trPr>
          <w:trHeight w:val="454"/>
        </w:trPr>
        <w:tc>
          <w:tcPr>
            <w:tcW w:w="5000" w:type="pct"/>
            <w:gridSpan w:val="2"/>
          </w:tcPr>
          <w:p w:rsidR="00843313" w:rsidRPr="00533D8D" w:rsidRDefault="00D13B36" w:rsidP="00816B7C">
            <w:pPr>
              <w:pStyle w:val="LAND14P"/>
            </w:pPr>
            <w:r w:rsidRPr="00533D8D">
              <w:t>Mozambique</w:t>
            </w:r>
          </w:p>
        </w:tc>
      </w:tr>
      <w:tr w:rsidR="00843313" w:rsidRPr="00533D8D">
        <w:tc>
          <w:tcPr>
            <w:tcW w:w="5000" w:type="pct"/>
            <w:gridSpan w:val="2"/>
          </w:tcPr>
          <w:p w:rsidR="00843313" w:rsidRPr="00533D8D" w:rsidRDefault="00D13B36" w:rsidP="00816B7C">
            <w:pPr>
              <w:pStyle w:val="Namen9P"/>
              <w:rPr>
                <w:sz w:val="20"/>
                <w:szCs w:val="20"/>
              </w:rPr>
            </w:pPr>
            <w:r w:rsidRPr="00533D8D">
              <w:rPr>
                <w:sz w:val="20"/>
                <w:szCs w:val="20"/>
              </w:rPr>
              <w:t>16 personnes réfugiées et demandeuses d’asile détenues arbitrairement au Mozambique</w:t>
            </w:r>
          </w:p>
        </w:tc>
      </w:tr>
    </w:tbl>
    <w:p w:rsidR="00843313" w:rsidRPr="00533D8D" w:rsidRDefault="00843313" w:rsidP="00843313">
      <w:pPr>
        <w:rPr>
          <w:sz w:val="20"/>
          <w:szCs w:val="20"/>
        </w:rPr>
      </w:pPr>
    </w:p>
    <w:tbl>
      <w:tblPr>
        <w:tblW w:w="4963" w:type="pct"/>
        <w:tblLayout w:type="fixed"/>
        <w:tblLook w:val="01E0"/>
      </w:tblPr>
      <w:tblGrid>
        <w:gridCol w:w="10457"/>
      </w:tblGrid>
      <w:tr w:rsidR="00843313" w:rsidRPr="00533D8D">
        <w:trPr>
          <w:cantSplit/>
        </w:trPr>
        <w:tc>
          <w:tcPr>
            <w:tcW w:w="5000" w:type="pct"/>
            <w:noWrap/>
          </w:tcPr>
          <w:p w:rsidR="00D13B36" w:rsidRPr="00533D8D" w:rsidRDefault="00D13B36" w:rsidP="00880094">
            <w:pPr>
              <w:pStyle w:val="Fallbeschrieb"/>
            </w:pPr>
            <w:r w:rsidRPr="00533D8D">
              <w:t xml:space="preserve">Le 17 janvier 2019, des agents de police et de l’immigration ont arbitrairement placé en détention 16 personnes réfugiées et demandeuses d’asile à </w:t>
            </w:r>
            <w:proofErr w:type="spellStart"/>
            <w:r w:rsidRPr="00533D8D">
              <w:t>Maratane</w:t>
            </w:r>
            <w:proofErr w:type="spellEnd"/>
            <w:r w:rsidRPr="00533D8D">
              <w:t xml:space="preserve">, le plus grand camp de </w:t>
            </w:r>
            <w:proofErr w:type="spellStart"/>
            <w:r w:rsidRPr="00533D8D">
              <w:t>réfugié•e•s</w:t>
            </w:r>
            <w:proofErr w:type="spellEnd"/>
            <w:r w:rsidRPr="00533D8D">
              <w:t xml:space="preserve"> du Mozambique. Deux jours plus tard, elles ont été transférées de la province de Nampula à un poste de police de Pemba, dans la province de </w:t>
            </w:r>
            <w:proofErr w:type="spellStart"/>
            <w:r w:rsidRPr="00533D8D">
              <w:t>Cabo</w:t>
            </w:r>
            <w:proofErr w:type="spellEnd"/>
            <w:r w:rsidRPr="00533D8D">
              <w:t xml:space="preserve"> Delgado. Près d’un an et six mois plus tard, ces 11 personnes réfugiées et cinq personnes demandeuses d’asile (14 hommes et une femme de la République démocratique du Congo et un homme originaire d’Éthiopie) n’ont été informées ni du motif de leur arrestation, ni d’éventuelles poursuites engagées à leur encontre.</w:t>
            </w:r>
          </w:p>
          <w:p w:rsidR="00D13B36" w:rsidRPr="00533D8D" w:rsidRDefault="00D13B36" w:rsidP="00880094">
            <w:pPr>
              <w:pStyle w:val="Fallbeschrieb"/>
            </w:pPr>
            <w:r w:rsidRPr="00533D8D">
              <w:t xml:space="preserve">Ces 16 personnes sont détenues dans des conditions inhumaines. Leur cellule n’a pas de toilettes et elles ont dû creuser plusieurs trous dans la cour du poste de police pour y faire leurs besoins. Elles boivent l’eau jaunâtre du lavabo de la cellule et n’ont pas reçu de nourriture digne de ce nom. Elles n’ont pas de matelas et doivent dormir à même le sol, sur du papier. Chacune de ces 16 personnes a de la famille qui vit au camp de </w:t>
            </w:r>
            <w:proofErr w:type="spellStart"/>
            <w:r w:rsidRPr="00533D8D">
              <w:t>Maratane</w:t>
            </w:r>
            <w:proofErr w:type="spellEnd"/>
            <w:r w:rsidRPr="00533D8D">
              <w:t xml:space="preserve">, dans la province de Nampula, mais elle ne dispose pas des moyens financiers nécessaires pour faire le trajet jusqu’à Pemba et rendre visite aux personnes détenues. De plus, compte tenu des violentes attaques armées qui ont actuellement lieu dans la province de </w:t>
            </w:r>
            <w:proofErr w:type="spellStart"/>
            <w:r w:rsidRPr="00533D8D">
              <w:t>Cabo</w:t>
            </w:r>
            <w:proofErr w:type="spellEnd"/>
            <w:r w:rsidRPr="00533D8D">
              <w:t xml:space="preserve"> Delgado, rejoindre Pemba par la route peut être très risqué. Par conséquent, ces 16 </w:t>
            </w:r>
            <w:r w:rsidR="001A72BB" w:rsidRPr="00533D8D">
              <w:t>détenus</w:t>
            </w:r>
            <w:r w:rsidRPr="00533D8D">
              <w:t xml:space="preserve"> n’ont pas vu leur famille depuis leur arrestation en janvier 2019.</w:t>
            </w:r>
          </w:p>
          <w:p w:rsidR="00D13B36" w:rsidRPr="00533D8D" w:rsidRDefault="00D13B36" w:rsidP="00880094">
            <w:pPr>
              <w:pStyle w:val="Fallbeschrieb"/>
            </w:pPr>
            <w:r w:rsidRPr="00533D8D">
              <w:t>Leur détention arbitraire prolongée dans le contexte actuel de la pandémie de COVID-19 représente une grave menace suppléme</w:t>
            </w:r>
            <w:r w:rsidR="001A72BB" w:rsidRPr="00533D8D">
              <w:t xml:space="preserve">ntaire pour le droit à la santé. </w:t>
            </w:r>
            <w:r w:rsidRPr="00533D8D">
              <w:t>Les autorités carcérales n’ont mis en place aucune mesure pour éviter la propagation du COVID-19 au troisième poste de police de Pemba.</w:t>
            </w:r>
          </w:p>
          <w:p w:rsidR="00D13B36" w:rsidRPr="00533D8D" w:rsidRDefault="00D13B36" w:rsidP="00880094">
            <w:pPr>
              <w:pStyle w:val="Fallbeschrieb"/>
            </w:pPr>
            <w:r w:rsidRPr="00533D8D">
              <w:t xml:space="preserve">Amnesty International est très préoccupée par l’incapacité du gouvernement mozambicain à répondre à toutes les demandes concernant cette affaire, y compris les communiqués officiels de l’organisation, malgré des rencontres entre des représentants du gouvernement et des membres du personnel du </w:t>
            </w:r>
            <w:proofErr w:type="spellStart"/>
            <w:r w:rsidRPr="00533D8D">
              <w:t>Haut-Commissariat</w:t>
            </w:r>
            <w:proofErr w:type="spellEnd"/>
            <w:r w:rsidRPr="00533D8D">
              <w:t xml:space="preserve"> des Nations unies aux droits de l’homme et du Conseil des droits de l’homme des Nations unies basés à Maputo. Le 7 mai 2020, dans le cadre de sa 87e session, le Groupe de travail des Nations unies sur la détention arbitraire a émis un avis (en attente de publication) concernant la détention arbitraire de ces 16 personnes réfugiées et demandeuses d’asile. Il y a souligné l’absence de réponse de la part du gouvernement à la requête du Groupe de travail envoyée le 27 septembre 2019.</w:t>
            </w:r>
          </w:p>
          <w:p w:rsidR="00880094" w:rsidRPr="008A0BB7" w:rsidRDefault="00D13B36" w:rsidP="00880094">
            <w:pPr>
              <w:pStyle w:val="Fallbeschrieb"/>
            </w:pPr>
            <w:r w:rsidRPr="00533D8D">
              <w:t>Le gouvernement mozambicain est sensible à la pression de l’opinion publique, et il est donc crucial de mettre cette affaire en lumière pour garantir la libération inconditionnelle des 16 personnes réfugiées et demandeuses d’asile, car leur détention est arbitraire et contraire aux normes juridiques nationales et internationales. Cette stratégie a déjà fonctionné pour des affaires sur lesquelles Amnesty Internationa</w:t>
            </w:r>
            <w:r w:rsidR="001A72BB" w:rsidRPr="00533D8D">
              <w:t xml:space="preserve">l travaillait au Mozambique, </w:t>
            </w:r>
            <w:r w:rsidRPr="00533D8D">
              <w:t xml:space="preserve">elle a permis par exemple la libération du journaliste Amade </w:t>
            </w:r>
            <w:proofErr w:type="spellStart"/>
            <w:r w:rsidRPr="00533D8D">
              <w:t>Abubacar</w:t>
            </w:r>
            <w:proofErr w:type="spellEnd"/>
            <w:r w:rsidRPr="00533D8D">
              <w:t>.</w:t>
            </w:r>
          </w:p>
        </w:tc>
      </w:tr>
    </w:tbl>
    <w:p w:rsidR="00CF7638" w:rsidRPr="00533D8D" w:rsidRDefault="00CF7638" w:rsidP="00843313">
      <w:pPr>
        <w:tabs>
          <w:tab w:val="left" w:pos="6085"/>
        </w:tabs>
        <w:rPr>
          <w:sz w:val="20"/>
          <w:szCs w:val="20"/>
        </w:rPr>
      </w:pPr>
    </w:p>
    <w:tbl>
      <w:tblPr>
        <w:tblW w:w="4963" w:type="pct"/>
        <w:tblLook w:val="01E0"/>
      </w:tblPr>
      <w:tblGrid>
        <w:gridCol w:w="10457"/>
      </w:tblGrid>
      <w:tr w:rsidR="003E5A5A" w:rsidRPr="00533D8D" w:rsidTr="00A30605">
        <w:trPr>
          <w:trHeight w:val="340"/>
        </w:trPr>
        <w:tc>
          <w:tcPr>
            <w:tcW w:w="5000" w:type="pct"/>
          </w:tcPr>
          <w:p w:rsidR="003E5A5A" w:rsidRPr="00533D8D" w:rsidRDefault="003E5A5A" w:rsidP="003E6FFE">
            <w:pPr>
              <w:pStyle w:val="BriefvorschlagundForderungen"/>
              <w:rPr>
                <w:sz w:val="20"/>
                <w:szCs w:val="20"/>
              </w:rPr>
            </w:pPr>
            <w:r w:rsidRPr="00533D8D">
              <w:rPr>
                <w:sz w:val="20"/>
                <w:szCs w:val="20"/>
                <w:lang w:val="fr-FR"/>
              </w:rPr>
              <w:t>Proposition et revendications en français</w:t>
            </w:r>
          </w:p>
        </w:tc>
      </w:tr>
      <w:tr w:rsidR="003E5A5A" w:rsidRPr="00533D8D" w:rsidTr="003E6FFE">
        <w:trPr>
          <w:trHeight w:val="149"/>
        </w:trPr>
        <w:tc>
          <w:tcPr>
            <w:tcW w:w="5000" w:type="pct"/>
          </w:tcPr>
          <w:p w:rsidR="00D13B36" w:rsidRPr="00533D8D" w:rsidRDefault="00C33328" w:rsidP="00880094">
            <w:pPr>
              <w:pStyle w:val="Fallbeschrieb"/>
            </w:pPr>
            <w:r w:rsidRPr="00533D8D">
              <w:t xml:space="preserve">Veuillez </w:t>
            </w:r>
            <w:r w:rsidRPr="00533D8D">
              <w:rPr>
                <w:b/>
              </w:rPr>
              <w:t>écrire une lettre courtoise</w:t>
            </w:r>
            <w:r w:rsidRPr="00533D8D">
              <w:t xml:space="preserve"> en </w:t>
            </w:r>
            <w:r w:rsidR="0011485B" w:rsidRPr="00533D8D">
              <w:t>portugais</w:t>
            </w:r>
            <w:r w:rsidR="0094428E" w:rsidRPr="00533D8D">
              <w:t xml:space="preserve">, anglais ou français </w:t>
            </w:r>
            <w:r w:rsidR="0094428E" w:rsidRPr="00533D8D">
              <w:rPr>
                <w:b/>
              </w:rPr>
              <w:t>à la Ministre de la Justice</w:t>
            </w:r>
            <w:r w:rsidR="001A72BB" w:rsidRPr="00533D8D">
              <w:t xml:space="preserve"> et demandez-lui</w:t>
            </w:r>
            <w:r w:rsidR="0094428E" w:rsidRPr="00533D8D">
              <w:t xml:space="preserve"> de</w:t>
            </w:r>
            <w:r w:rsidRPr="00533D8D">
              <w:t xml:space="preserve"> </w:t>
            </w:r>
            <w:r w:rsidR="00D13B36" w:rsidRPr="00533D8D">
              <w:t xml:space="preserve">prendre des dispositions pour que ces 16 personnes réfugiées et demandeuses d’asile soient libérées dans les meilleurs délais, </w:t>
            </w:r>
            <w:r w:rsidR="001A72BB" w:rsidRPr="00533D8D">
              <w:t xml:space="preserve">de </w:t>
            </w:r>
            <w:r w:rsidR="00D13B36" w:rsidRPr="00533D8D">
              <w:t xml:space="preserve">leur permettre de retourner en toute sécurité dans le camp de </w:t>
            </w:r>
            <w:proofErr w:type="spellStart"/>
            <w:r w:rsidR="00D13B36" w:rsidRPr="00533D8D">
              <w:t>Maratane</w:t>
            </w:r>
            <w:proofErr w:type="spellEnd"/>
            <w:r w:rsidR="00D13B36" w:rsidRPr="00533D8D">
              <w:t xml:space="preserve">, dans la province de Nampula, et </w:t>
            </w:r>
            <w:r w:rsidR="001A72BB" w:rsidRPr="00533D8D">
              <w:t xml:space="preserve">de </w:t>
            </w:r>
            <w:r w:rsidR="00D13B36" w:rsidRPr="00533D8D">
              <w:t>leur accorder des compensations</w:t>
            </w:r>
            <w:r w:rsidR="0094428E" w:rsidRPr="00533D8D">
              <w:t xml:space="preserve"> et réparations en conséquence.</w:t>
            </w:r>
          </w:p>
          <w:p w:rsidR="003E5A5A" w:rsidRPr="00533D8D" w:rsidRDefault="0094428E" w:rsidP="00880094">
            <w:pPr>
              <w:pStyle w:val="Fallbeschrieb"/>
            </w:pPr>
            <w:r w:rsidRPr="00533D8D">
              <w:t>Demandez-l</w:t>
            </w:r>
            <w:r w:rsidR="001A72BB" w:rsidRPr="00533D8D">
              <w:t>ui</w:t>
            </w:r>
            <w:r w:rsidRPr="00533D8D">
              <w:t xml:space="preserve"> également de </w:t>
            </w:r>
            <w:r w:rsidR="00D13B36" w:rsidRPr="00533D8D">
              <w:t>veiller à ce qu’aucune personne ne soit contrainte à «demander» son rapatriement ou ne soit expulsée vers son pays d’origine ni vers tout autre pays dans lequel elle courrait un risque réel de subir de graves violations de ses droits fondamentaux, conformément aux obligations internationales du Mozambique en matière de droits humains.</w:t>
            </w:r>
          </w:p>
        </w:tc>
      </w:tr>
      <w:tr w:rsidR="00725314" w:rsidRPr="00533D8D" w:rsidTr="003E6FFE">
        <w:trPr>
          <w:trHeight w:val="149"/>
        </w:trPr>
        <w:tc>
          <w:tcPr>
            <w:tcW w:w="5000" w:type="pct"/>
          </w:tcPr>
          <w:p w:rsidR="00725314" w:rsidRPr="00533D8D" w:rsidRDefault="00725314" w:rsidP="00D13B36">
            <w:pPr>
              <w:pStyle w:val="BitteschreibenSie"/>
            </w:pPr>
          </w:p>
        </w:tc>
      </w:tr>
      <w:tr w:rsidR="004D3F70" w:rsidRPr="00533D8D" w:rsidTr="003E6FFE">
        <w:trPr>
          <w:trHeight w:val="149"/>
        </w:trPr>
        <w:tc>
          <w:tcPr>
            <w:tcW w:w="5000" w:type="pct"/>
          </w:tcPr>
          <w:p w:rsidR="004D3F70" w:rsidRPr="00533D8D" w:rsidRDefault="004D3F70" w:rsidP="0094428E">
            <w:pPr>
              <w:pStyle w:val="BitteschreibenSie"/>
            </w:pPr>
            <w:r w:rsidRPr="00533D8D">
              <w:rPr>
                <w:b/>
              </w:rPr>
              <w:sym w:font="Wingdings" w:char="F0E0"/>
            </w:r>
            <w:r w:rsidRPr="00533D8D">
              <w:t xml:space="preserve"> </w:t>
            </w:r>
            <w:r w:rsidRPr="00533D8D">
              <w:rPr>
                <w:b/>
              </w:rPr>
              <w:t>Formule d’appel</w:t>
            </w:r>
            <w:r w:rsidRPr="00533D8D">
              <w:t xml:space="preserve"> : </w:t>
            </w:r>
            <w:proofErr w:type="spellStart"/>
            <w:r w:rsidR="0094428E" w:rsidRPr="00533D8D">
              <w:t>Dear</w:t>
            </w:r>
            <w:proofErr w:type="spellEnd"/>
            <w:r w:rsidR="0094428E" w:rsidRPr="00533D8D">
              <w:t xml:space="preserve"> </w:t>
            </w:r>
            <w:proofErr w:type="spellStart"/>
            <w:r w:rsidR="0094428E" w:rsidRPr="00533D8D">
              <w:t>Minister</w:t>
            </w:r>
            <w:proofErr w:type="spellEnd"/>
            <w:r w:rsidR="0094428E" w:rsidRPr="00533D8D">
              <w:t xml:space="preserve"> / Madame la Ministre,</w:t>
            </w:r>
          </w:p>
        </w:tc>
      </w:tr>
      <w:tr w:rsidR="003E5A5A" w:rsidRPr="00533D8D" w:rsidTr="003E6FFE">
        <w:trPr>
          <w:trHeight w:val="138"/>
        </w:trPr>
        <w:tc>
          <w:tcPr>
            <w:tcW w:w="5000" w:type="pct"/>
          </w:tcPr>
          <w:p w:rsidR="003E5A5A" w:rsidRPr="00533D8D" w:rsidRDefault="003E5A5A" w:rsidP="00D13B36">
            <w:pPr>
              <w:pStyle w:val="BitteschreibenSie"/>
            </w:pPr>
          </w:p>
        </w:tc>
      </w:tr>
      <w:tr w:rsidR="00B745DF" w:rsidRPr="00533D8D" w:rsidTr="00C231DC">
        <w:tc>
          <w:tcPr>
            <w:tcW w:w="5000" w:type="pct"/>
          </w:tcPr>
          <w:p w:rsidR="00B745DF" w:rsidRPr="00533D8D" w:rsidRDefault="004D3F70" w:rsidP="00533D8D">
            <w:pPr>
              <w:pStyle w:val="BitteschreibenSie"/>
            </w:pPr>
            <w:r w:rsidRPr="00533D8D">
              <w:rPr>
                <w:b/>
              </w:rPr>
              <w:sym w:font="Wingdings" w:char="F0E0"/>
            </w:r>
            <w:r w:rsidRPr="00533D8D">
              <w:t xml:space="preserve"> </w:t>
            </w:r>
            <w:r w:rsidR="00B745DF" w:rsidRPr="00533D8D">
              <w:t xml:space="preserve">Vous trouverez </w:t>
            </w:r>
            <w:r w:rsidR="004E301A" w:rsidRPr="00533D8D">
              <w:t xml:space="preserve">un </w:t>
            </w:r>
            <w:r w:rsidR="004E301A" w:rsidRPr="00533D8D">
              <w:rPr>
                <w:b/>
              </w:rPr>
              <w:t>modèle de lettre</w:t>
            </w:r>
            <w:r w:rsidR="004E301A" w:rsidRPr="00533D8D">
              <w:t xml:space="preserve"> </w:t>
            </w:r>
            <w:r w:rsidR="00B745DF" w:rsidRPr="00533D8D">
              <w:t xml:space="preserve">en français à la </w:t>
            </w:r>
            <w:r w:rsidR="00B745DF" w:rsidRPr="00533D8D">
              <w:rPr>
                <w:b/>
              </w:rPr>
              <w:t xml:space="preserve">page </w:t>
            </w:r>
            <w:r w:rsidR="00D13B36" w:rsidRPr="00533D8D">
              <w:rPr>
                <w:b/>
              </w:rPr>
              <w:t>4</w:t>
            </w:r>
            <w:r w:rsidR="00533D8D" w:rsidRPr="00533D8D">
              <w:t>.</w:t>
            </w:r>
          </w:p>
        </w:tc>
      </w:tr>
    </w:tbl>
    <w:p w:rsidR="004D3F70" w:rsidRPr="00533D8D" w:rsidRDefault="004D3F70" w:rsidP="004D3F70">
      <w:pPr>
        <w:tabs>
          <w:tab w:val="left" w:pos="6085"/>
        </w:tabs>
        <w:rPr>
          <w:sz w:val="14"/>
        </w:rPr>
      </w:pPr>
      <w:r w:rsidRPr="00533D8D">
        <w:rPr>
          <w:b/>
          <w:szCs w:val="20"/>
        </w:rPr>
        <w:sym w:font="Wingdings" w:char="F0E0"/>
      </w:r>
      <w:r w:rsidRPr="00533D8D">
        <w:rPr>
          <w:sz w:val="20"/>
          <w:szCs w:val="20"/>
        </w:rPr>
        <w:t xml:space="preserve"> </w:t>
      </w:r>
      <w:r w:rsidRPr="00533D8D">
        <w:rPr>
          <w:sz w:val="14"/>
        </w:rPr>
        <w:t xml:space="preserve">Un </w:t>
      </w:r>
      <w:r w:rsidRPr="00533D8D">
        <w:rPr>
          <w:b/>
          <w:sz w:val="14"/>
        </w:rPr>
        <w:t>modèle de lettre en anglais</w:t>
      </w:r>
      <w:r w:rsidRPr="00533D8D">
        <w:rPr>
          <w:sz w:val="14"/>
        </w:rPr>
        <w:t xml:space="preserve"> est à disposition </w:t>
      </w:r>
      <w:r w:rsidRPr="00533D8D">
        <w:rPr>
          <w:b/>
          <w:sz w:val="14"/>
        </w:rPr>
        <w:t>sur notre site web</w:t>
      </w:r>
      <w:r w:rsidRPr="00533D8D">
        <w:rPr>
          <w:sz w:val="14"/>
        </w:rPr>
        <w:t xml:space="preserve"> : </w:t>
      </w:r>
      <w:hyperlink r:id="rId11" w:history="1">
        <w:r w:rsidRPr="00533D8D">
          <w:rPr>
            <w:rStyle w:val="Hyperlink"/>
            <w:sz w:val="14"/>
          </w:rPr>
          <w:t>https://www.amnesty.ch/fr/participer/ecrire-des-lettres/lettres-contre-l-oubli/docs</w:t>
        </w:r>
      </w:hyperlink>
      <w:r w:rsidRPr="00533D8D">
        <w:rPr>
          <w:sz w:val="14"/>
        </w:rPr>
        <w:t xml:space="preserve"> </w:t>
      </w:r>
    </w:p>
    <w:p w:rsidR="00D655CE" w:rsidRPr="00533D8D" w:rsidRDefault="00D655CE" w:rsidP="003E5A5A">
      <w:pPr>
        <w:tabs>
          <w:tab w:val="left" w:pos="6085"/>
        </w:tabs>
        <w:rPr>
          <w:sz w:val="20"/>
          <w:szCs w:val="20"/>
        </w:rPr>
      </w:pPr>
    </w:p>
    <w:tbl>
      <w:tblPr>
        <w:tblW w:w="4963" w:type="pct"/>
        <w:tblLook w:val="01E0"/>
      </w:tblPr>
      <w:tblGrid>
        <w:gridCol w:w="4361"/>
        <w:gridCol w:w="6096"/>
      </w:tblGrid>
      <w:tr w:rsidR="00D655CE" w:rsidRPr="00533D8D" w:rsidTr="003D5F71">
        <w:trPr>
          <w:trHeight w:val="340"/>
        </w:trPr>
        <w:tc>
          <w:tcPr>
            <w:tcW w:w="2085" w:type="pct"/>
            <w:tcBorders>
              <w:left w:val="single" w:sz="2" w:space="0" w:color="auto"/>
              <w:right w:val="single" w:sz="2" w:space="0" w:color="auto"/>
            </w:tcBorders>
          </w:tcPr>
          <w:p w:rsidR="00D655CE" w:rsidRPr="00533D8D" w:rsidRDefault="00D655CE" w:rsidP="00783DCF">
            <w:pPr>
              <w:pStyle w:val="BriefvorschlagundForderungen"/>
              <w:rPr>
                <w:sz w:val="20"/>
                <w:szCs w:val="20"/>
              </w:rPr>
            </w:pPr>
            <w:r w:rsidRPr="00533D8D">
              <w:rPr>
                <w:sz w:val="20"/>
                <w:szCs w:val="20"/>
              </w:rPr>
              <w:t>Lettre courtoise À</w:t>
            </w:r>
          </w:p>
        </w:tc>
        <w:tc>
          <w:tcPr>
            <w:tcW w:w="2915" w:type="pct"/>
            <w:tcBorders>
              <w:left w:val="single" w:sz="2" w:space="0" w:color="auto"/>
            </w:tcBorders>
          </w:tcPr>
          <w:p w:rsidR="00D655CE" w:rsidRPr="00533D8D" w:rsidRDefault="00D655CE" w:rsidP="00783DCF">
            <w:pPr>
              <w:pStyle w:val="HflichformulierterBriefan"/>
              <w:rPr>
                <w:sz w:val="20"/>
                <w:szCs w:val="20"/>
              </w:rPr>
            </w:pPr>
            <w:r w:rsidRPr="00533D8D">
              <w:rPr>
                <w:sz w:val="20"/>
                <w:szCs w:val="20"/>
              </w:rPr>
              <w:t>Copie À</w:t>
            </w:r>
          </w:p>
        </w:tc>
      </w:tr>
      <w:tr w:rsidR="00D13B36" w:rsidRPr="00533D8D" w:rsidTr="0094428E">
        <w:trPr>
          <w:trHeight w:val="1174"/>
        </w:trPr>
        <w:tc>
          <w:tcPr>
            <w:tcW w:w="2085" w:type="pct"/>
            <w:vMerge w:val="restart"/>
            <w:tcBorders>
              <w:left w:val="single" w:sz="2" w:space="0" w:color="auto"/>
              <w:right w:val="single" w:sz="2" w:space="0" w:color="auto"/>
            </w:tcBorders>
          </w:tcPr>
          <w:p w:rsidR="00D13B36" w:rsidRPr="00533D8D" w:rsidRDefault="00D13B36" w:rsidP="00D13B36">
            <w:pPr>
              <w:pStyle w:val="Adressen1-3"/>
              <w:spacing w:after="80"/>
              <w:rPr>
                <w:szCs w:val="20"/>
              </w:rPr>
            </w:pPr>
            <w:r w:rsidRPr="00533D8D">
              <w:rPr>
                <w:szCs w:val="20"/>
              </w:rPr>
              <w:t>Ministre de la Justice</w:t>
            </w:r>
            <w:r w:rsidR="004D3A1F" w:rsidRPr="00533D8D">
              <w:rPr>
                <w:szCs w:val="20"/>
              </w:rPr>
              <w:t xml:space="preserve"> / </w:t>
            </w:r>
            <w:proofErr w:type="spellStart"/>
            <w:r w:rsidR="004D3A1F" w:rsidRPr="00533D8D">
              <w:rPr>
                <w:szCs w:val="20"/>
              </w:rPr>
              <w:t>Ministra</w:t>
            </w:r>
            <w:proofErr w:type="spellEnd"/>
            <w:r w:rsidR="004D3A1F" w:rsidRPr="00533D8D">
              <w:rPr>
                <w:szCs w:val="20"/>
              </w:rPr>
              <w:t xml:space="preserve"> de </w:t>
            </w:r>
            <w:proofErr w:type="spellStart"/>
            <w:r w:rsidR="004D3A1F" w:rsidRPr="00533D8D">
              <w:rPr>
                <w:szCs w:val="20"/>
              </w:rPr>
              <w:t>Justiça</w:t>
            </w:r>
            <w:proofErr w:type="spellEnd"/>
            <w:r w:rsidR="004D3A1F" w:rsidRPr="00533D8D">
              <w:rPr>
                <w:szCs w:val="20"/>
              </w:rPr>
              <w:br/>
            </w:r>
            <w:r w:rsidRPr="00533D8D">
              <w:rPr>
                <w:szCs w:val="20"/>
              </w:rPr>
              <w:t xml:space="preserve">Helena </w:t>
            </w:r>
            <w:proofErr w:type="spellStart"/>
            <w:r w:rsidRPr="00533D8D">
              <w:rPr>
                <w:szCs w:val="20"/>
              </w:rPr>
              <w:t>Kida</w:t>
            </w:r>
            <w:proofErr w:type="spellEnd"/>
            <w:r w:rsidRPr="00533D8D">
              <w:rPr>
                <w:szCs w:val="20"/>
              </w:rPr>
              <w:br/>
              <w:t>Av. Olof Palme 46/48</w:t>
            </w:r>
            <w:r w:rsidRPr="00533D8D">
              <w:rPr>
                <w:szCs w:val="20"/>
              </w:rPr>
              <w:br/>
            </w:r>
            <w:r w:rsidR="004D3A1F" w:rsidRPr="00533D8D">
              <w:rPr>
                <w:szCs w:val="20"/>
              </w:rPr>
              <w:t>Maputo</w:t>
            </w:r>
            <w:r w:rsidR="004D3A1F" w:rsidRPr="00533D8D">
              <w:rPr>
                <w:szCs w:val="20"/>
              </w:rPr>
              <w:br/>
            </w:r>
            <w:r w:rsidRPr="00533D8D">
              <w:rPr>
                <w:szCs w:val="20"/>
              </w:rPr>
              <w:t>Mozambique</w:t>
            </w:r>
          </w:p>
          <w:p w:rsidR="00D13B36" w:rsidRPr="00533D8D" w:rsidRDefault="00D13B36" w:rsidP="00D13B36">
            <w:pPr>
              <w:pStyle w:val="Adressen1-3"/>
              <w:spacing w:after="80"/>
              <w:rPr>
                <w:szCs w:val="20"/>
              </w:rPr>
            </w:pPr>
            <w:r w:rsidRPr="00533D8D">
              <w:rPr>
                <w:szCs w:val="20"/>
              </w:rPr>
              <w:t xml:space="preserve">E-mail: </w:t>
            </w:r>
            <w:hyperlink r:id="rId12" w:history="1">
              <w:r w:rsidRPr="00533D8D">
                <w:rPr>
                  <w:rStyle w:val="Hyperlink"/>
                  <w:szCs w:val="20"/>
                </w:rPr>
                <w:t>mjcr@mjcr.gov.mz</w:t>
              </w:r>
            </w:hyperlink>
            <w:r w:rsidRPr="00533D8D">
              <w:rPr>
                <w:szCs w:val="20"/>
              </w:rPr>
              <w:t xml:space="preserve"> </w:t>
            </w:r>
          </w:p>
        </w:tc>
        <w:tc>
          <w:tcPr>
            <w:tcW w:w="2915" w:type="pct"/>
            <w:tcBorders>
              <w:left w:val="single" w:sz="2" w:space="0" w:color="auto"/>
            </w:tcBorders>
          </w:tcPr>
          <w:p w:rsidR="00D13B36" w:rsidRPr="00533D8D" w:rsidRDefault="00D13B36" w:rsidP="00D13B36">
            <w:pPr>
              <w:pStyle w:val="Adressen1-3"/>
              <w:spacing w:after="80"/>
              <w:rPr>
                <w:szCs w:val="20"/>
                <w:lang w:val="en-GB"/>
              </w:rPr>
            </w:pPr>
            <w:proofErr w:type="spellStart"/>
            <w:r w:rsidRPr="00533D8D">
              <w:rPr>
                <w:szCs w:val="20"/>
                <w:lang w:val="en-GB"/>
              </w:rPr>
              <w:t>Ministre</w:t>
            </w:r>
            <w:proofErr w:type="spellEnd"/>
            <w:r w:rsidRPr="00533D8D">
              <w:rPr>
                <w:szCs w:val="20"/>
                <w:lang w:val="en-GB"/>
              </w:rPr>
              <w:t xml:space="preserve"> de </w:t>
            </w:r>
            <w:proofErr w:type="spellStart"/>
            <w:r w:rsidRPr="00533D8D">
              <w:rPr>
                <w:szCs w:val="20"/>
                <w:lang w:val="en-GB"/>
              </w:rPr>
              <w:t>l’Intérieur</w:t>
            </w:r>
            <w:proofErr w:type="spellEnd"/>
            <w:r w:rsidRPr="00533D8D">
              <w:rPr>
                <w:szCs w:val="20"/>
                <w:lang w:val="en-GB"/>
              </w:rPr>
              <w:t xml:space="preserve"> </w:t>
            </w:r>
            <w:r w:rsidR="004D3A1F" w:rsidRPr="00533D8D">
              <w:rPr>
                <w:szCs w:val="20"/>
                <w:lang w:val="en-GB"/>
              </w:rPr>
              <w:t xml:space="preserve">/ </w:t>
            </w:r>
            <w:proofErr w:type="spellStart"/>
            <w:r w:rsidR="004D3A1F" w:rsidRPr="00533D8D">
              <w:rPr>
                <w:szCs w:val="20"/>
                <w:lang w:val="en-GB"/>
              </w:rPr>
              <w:t>Ministro</w:t>
            </w:r>
            <w:proofErr w:type="spellEnd"/>
            <w:r w:rsidR="004D3A1F" w:rsidRPr="00533D8D">
              <w:rPr>
                <w:szCs w:val="20"/>
                <w:lang w:val="en-GB"/>
              </w:rPr>
              <w:t xml:space="preserve"> </w:t>
            </w:r>
            <w:proofErr w:type="spellStart"/>
            <w:r w:rsidR="004D3A1F" w:rsidRPr="00533D8D">
              <w:rPr>
                <w:szCs w:val="20"/>
                <w:lang w:val="en-GB"/>
              </w:rPr>
              <w:t>da</w:t>
            </w:r>
            <w:proofErr w:type="spellEnd"/>
            <w:r w:rsidR="004D3A1F" w:rsidRPr="00533D8D">
              <w:rPr>
                <w:szCs w:val="20"/>
                <w:lang w:val="en-GB"/>
              </w:rPr>
              <w:t xml:space="preserve"> </w:t>
            </w:r>
            <w:proofErr w:type="spellStart"/>
            <w:r w:rsidR="004D3A1F" w:rsidRPr="00533D8D">
              <w:rPr>
                <w:szCs w:val="20"/>
                <w:lang w:val="en-GB"/>
              </w:rPr>
              <w:t>Administração</w:t>
            </w:r>
            <w:proofErr w:type="spellEnd"/>
            <w:r w:rsidR="004D3A1F" w:rsidRPr="00533D8D">
              <w:rPr>
                <w:szCs w:val="20"/>
                <w:lang w:val="en-GB"/>
              </w:rPr>
              <w:t xml:space="preserve"> </w:t>
            </w:r>
            <w:proofErr w:type="spellStart"/>
            <w:r w:rsidR="004D3A1F" w:rsidRPr="00533D8D">
              <w:rPr>
                <w:szCs w:val="20"/>
                <w:lang w:val="en-GB"/>
              </w:rPr>
              <w:t>Interna</w:t>
            </w:r>
            <w:proofErr w:type="spellEnd"/>
            <w:r w:rsidR="004D3A1F" w:rsidRPr="00533D8D">
              <w:rPr>
                <w:szCs w:val="20"/>
                <w:lang w:val="en-GB"/>
              </w:rPr>
              <w:br/>
            </w:r>
            <w:r w:rsidRPr="00533D8D">
              <w:rPr>
                <w:szCs w:val="20"/>
                <w:lang w:val="en-GB"/>
              </w:rPr>
              <w:t xml:space="preserve">Jaime </w:t>
            </w:r>
            <w:proofErr w:type="spellStart"/>
            <w:r w:rsidRPr="00533D8D">
              <w:rPr>
                <w:szCs w:val="20"/>
                <w:lang w:val="en-GB"/>
              </w:rPr>
              <w:t>Basílio</w:t>
            </w:r>
            <w:proofErr w:type="spellEnd"/>
            <w:r w:rsidRPr="00533D8D">
              <w:rPr>
                <w:szCs w:val="20"/>
                <w:lang w:val="en-GB"/>
              </w:rPr>
              <w:t xml:space="preserve"> </w:t>
            </w:r>
            <w:proofErr w:type="spellStart"/>
            <w:r w:rsidRPr="00533D8D">
              <w:rPr>
                <w:szCs w:val="20"/>
                <w:lang w:val="en-GB"/>
              </w:rPr>
              <w:t>Monteiro</w:t>
            </w:r>
            <w:proofErr w:type="spellEnd"/>
            <w:r w:rsidRPr="00533D8D">
              <w:rPr>
                <w:szCs w:val="20"/>
                <w:lang w:val="en-GB"/>
              </w:rPr>
              <w:br/>
              <w:t xml:space="preserve">Av. </w:t>
            </w:r>
            <w:proofErr w:type="spellStart"/>
            <w:r w:rsidRPr="00533D8D">
              <w:rPr>
                <w:szCs w:val="20"/>
                <w:lang w:val="en-GB"/>
              </w:rPr>
              <w:t>Olof</w:t>
            </w:r>
            <w:proofErr w:type="spellEnd"/>
            <w:r w:rsidRPr="00533D8D">
              <w:rPr>
                <w:szCs w:val="20"/>
                <w:lang w:val="en-GB"/>
              </w:rPr>
              <w:t xml:space="preserve"> Palme 46/48, Maputo, Mozambique</w:t>
            </w:r>
          </w:p>
          <w:p w:rsidR="00D13B36" w:rsidRPr="00533D8D" w:rsidRDefault="00D13B36" w:rsidP="00D13B36">
            <w:pPr>
              <w:pStyle w:val="Adressen1-3"/>
              <w:spacing w:after="80"/>
              <w:rPr>
                <w:szCs w:val="20"/>
                <w:lang w:val="de-CH"/>
              </w:rPr>
            </w:pPr>
            <w:r w:rsidRPr="00533D8D">
              <w:rPr>
                <w:szCs w:val="20"/>
                <w:lang w:val="de-CH"/>
              </w:rPr>
              <w:t xml:space="preserve">E-mail: </w:t>
            </w:r>
            <w:r w:rsidR="00CB2769" w:rsidRPr="00533D8D">
              <w:fldChar w:fldCharType="begin"/>
            </w:r>
            <w:r w:rsidR="00D031B2" w:rsidRPr="00533D8D">
              <w:instrText>HYPERLINK "mailto:departamentocomunicacao2016@gmail.com"</w:instrText>
            </w:r>
            <w:r w:rsidR="00CB2769" w:rsidRPr="00533D8D">
              <w:fldChar w:fldCharType="separate"/>
            </w:r>
            <w:r w:rsidRPr="00533D8D">
              <w:rPr>
                <w:rStyle w:val="Hyperlink"/>
                <w:sz w:val="16"/>
                <w:szCs w:val="20"/>
                <w:lang w:val="de-CH"/>
              </w:rPr>
              <w:t>departamentocomunicacao2016@gmail.com</w:t>
            </w:r>
            <w:r w:rsidR="00CB2769" w:rsidRPr="00533D8D">
              <w:fldChar w:fldCharType="end"/>
            </w:r>
            <w:r w:rsidRPr="00533D8D">
              <w:rPr>
                <w:sz w:val="16"/>
                <w:szCs w:val="20"/>
                <w:lang w:val="de-CH"/>
              </w:rPr>
              <w:t xml:space="preserve"> ; </w:t>
            </w:r>
            <w:hyperlink r:id="rId13" w:history="1">
              <w:r w:rsidRPr="00533D8D">
                <w:rPr>
                  <w:rStyle w:val="Hyperlink"/>
                  <w:sz w:val="16"/>
                  <w:szCs w:val="20"/>
                  <w:lang w:val="de-CH"/>
                </w:rPr>
                <w:t>adimoamb@yahoo.com.br</w:t>
              </w:r>
            </w:hyperlink>
            <w:r w:rsidRPr="00533D8D">
              <w:rPr>
                <w:sz w:val="16"/>
                <w:szCs w:val="20"/>
                <w:lang w:val="de-CH"/>
              </w:rPr>
              <w:t xml:space="preserve"> </w:t>
            </w:r>
          </w:p>
        </w:tc>
      </w:tr>
      <w:tr w:rsidR="00D13B36" w:rsidRPr="00533D8D" w:rsidTr="003D5F71">
        <w:tc>
          <w:tcPr>
            <w:tcW w:w="2085" w:type="pct"/>
            <w:vMerge/>
            <w:tcBorders>
              <w:left w:val="single" w:sz="2" w:space="0" w:color="auto"/>
              <w:right w:val="single" w:sz="2" w:space="0" w:color="auto"/>
            </w:tcBorders>
          </w:tcPr>
          <w:p w:rsidR="00D13B36" w:rsidRPr="00533D8D" w:rsidRDefault="00D13B36" w:rsidP="00D13B36">
            <w:pPr>
              <w:pStyle w:val="Adressen1-3"/>
              <w:spacing w:after="80"/>
              <w:rPr>
                <w:szCs w:val="20"/>
              </w:rPr>
            </w:pPr>
          </w:p>
        </w:tc>
        <w:tc>
          <w:tcPr>
            <w:tcW w:w="2915" w:type="pct"/>
            <w:tcBorders>
              <w:left w:val="single" w:sz="2" w:space="0" w:color="auto"/>
            </w:tcBorders>
          </w:tcPr>
          <w:p w:rsidR="00D13B36" w:rsidRPr="00533D8D" w:rsidRDefault="00D13B36" w:rsidP="00D13B36">
            <w:pPr>
              <w:pStyle w:val="Adressen1-3"/>
              <w:spacing w:after="80"/>
              <w:rPr>
                <w:szCs w:val="20"/>
                <w:lang w:val="en-GB"/>
              </w:rPr>
            </w:pPr>
            <w:proofErr w:type="spellStart"/>
            <w:r w:rsidRPr="00533D8D">
              <w:rPr>
                <w:szCs w:val="20"/>
                <w:lang w:val="en-GB"/>
              </w:rPr>
              <w:t>Ambassade</w:t>
            </w:r>
            <w:proofErr w:type="spellEnd"/>
            <w:r w:rsidRPr="00533D8D">
              <w:rPr>
                <w:szCs w:val="20"/>
                <w:lang w:val="en-GB"/>
              </w:rPr>
              <w:t xml:space="preserve"> de la </w:t>
            </w:r>
            <w:proofErr w:type="spellStart"/>
            <w:r w:rsidRPr="00533D8D">
              <w:rPr>
                <w:szCs w:val="20"/>
                <w:lang w:val="en-GB"/>
              </w:rPr>
              <w:t>République</w:t>
            </w:r>
            <w:proofErr w:type="spellEnd"/>
            <w:r w:rsidRPr="00533D8D">
              <w:rPr>
                <w:szCs w:val="20"/>
                <w:lang w:val="en-GB"/>
              </w:rPr>
              <w:t xml:space="preserve"> du Mozambique</w:t>
            </w:r>
            <w:r w:rsidRPr="00533D8D">
              <w:rPr>
                <w:szCs w:val="20"/>
                <w:lang w:val="en-GB"/>
              </w:rPr>
              <w:br/>
            </w:r>
            <w:proofErr w:type="spellStart"/>
            <w:r w:rsidRPr="00533D8D">
              <w:rPr>
                <w:szCs w:val="20"/>
                <w:lang w:val="en-GB"/>
              </w:rPr>
              <w:t>Chemin</w:t>
            </w:r>
            <w:proofErr w:type="spellEnd"/>
            <w:r w:rsidRPr="00533D8D">
              <w:rPr>
                <w:szCs w:val="20"/>
                <w:lang w:val="en-GB"/>
              </w:rPr>
              <w:t xml:space="preserve"> Louis-Dunant 17, 2ème </w:t>
            </w:r>
            <w:proofErr w:type="spellStart"/>
            <w:r w:rsidRPr="00533D8D">
              <w:rPr>
                <w:szCs w:val="20"/>
                <w:lang w:val="en-GB"/>
              </w:rPr>
              <w:t>étage</w:t>
            </w:r>
            <w:proofErr w:type="spellEnd"/>
            <w:r w:rsidR="003D5F71" w:rsidRPr="00533D8D">
              <w:rPr>
                <w:szCs w:val="20"/>
                <w:lang w:val="en-GB"/>
              </w:rPr>
              <w:t xml:space="preserve">, </w:t>
            </w:r>
            <w:r w:rsidRPr="00533D8D">
              <w:rPr>
                <w:szCs w:val="20"/>
                <w:lang w:val="en-GB"/>
              </w:rPr>
              <w:t>1202 Genève</w:t>
            </w:r>
          </w:p>
          <w:p w:rsidR="00D13B36" w:rsidRPr="00533D8D" w:rsidRDefault="00D13B36" w:rsidP="00D13B36">
            <w:pPr>
              <w:pStyle w:val="Adressen1-3"/>
              <w:spacing w:after="80"/>
              <w:rPr>
                <w:szCs w:val="20"/>
                <w:lang w:val="de-CH"/>
              </w:rPr>
            </w:pPr>
            <w:r w:rsidRPr="00533D8D">
              <w:rPr>
                <w:szCs w:val="20"/>
                <w:lang w:val="de-CH"/>
              </w:rPr>
              <w:t xml:space="preserve">E-mail: </w:t>
            </w:r>
            <w:r w:rsidR="00CB2769" w:rsidRPr="00533D8D">
              <w:rPr>
                <w:sz w:val="16"/>
                <w:szCs w:val="20"/>
                <w:lang w:val="de-CH"/>
              </w:rPr>
              <w:fldChar w:fldCharType="begin"/>
            </w:r>
            <w:r w:rsidRPr="00533D8D">
              <w:rPr>
                <w:sz w:val="16"/>
                <w:szCs w:val="20"/>
                <w:lang w:val="de-CH"/>
              </w:rPr>
              <w:instrText xml:space="preserve"> HYPERLINK "mailto:mission.mozambique@bluewin.ch" </w:instrText>
            </w:r>
            <w:r w:rsidR="00CB2769" w:rsidRPr="00533D8D">
              <w:rPr>
                <w:sz w:val="16"/>
                <w:szCs w:val="20"/>
                <w:lang w:val="de-CH"/>
              </w:rPr>
              <w:fldChar w:fldCharType="separate"/>
            </w:r>
            <w:r w:rsidRPr="00533D8D">
              <w:rPr>
                <w:rStyle w:val="Hyperlink"/>
                <w:sz w:val="16"/>
                <w:szCs w:val="20"/>
                <w:lang w:val="de-CH"/>
              </w:rPr>
              <w:t>mission.mozambique@bluewin.ch</w:t>
            </w:r>
            <w:r w:rsidR="00CB2769" w:rsidRPr="00533D8D">
              <w:rPr>
                <w:sz w:val="16"/>
                <w:szCs w:val="20"/>
                <w:lang w:val="de-CH"/>
              </w:rPr>
              <w:fldChar w:fldCharType="end"/>
            </w:r>
            <w:r w:rsidRPr="00533D8D">
              <w:rPr>
                <w:sz w:val="16"/>
                <w:szCs w:val="20"/>
                <w:lang w:val="de-CH"/>
              </w:rPr>
              <w:t xml:space="preserve"> </w:t>
            </w:r>
          </w:p>
        </w:tc>
      </w:tr>
    </w:tbl>
    <w:p w:rsidR="00843313" w:rsidRPr="00533D8D" w:rsidRDefault="00843313" w:rsidP="00CF7638">
      <w:pPr>
        <w:rPr>
          <w:sz w:val="2"/>
          <w:szCs w:val="2"/>
          <w:lang w:val="de-CH"/>
        </w:rPr>
      </w:pPr>
    </w:p>
    <w:p w:rsidR="00843313" w:rsidRPr="00533D8D" w:rsidRDefault="00843313" w:rsidP="00CF7638">
      <w:pPr>
        <w:rPr>
          <w:sz w:val="2"/>
          <w:szCs w:val="2"/>
          <w:lang w:val="de-CH"/>
        </w:rPr>
        <w:sectPr w:rsidR="00843313" w:rsidRPr="00533D8D" w:rsidSect="000C3A18">
          <w:headerReference w:type="even" r:id="rId14"/>
          <w:headerReference w:type="default" r:id="rId15"/>
          <w:pgSz w:w="11907" w:h="16840" w:code="9"/>
          <w:pgMar w:top="794" w:right="794" w:bottom="794" w:left="794" w:header="720" w:footer="720" w:gutter="0"/>
          <w:cols w:space="708"/>
          <w:docGrid w:linePitch="360"/>
        </w:sect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CB2769" w:rsidP="00FC0DE3">
      <w:pPr>
        <w:pStyle w:val="AbschnittBriefe"/>
        <w:rPr>
          <w:sz w:val="20"/>
          <w:szCs w:val="20"/>
          <w:lang w:val="de-CH"/>
        </w:rPr>
      </w:pPr>
      <w:r w:rsidRPr="00CB2769">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533D8D" w:rsidRDefault="00CB2769" w:rsidP="00FC0DE3">
      <w:pPr>
        <w:pStyle w:val="AbschnittBriefe"/>
        <w:rPr>
          <w:sz w:val="20"/>
          <w:szCs w:val="20"/>
          <w:lang w:val="de-CH"/>
        </w:rPr>
      </w:pPr>
      <w:r w:rsidRPr="00CB2769">
        <w:rPr>
          <w:noProof/>
          <w:sz w:val="20"/>
          <w:szCs w:val="20"/>
          <w:lang w:val="en-US" w:eastAsia="en-US"/>
        </w:rPr>
        <w:pict>
          <v:shape id="_x0000_s1067" type="#_x0000_t202" style="position:absolute;margin-left:350.2pt;margin-top:152.95pt;width:155.9pt;height:80.45pt;z-index:251654656;mso-position-horizontal-relative:page;mso-position-vertical-relative:page" o:allowincell="f" o:allowoverlap="f" filled="f" stroked="f">
            <v:textbox style="mso-next-textbox:#_x0000_s1067" inset="0,0,0,0">
              <w:txbxContent>
                <w:p w:rsidR="00245A05" w:rsidRPr="00245A05" w:rsidRDefault="00245A05" w:rsidP="00245A05">
                  <w:pPr>
                    <w:rPr>
                      <w:sz w:val="20"/>
                      <w:szCs w:val="20"/>
                      <w:lang w:val="fr-FR"/>
                    </w:rPr>
                  </w:pPr>
                  <w:r w:rsidRPr="00245A05">
                    <w:rPr>
                      <w:sz w:val="20"/>
                      <w:szCs w:val="20"/>
                      <w:lang w:val="fr-FR"/>
                    </w:rPr>
                    <w:t xml:space="preserve">Home </w:t>
                  </w:r>
                  <w:proofErr w:type="spellStart"/>
                  <w:r w:rsidRPr="00245A05">
                    <w:rPr>
                      <w:sz w:val="20"/>
                      <w:szCs w:val="20"/>
                      <w:lang w:val="fr-FR"/>
                    </w:rPr>
                    <w:t>Minister</w:t>
                  </w:r>
                  <w:proofErr w:type="spellEnd"/>
                  <w:r w:rsidRPr="00245A05">
                    <w:rPr>
                      <w:sz w:val="20"/>
                      <w:szCs w:val="20"/>
                      <w:lang w:val="fr-FR"/>
                    </w:rPr>
                    <w:t xml:space="preserve"> </w:t>
                  </w:r>
                  <w:proofErr w:type="spellStart"/>
                  <w:r w:rsidRPr="00245A05">
                    <w:rPr>
                      <w:sz w:val="20"/>
                      <w:szCs w:val="20"/>
                      <w:lang w:val="fr-FR"/>
                    </w:rPr>
                    <w:t>Amit</w:t>
                  </w:r>
                  <w:proofErr w:type="spellEnd"/>
                  <w:r w:rsidRPr="00245A05">
                    <w:rPr>
                      <w:sz w:val="20"/>
                      <w:szCs w:val="20"/>
                      <w:lang w:val="fr-FR"/>
                    </w:rPr>
                    <w:t xml:space="preserve"> Shah</w:t>
                  </w:r>
                </w:p>
                <w:p w:rsidR="00245A05" w:rsidRPr="00245A05" w:rsidRDefault="00245A05" w:rsidP="00245A05">
                  <w:pPr>
                    <w:rPr>
                      <w:sz w:val="20"/>
                      <w:szCs w:val="20"/>
                      <w:lang w:val="fr-FR"/>
                    </w:rPr>
                  </w:pPr>
                  <w:proofErr w:type="spellStart"/>
                  <w:r w:rsidRPr="00245A05">
                    <w:rPr>
                      <w:sz w:val="20"/>
                      <w:szCs w:val="20"/>
                      <w:lang w:val="fr-FR"/>
                    </w:rPr>
                    <w:t>Ministry</w:t>
                  </w:r>
                  <w:proofErr w:type="spellEnd"/>
                  <w:r w:rsidRPr="00245A05">
                    <w:rPr>
                      <w:sz w:val="20"/>
                      <w:szCs w:val="20"/>
                      <w:lang w:val="fr-FR"/>
                    </w:rPr>
                    <w:t xml:space="preserve"> of Home </w:t>
                  </w:r>
                  <w:proofErr w:type="spellStart"/>
                  <w:r w:rsidRPr="00245A05">
                    <w:rPr>
                      <w:sz w:val="20"/>
                      <w:szCs w:val="20"/>
                      <w:lang w:val="fr-FR"/>
                    </w:rPr>
                    <w:t>Affairs</w:t>
                  </w:r>
                  <w:proofErr w:type="spellEnd"/>
                </w:p>
                <w:p w:rsidR="00245A05" w:rsidRPr="00245A05" w:rsidRDefault="00245A05" w:rsidP="00245A05">
                  <w:pPr>
                    <w:rPr>
                      <w:sz w:val="20"/>
                      <w:szCs w:val="20"/>
                      <w:lang w:val="fr-FR"/>
                    </w:rPr>
                  </w:pPr>
                  <w:proofErr w:type="spellStart"/>
                  <w:r w:rsidRPr="00245A05">
                    <w:rPr>
                      <w:sz w:val="20"/>
                      <w:szCs w:val="20"/>
                      <w:lang w:val="fr-FR"/>
                    </w:rPr>
                    <w:t>North</w:t>
                  </w:r>
                  <w:proofErr w:type="spellEnd"/>
                  <w:r w:rsidRPr="00245A05">
                    <w:rPr>
                      <w:sz w:val="20"/>
                      <w:szCs w:val="20"/>
                      <w:lang w:val="fr-FR"/>
                    </w:rPr>
                    <w:t xml:space="preserve"> Block</w:t>
                  </w:r>
                </w:p>
                <w:p w:rsidR="00245A05" w:rsidRPr="00245A05" w:rsidRDefault="00245A05" w:rsidP="00245A05">
                  <w:pPr>
                    <w:rPr>
                      <w:sz w:val="20"/>
                      <w:szCs w:val="20"/>
                      <w:lang w:val="fr-FR"/>
                    </w:rPr>
                  </w:pPr>
                  <w:r w:rsidRPr="00245A05">
                    <w:rPr>
                      <w:sz w:val="20"/>
                      <w:szCs w:val="20"/>
                      <w:lang w:val="fr-FR"/>
                    </w:rPr>
                    <w:t>New Delhi - 110001</w:t>
                  </w:r>
                </w:p>
                <w:p w:rsidR="00E5703F" w:rsidRPr="00546764" w:rsidRDefault="00245A05" w:rsidP="00245A05">
                  <w:pPr>
                    <w:rPr>
                      <w:sz w:val="20"/>
                      <w:szCs w:val="20"/>
                    </w:rPr>
                  </w:pPr>
                  <w:proofErr w:type="spellStart"/>
                  <w:r w:rsidRPr="00245A05">
                    <w:rPr>
                      <w:sz w:val="20"/>
                      <w:szCs w:val="20"/>
                      <w:lang w:val="fr-FR"/>
                    </w:rPr>
                    <w:t>India</w:t>
                  </w:r>
                  <w:proofErr w:type="spellEnd"/>
                </w:p>
              </w:txbxContent>
            </v:textbox>
            <w10:wrap anchorx="page" anchory="page"/>
            <w10:anchorlock/>
          </v:shape>
        </w:pict>
      </w: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BB1671" w:rsidRPr="00533D8D" w:rsidRDefault="00BB1671" w:rsidP="00FC0DE3">
      <w:pPr>
        <w:pStyle w:val="AbschnittBriefe"/>
        <w:rPr>
          <w:sz w:val="20"/>
          <w:szCs w:val="20"/>
          <w:lang w:val="de-CH"/>
        </w:rPr>
      </w:pPr>
    </w:p>
    <w:p w:rsidR="00CA05F1" w:rsidRPr="00533D8D" w:rsidRDefault="00CA05F1" w:rsidP="00CA05F1">
      <w:pPr>
        <w:pStyle w:val="AbschnittBriefe"/>
        <w:rPr>
          <w:sz w:val="20"/>
          <w:szCs w:val="20"/>
          <w:lang w:val="fr-CH"/>
        </w:rPr>
      </w:pPr>
      <w:r w:rsidRPr="00533D8D">
        <w:rPr>
          <w:sz w:val="20"/>
          <w:szCs w:val="20"/>
        </w:rPr>
        <w:t xml:space="preserve">                                                                                        </w:t>
      </w:r>
      <w:r w:rsidR="00546764" w:rsidRPr="00533D8D">
        <w:rPr>
          <w:sz w:val="20"/>
          <w:szCs w:val="20"/>
        </w:rPr>
        <w:t xml:space="preserve">    </w:t>
      </w:r>
      <w:r w:rsidRPr="00533D8D">
        <w:rPr>
          <w:sz w:val="20"/>
          <w:szCs w:val="20"/>
        </w:rPr>
        <w:t xml:space="preserve">        Lieu et date :</w:t>
      </w:r>
    </w:p>
    <w:p w:rsidR="00BB1671" w:rsidRPr="00533D8D" w:rsidRDefault="00BB1671" w:rsidP="00FC0DE3">
      <w:pPr>
        <w:pStyle w:val="AbschnittBriefe"/>
        <w:rPr>
          <w:sz w:val="20"/>
          <w:szCs w:val="20"/>
        </w:rPr>
      </w:pPr>
    </w:p>
    <w:p w:rsidR="00E71267" w:rsidRPr="00533D8D" w:rsidRDefault="00E71267" w:rsidP="00FC0DE3">
      <w:pPr>
        <w:pStyle w:val="AbschnittBriefe"/>
        <w:rPr>
          <w:sz w:val="20"/>
          <w:szCs w:val="20"/>
        </w:rPr>
      </w:pPr>
    </w:p>
    <w:p w:rsidR="00224644" w:rsidRPr="00533D8D" w:rsidRDefault="00224644" w:rsidP="00FC0DE3">
      <w:pPr>
        <w:pStyle w:val="AbschnittBriefe"/>
        <w:rPr>
          <w:sz w:val="20"/>
          <w:szCs w:val="20"/>
        </w:rPr>
      </w:pPr>
    </w:p>
    <w:p w:rsidR="00367A23" w:rsidRPr="00533D8D" w:rsidRDefault="00367A23" w:rsidP="00FC0DE3">
      <w:pPr>
        <w:pStyle w:val="AbschnittBriefe"/>
        <w:rPr>
          <w:sz w:val="20"/>
          <w:szCs w:val="20"/>
        </w:rPr>
      </w:pPr>
    </w:p>
    <w:p w:rsidR="00B044C4" w:rsidRPr="00533D8D" w:rsidRDefault="00C52895" w:rsidP="004D3F70">
      <w:pPr>
        <w:pStyle w:val="UEBERSCHRIFTIMBRIEF"/>
      </w:pPr>
      <w:r w:rsidRPr="00533D8D">
        <w:t xml:space="preserve">Concerne : </w:t>
      </w:r>
      <w:r w:rsidR="00245A05" w:rsidRPr="00533D8D">
        <w:t>«</w:t>
      </w:r>
      <w:proofErr w:type="spellStart"/>
      <w:r w:rsidR="00245A05" w:rsidRPr="00533D8D">
        <w:t>Bhima</w:t>
      </w:r>
      <w:proofErr w:type="spellEnd"/>
      <w:r w:rsidR="00245A05" w:rsidRPr="00533D8D">
        <w:t xml:space="preserve"> </w:t>
      </w:r>
      <w:proofErr w:type="spellStart"/>
      <w:r w:rsidR="00245A05" w:rsidRPr="00533D8D">
        <w:t>Koregaon</w:t>
      </w:r>
      <w:proofErr w:type="spellEnd"/>
      <w:r w:rsidR="00245A05" w:rsidRPr="00533D8D">
        <w:t xml:space="preserve"> 11»</w:t>
      </w:r>
    </w:p>
    <w:p w:rsidR="00BB1671" w:rsidRPr="00533D8D" w:rsidRDefault="00BB1671" w:rsidP="00FC0DE3">
      <w:pPr>
        <w:pStyle w:val="AbschnittBriefe"/>
        <w:rPr>
          <w:sz w:val="20"/>
          <w:szCs w:val="20"/>
        </w:rPr>
      </w:pPr>
    </w:p>
    <w:p w:rsidR="00E71267" w:rsidRPr="00533D8D" w:rsidRDefault="00E71267" w:rsidP="00FC0DE3">
      <w:pPr>
        <w:pStyle w:val="AbschnittBriefe"/>
        <w:rPr>
          <w:sz w:val="20"/>
          <w:szCs w:val="20"/>
        </w:rPr>
      </w:pPr>
    </w:p>
    <w:p w:rsidR="00B044C4" w:rsidRPr="00533D8D" w:rsidRDefault="00245A05" w:rsidP="00FC0DE3">
      <w:pPr>
        <w:pStyle w:val="AbschnittBriefe"/>
        <w:rPr>
          <w:sz w:val="20"/>
          <w:szCs w:val="20"/>
        </w:rPr>
      </w:pPr>
      <w:r w:rsidRPr="00533D8D">
        <w:rPr>
          <w:sz w:val="20"/>
          <w:szCs w:val="20"/>
        </w:rPr>
        <w:t>Monsieur le Ministre,</w:t>
      </w:r>
    </w:p>
    <w:p w:rsidR="00BB1671" w:rsidRPr="00533D8D" w:rsidRDefault="00BB1671" w:rsidP="00FC0DE3">
      <w:pPr>
        <w:pStyle w:val="AbschnittBriefe"/>
        <w:rPr>
          <w:sz w:val="20"/>
          <w:szCs w:val="20"/>
        </w:rPr>
      </w:pPr>
    </w:p>
    <w:p w:rsidR="00F97DB7" w:rsidRPr="00533D8D" w:rsidRDefault="00F97DB7" w:rsidP="00F97DB7">
      <w:pPr>
        <w:pStyle w:val="AbschnittBriefe"/>
        <w:rPr>
          <w:sz w:val="20"/>
          <w:szCs w:val="20"/>
        </w:rPr>
      </w:pPr>
      <w:r w:rsidRPr="00533D8D">
        <w:rPr>
          <w:sz w:val="20"/>
          <w:szCs w:val="20"/>
        </w:rPr>
        <w:t>C’est avec une grande inquiétude que j’observe la situation des onze militantes et militants connus sous le nom de «</w:t>
      </w:r>
      <w:proofErr w:type="spellStart"/>
      <w:r w:rsidRPr="00533D8D">
        <w:rPr>
          <w:sz w:val="20"/>
          <w:szCs w:val="20"/>
        </w:rPr>
        <w:t>Bhima</w:t>
      </w:r>
      <w:proofErr w:type="spellEnd"/>
      <w:r w:rsidRPr="00533D8D">
        <w:rPr>
          <w:sz w:val="20"/>
          <w:szCs w:val="20"/>
        </w:rPr>
        <w:t xml:space="preserve"> </w:t>
      </w:r>
      <w:proofErr w:type="spellStart"/>
      <w:r w:rsidRPr="00533D8D">
        <w:rPr>
          <w:sz w:val="20"/>
          <w:szCs w:val="20"/>
        </w:rPr>
        <w:t>Koregaon</w:t>
      </w:r>
      <w:proofErr w:type="spellEnd"/>
      <w:r w:rsidRPr="00533D8D">
        <w:rPr>
          <w:sz w:val="20"/>
          <w:szCs w:val="20"/>
        </w:rPr>
        <w:t xml:space="preserve"> 11» - </w:t>
      </w:r>
      <w:proofErr w:type="spellStart"/>
      <w:r w:rsidRPr="00533D8D">
        <w:rPr>
          <w:sz w:val="20"/>
          <w:szCs w:val="20"/>
        </w:rPr>
        <w:t>Sudha</w:t>
      </w:r>
      <w:proofErr w:type="spellEnd"/>
      <w:r w:rsidRPr="00533D8D">
        <w:rPr>
          <w:sz w:val="20"/>
          <w:szCs w:val="20"/>
        </w:rPr>
        <w:t xml:space="preserve"> Bharadwaj, </w:t>
      </w:r>
      <w:proofErr w:type="spellStart"/>
      <w:r w:rsidRPr="00533D8D">
        <w:rPr>
          <w:sz w:val="20"/>
          <w:szCs w:val="20"/>
        </w:rPr>
        <w:t>Shoma</w:t>
      </w:r>
      <w:proofErr w:type="spellEnd"/>
      <w:r w:rsidRPr="00533D8D">
        <w:rPr>
          <w:sz w:val="20"/>
          <w:szCs w:val="20"/>
        </w:rPr>
        <w:t xml:space="preserve"> Sen, </w:t>
      </w:r>
      <w:proofErr w:type="spellStart"/>
      <w:r w:rsidRPr="00533D8D">
        <w:rPr>
          <w:sz w:val="20"/>
          <w:szCs w:val="20"/>
        </w:rPr>
        <w:t>Surendra</w:t>
      </w:r>
      <w:proofErr w:type="spellEnd"/>
      <w:r w:rsidRPr="00533D8D">
        <w:rPr>
          <w:sz w:val="20"/>
          <w:szCs w:val="20"/>
        </w:rPr>
        <w:t xml:space="preserve"> </w:t>
      </w:r>
      <w:proofErr w:type="spellStart"/>
      <w:r w:rsidRPr="00533D8D">
        <w:rPr>
          <w:sz w:val="20"/>
          <w:szCs w:val="20"/>
        </w:rPr>
        <w:t>Gadling</w:t>
      </w:r>
      <w:proofErr w:type="spellEnd"/>
      <w:r w:rsidRPr="00533D8D">
        <w:rPr>
          <w:sz w:val="20"/>
          <w:szCs w:val="20"/>
        </w:rPr>
        <w:t xml:space="preserve">, </w:t>
      </w:r>
      <w:proofErr w:type="spellStart"/>
      <w:r w:rsidRPr="00533D8D">
        <w:rPr>
          <w:sz w:val="20"/>
          <w:szCs w:val="20"/>
        </w:rPr>
        <w:t>Mahesh</w:t>
      </w:r>
      <w:proofErr w:type="spellEnd"/>
      <w:r w:rsidRPr="00533D8D">
        <w:rPr>
          <w:sz w:val="20"/>
          <w:szCs w:val="20"/>
        </w:rPr>
        <w:t xml:space="preserve"> </w:t>
      </w:r>
      <w:proofErr w:type="spellStart"/>
      <w:r w:rsidRPr="00533D8D">
        <w:rPr>
          <w:sz w:val="20"/>
          <w:szCs w:val="20"/>
        </w:rPr>
        <w:t>Raut</w:t>
      </w:r>
      <w:proofErr w:type="spellEnd"/>
      <w:r w:rsidRPr="00533D8D">
        <w:rPr>
          <w:sz w:val="20"/>
          <w:szCs w:val="20"/>
        </w:rPr>
        <w:t xml:space="preserve">, Arun Ferreira, </w:t>
      </w:r>
      <w:proofErr w:type="spellStart"/>
      <w:r w:rsidRPr="00533D8D">
        <w:rPr>
          <w:sz w:val="20"/>
          <w:szCs w:val="20"/>
        </w:rPr>
        <w:t>Sudhir</w:t>
      </w:r>
      <w:proofErr w:type="spellEnd"/>
      <w:r w:rsidRPr="00533D8D">
        <w:rPr>
          <w:sz w:val="20"/>
          <w:szCs w:val="20"/>
        </w:rPr>
        <w:t xml:space="preserve"> </w:t>
      </w:r>
      <w:proofErr w:type="spellStart"/>
      <w:r w:rsidRPr="00533D8D">
        <w:rPr>
          <w:sz w:val="20"/>
          <w:szCs w:val="20"/>
        </w:rPr>
        <w:t>Dhawale</w:t>
      </w:r>
      <w:proofErr w:type="spellEnd"/>
      <w:r w:rsidRPr="00533D8D">
        <w:rPr>
          <w:sz w:val="20"/>
          <w:szCs w:val="20"/>
        </w:rPr>
        <w:t xml:space="preserve">, </w:t>
      </w:r>
      <w:proofErr w:type="spellStart"/>
      <w:r w:rsidRPr="00533D8D">
        <w:rPr>
          <w:sz w:val="20"/>
          <w:szCs w:val="20"/>
        </w:rPr>
        <w:t>Rona</w:t>
      </w:r>
      <w:proofErr w:type="spellEnd"/>
      <w:r w:rsidRPr="00533D8D">
        <w:rPr>
          <w:sz w:val="20"/>
          <w:szCs w:val="20"/>
        </w:rPr>
        <w:t xml:space="preserve"> Wilson, Vernon </w:t>
      </w:r>
      <w:proofErr w:type="spellStart"/>
      <w:r w:rsidRPr="00533D8D">
        <w:rPr>
          <w:sz w:val="20"/>
          <w:szCs w:val="20"/>
        </w:rPr>
        <w:t>Gonsalves</w:t>
      </w:r>
      <w:proofErr w:type="spellEnd"/>
      <w:r w:rsidRPr="00533D8D">
        <w:rPr>
          <w:sz w:val="20"/>
          <w:szCs w:val="20"/>
        </w:rPr>
        <w:t xml:space="preserve">, </w:t>
      </w:r>
      <w:proofErr w:type="spellStart"/>
      <w:r w:rsidRPr="00533D8D">
        <w:rPr>
          <w:sz w:val="20"/>
          <w:szCs w:val="20"/>
        </w:rPr>
        <w:t>Varavara</w:t>
      </w:r>
      <w:proofErr w:type="spellEnd"/>
      <w:r w:rsidRPr="00533D8D">
        <w:rPr>
          <w:sz w:val="20"/>
          <w:szCs w:val="20"/>
        </w:rPr>
        <w:t xml:space="preserve"> Rao, Anand </w:t>
      </w:r>
      <w:proofErr w:type="spellStart"/>
      <w:r w:rsidRPr="00533D8D">
        <w:rPr>
          <w:sz w:val="20"/>
          <w:szCs w:val="20"/>
        </w:rPr>
        <w:t>Teltumbde</w:t>
      </w:r>
      <w:proofErr w:type="spellEnd"/>
      <w:r w:rsidRPr="00533D8D">
        <w:rPr>
          <w:sz w:val="20"/>
          <w:szCs w:val="20"/>
        </w:rPr>
        <w:t xml:space="preserve"> et Gautam </w:t>
      </w:r>
      <w:proofErr w:type="spellStart"/>
      <w:r w:rsidRPr="00533D8D">
        <w:rPr>
          <w:sz w:val="20"/>
          <w:szCs w:val="20"/>
        </w:rPr>
        <w:t>Navlakha</w:t>
      </w:r>
      <w:proofErr w:type="spellEnd"/>
      <w:r w:rsidRPr="00533D8D">
        <w:rPr>
          <w:sz w:val="20"/>
          <w:szCs w:val="20"/>
        </w:rPr>
        <w:t>.</w:t>
      </w:r>
      <w:r w:rsidR="00880094">
        <w:rPr>
          <w:sz w:val="20"/>
          <w:szCs w:val="20"/>
        </w:rPr>
        <w:t xml:space="preserve"> Ils n'ont été arrêtés</w:t>
      </w:r>
      <w:r w:rsidR="00880094" w:rsidRPr="00880094">
        <w:rPr>
          <w:sz w:val="20"/>
          <w:szCs w:val="20"/>
        </w:rPr>
        <w:t xml:space="preserve"> pour avoir exercé leur droit à la liberté d'expression.</w:t>
      </w:r>
    </w:p>
    <w:p w:rsidR="00F97DB7" w:rsidRPr="00533D8D" w:rsidRDefault="00F97DB7" w:rsidP="00F97DB7">
      <w:pPr>
        <w:pStyle w:val="AbschnittBriefe"/>
        <w:rPr>
          <w:sz w:val="20"/>
          <w:szCs w:val="20"/>
        </w:rPr>
      </w:pPr>
    </w:p>
    <w:p w:rsidR="00F97DB7" w:rsidRPr="00533D8D" w:rsidRDefault="00F97DB7" w:rsidP="00F97DB7">
      <w:pPr>
        <w:pStyle w:val="AbschnittBriefe"/>
        <w:rPr>
          <w:sz w:val="20"/>
          <w:szCs w:val="20"/>
        </w:rPr>
      </w:pPr>
      <w:r w:rsidRPr="00533D8D">
        <w:rPr>
          <w:sz w:val="20"/>
          <w:szCs w:val="20"/>
        </w:rPr>
        <w:t xml:space="preserve">J’engage votre gouvernement à </w:t>
      </w:r>
      <w:r w:rsidR="001A72BB" w:rsidRPr="00533D8D">
        <w:rPr>
          <w:sz w:val="20"/>
          <w:szCs w:val="20"/>
        </w:rPr>
        <w:t xml:space="preserve">les </w:t>
      </w:r>
      <w:r w:rsidRPr="00533D8D">
        <w:rPr>
          <w:sz w:val="20"/>
          <w:szCs w:val="20"/>
        </w:rPr>
        <w:t>libérer immédiatement.</w:t>
      </w:r>
    </w:p>
    <w:p w:rsidR="00F97DB7" w:rsidRPr="00533D8D" w:rsidRDefault="00F97DB7" w:rsidP="00F97DB7">
      <w:pPr>
        <w:pStyle w:val="AbschnittBriefe"/>
        <w:rPr>
          <w:sz w:val="20"/>
          <w:szCs w:val="20"/>
        </w:rPr>
      </w:pPr>
    </w:p>
    <w:p w:rsidR="00F97DB7" w:rsidRPr="00533D8D" w:rsidRDefault="00F97DB7" w:rsidP="00F97DB7">
      <w:pPr>
        <w:pStyle w:val="AbschnittBriefe"/>
        <w:rPr>
          <w:sz w:val="20"/>
          <w:szCs w:val="20"/>
        </w:rPr>
      </w:pPr>
      <w:r w:rsidRPr="00533D8D">
        <w:rPr>
          <w:sz w:val="20"/>
          <w:szCs w:val="20"/>
        </w:rPr>
        <w:t>De plus, je vous demande d’assurer que les militantes et militants, les défenseures et défenseurs des droits humains, les journalistes, les universitaires et les membres de l'opposition politique puissent exercer pacifiquement leurs droits à la liberté d'expression et d'association.</w:t>
      </w:r>
    </w:p>
    <w:p w:rsidR="00B044C4" w:rsidRPr="00533D8D" w:rsidRDefault="00B044C4" w:rsidP="00FC0DE3">
      <w:pPr>
        <w:pStyle w:val="AbschnittBriefe"/>
        <w:rPr>
          <w:sz w:val="20"/>
          <w:szCs w:val="20"/>
        </w:rPr>
      </w:pPr>
    </w:p>
    <w:p w:rsidR="005E49AB" w:rsidRPr="00533D8D" w:rsidRDefault="005E49AB" w:rsidP="00FC0DE3">
      <w:pPr>
        <w:pStyle w:val="AbschnittBriefe"/>
        <w:rPr>
          <w:sz w:val="20"/>
          <w:szCs w:val="20"/>
        </w:rPr>
      </w:pPr>
    </w:p>
    <w:p w:rsidR="00C91ED6" w:rsidRPr="00533D8D" w:rsidRDefault="00C91ED6" w:rsidP="00E71267">
      <w:pPr>
        <w:pStyle w:val="AbschnittBriefe"/>
        <w:rPr>
          <w:sz w:val="20"/>
          <w:szCs w:val="20"/>
        </w:rPr>
      </w:pPr>
      <w:r w:rsidRPr="00533D8D">
        <w:rPr>
          <w:sz w:val="20"/>
          <w:szCs w:val="20"/>
        </w:rPr>
        <w:t>Dans cette attente, je vous prie de croire, Monsieur</w:t>
      </w:r>
      <w:r w:rsidR="00245A05" w:rsidRPr="00533D8D">
        <w:rPr>
          <w:sz w:val="20"/>
          <w:szCs w:val="20"/>
        </w:rPr>
        <w:t xml:space="preserve"> le Ministre</w:t>
      </w:r>
      <w:r w:rsidRPr="00533D8D">
        <w:rPr>
          <w:sz w:val="20"/>
          <w:szCs w:val="20"/>
        </w:rPr>
        <w:t>, à l’expression de ma haute considération.</w:t>
      </w:r>
    </w:p>
    <w:p w:rsidR="004D3F70" w:rsidRPr="00533D8D" w:rsidRDefault="004D3F70" w:rsidP="00E71267">
      <w:pPr>
        <w:pStyle w:val="AbschnittBriefe"/>
        <w:rPr>
          <w:sz w:val="20"/>
          <w:szCs w:val="20"/>
        </w:rPr>
      </w:pPr>
    </w:p>
    <w:p w:rsidR="00546764" w:rsidRPr="00533D8D" w:rsidRDefault="00546764" w:rsidP="00E71267">
      <w:pPr>
        <w:pStyle w:val="AbschnittBriefe"/>
        <w:rPr>
          <w:sz w:val="20"/>
          <w:szCs w:val="20"/>
        </w:rPr>
      </w:pPr>
    </w:p>
    <w:p w:rsidR="00E71267" w:rsidRPr="00533D8D" w:rsidRDefault="00CB2769" w:rsidP="00E71267">
      <w:pPr>
        <w:pStyle w:val="AbschnittBriefe"/>
      </w:pPr>
      <w:r>
        <w:rPr>
          <w:noProof/>
          <w:lang w:val="de-CH" w:eastAsia="de-CH"/>
        </w:rPr>
        <w:pict>
          <v:shape id="_x0000_s1078" type="#_x0000_t202" style="position:absolute;margin-left:70.45pt;margin-top:767.15pt;width:481.9pt;height:33.45pt;z-index:251660800;mso-position-horizontal-relative:page;mso-position-vertical-relative:page" o:allowincell="f" o:allowoverlap="f" filled="f" stroked="f">
            <v:textbox style="mso-next-textbox:#_x0000_s1078" inset="0,0,0,0">
              <w:txbxContent>
                <w:p w:rsidR="0099311C" w:rsidRPr="00245A05" w:rsidRDefault="00367A23" w:rsidP="0099311C">
                  <w:pPr>
                    <w:rPr>
                      <w:b/>
                      <w:lang w:val="de-CH"/>
                    </w:rPr>
                  </w:pPr>
                  <w:r w:rsidRPr="00245A05">
                    <w:rPr>
                      <w:b/>
                      <w:lang w:val="de-CH"/>
                    </w:rPr>
                    <w:t>C</w:t>
                  </w:r>
                  <w:r w:rsidR="0099311C" w:rsidRPr="00245A05">
                    <w:rPr>
                      <w:b/>
                      <w:lang w:val="de-CH"/>
                    </w:rPr>
                    <w:t>opie:</w:t>
                  </w:r>
                </w:p>
                <w:p w:rsidR="00245A05" w:rsidRPr="00245A05" w:rsidRDefault="00245A05" w:rsidP="00245A05">
                  <w:pPr>
                    <w:rPr>
                      <w:lang w:val="de-CH"/>
                    </w:rPr>
                  </w:pPr>
                  <w:r w:rsidRPr="00245A05">
                    <w:rPr>
                      <w:lang w:val="de-CH"/>
                    </w:rPr>
                    <w:t>Ambassade de la République de l’Inde, Kirchenfeldstrasse 28, 3005 Berne</w:t>
                  </w:r>
                </w:p>
                <w:p w:rsidR="0099311C" w:rsidRPr="00A331A8" w:rsidRDefault="00245A05" w:rsidP="00245A05">
                  <w:pPr>
                    <w:rPr>
                      <w:lang w:val="de-CH"/>
                    </w:rPr>
                  </w:pPr>
                  <w:r w:rsidRPr="00245A05">
                    <w:rPr>
                      <w:lang w:val="de-CH"/>
                    </w:rPr>
                    <w:t>Fax: 031 351 15 57 / E-mail: hoc.berne@mea.gov.in</w:t>
                  </w:r>
                </w:p>
              </w:txbxContent>
            </v:textbox>
            <w10:wrap anchorx="page" anchory="page"/>
            <w10:anchorlock/>
          </v:shape>
        </w:pict>
      </w:r>
      <w:r w:rsidR="00BB1671" w:rsidRPr="00533D8D">
        <w:br w:type="page"/>
      </w: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CB2769" w:rsidP="00E71267">
      <w:pPr>
        <w:pStyle w:val="AbschnittBriefe"/>
        <w:rPr>
          <w:sz w:val="20"/>
          <w:szCs w:val="20"/>
        </w:rPr>
      </w:pPr>
      <w:r w:rsidRPr="00CB2769">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33D8D" w:rsidRDefault="00E71267" w:rsidP="00E71267">
      <w:pPr>
        <w:pStyle w:val="AbschnittBriefe"/>
        <w:rPr>
          <w:sz w:val="20"/>
          <w:szCs w:val="20"/>
        </w:rPr>
      </w:pPr>
    </w:p>
    <w:p w:rsidR="00E71267" w:rsidRPr="00533D8D" w:rsidRDefault="00CB2769" w:rsidP="00E71267">
      <w:pPr>
        <w:pStyle w:val="AbschnittBriefe"/>
        <w:rPr>
          <w:sz w:val="20"/>
          <w:szCs w:val="20"/>
        </w:rPr>
      </w:pPr>
      <w:r w:rsidRPr="00CB2769">
        <w:rPr>
          <w:noProof/>
          <w:sz w:val="20"/>
          <w:szCs w:val="20"/>
          <w:lang w:val="en-US" w:eastAsia="en-US"/>
        </w:rPr>
        <w:pict>
          <v:shape id="_x0000_s1070" type="#_x0000_t202" style="position:absolute;margin-left:350.2pt;margin-top:152.95pt;width:211.4pt;height:85.75pt;z-index:251656704;mso-position-horizontal-relative:page;mso-position-vertical-relative:page" o:allowincell="f" o:allowoverlap="f" filled="f" stroked="f">
            <v:textbox style="mso-next-textbox:#_x0000_s1070" inset="0,0,0,0">
              <w:txbxContent>
                <w:p w:rsidR="00986619" w:rsidRPr="00986619" w:rsidRDefault="00986619" w:rsidP="00986619">
                  <w:pPr>
                    <w:spacing w:after="120"/>
                    <w:rPr>
                      <w:sz w:val="20"/>
                      <w:szCs w:val="20"/>
                      <w:lang w:val="fr-FR"/>
                    </w:rPr>
                  </w:pPr>
                  <w:r w:rsidRPr="00986619">
                    <w:rPr>
                      <w:sz w:val="20"/>
                      <w:szCs w:val="20"/>
                      <w:lang w:val="fr-FR"/>
                    </w:rPr>
                    <w:t>Ministre de la Justice</w:t>
                  </w:r>
                  <w:r>
                    <w:rPr>
                      <w:sz w:val="20"/>
                      <w:szCs w:val="20"/>
                      <w:lang w:val="fr-FR"/>
                    </w:rPr>
                    <w:t xml:space="preserve"> / </w:t>
                  </w:r>
                  <w:proofErr w:type="spellStart"/>
                  <w:r w:rsidRPr="00986619">
                    <w:rPr>
                      <w:sz w:val="20"/>
                      <w:szCs w:val="20"/>
                      <w:lang w:val="fr-FR"/>
                    </w:rPr>
                    <w:t>Ministra</w:t>
                  </w:r>
                  <w:proofErr w:type="spellEnd"/>
                  <w:r w:rsidRPr="00986619">
                    <w:rPr>
                      <w:sz w:val="20"/>
                      <w:szCs w:val="20"/>
                      <w:lang w:val="fr-FR"/>
                    </w:rPr>
                    <w:t xml:space="preserve"> de </w:t>
                  </w:r>
                  <w:proofErr w:type="spellStart"/>
                  <w:r w:rsidRPr="00986619">
                    <w:rPr>
                      <w:sz w:val="20"/>
                      <w:szCs w:val="20"/>
                      <w:lang w:val="fr-FR"/>
                    </w:rPr>
                    <w:t>Justiça</w:t>
                  </w:r>
                  <w:proofErr w:type="spellEnd"/>
                </w:p>
                <w:p w:rsidR="00E71267" w:rsidRPr="00986619" w:rsidRDefault="00986619" w:rsidP="00986619">
                  <w:pPr>
                    <w:spacing w:after="120"/>
                    <w:rPr>
                      <w:sz w:val="20"/>
                      <w:szCs w:val="20"/>
                      <w:lang w:val="fr-FR"/>
                    </w:rPr>
                  </w:pPr>
                  <w:r>
                    <w:rPr>
                      <w:sz w:val="20"/>
                      <w:szCs w:val="20"/>
                      <w:lang w:val="fr-FR"/>
                    </w:rPr>
                    <w:t xml:space="preserve">Helena </w:t>
                  </w:r>
                  <w:proofErr w:type="spellStart"/>
                  <w:r>
                    <w:rPr>
                      <w:sz w:val="20"/>
                      <w:szCs w:val="20"/>
                      <w:lang w:val="fr-FR"/>
                    </w:rPr>
                    <w:t>Kida</w:t>
                  </w:r>
                  <w:proofErr w:type="spellEnd"/>
                  <w:r>
                    <w:rPr>
                      <w:sz w:val="20"/>
                      <w:szCs w:val="20"/>
                      <w:lang w:val="fr-FR"/>
                    </w:rPr>
                    <w:br/>
                    <w:t>Av. Olof Palme 46/48</w:t>
                  </w:r>
                  <w:r>
                    <w:rPr>
                      <w:sz w:val="20"/>
                      <w:szCs w:val="20"/>
                      <w:lang w:val="fr-FR"/>
                    </w:rPr>
                    <w:br/>
                    <w:t>Maputo</w:t>
                  </w:r>
                  <w:r>
                    <w:rPr>
                      <w:sz w:val="20"/>
                      <w:szCs w:val="20"/>
                      <w:lang w:val="fr-FR"/>
                    </w:rPr>
                    <w:br/>
                  </w:r>
                  <w:r w:rsidRPr="00986619">
                    <w:rPr>
                      <w:sz w:val="20"/>
                      <w:szCs w:val="20"/>
                      <w:lang w:val="fr-FR"/>
                    </w:rPr>
                    <w:t>Mozambique</w:t>
                  </w:r>
                </w:p>
              </w:txbxContent>
            </v:textbox>
            <w10:wrap anchorx="page" anchory="page"/>
            <w10:anchorlock/>
          </v:shape>
        </w:pict>
      </w: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464624" w:rsidRPr="00533D8D" w:rsidRDefault="00464624" w:rsidP="00E71267">
      <w:pPr>
        <w:pStyle w:val="AbschnittBriefe"/>
        <w:rPr>
          <w:sz w:val="20"/>
          <w:szCs w:val="20"/>
        </w:rPr>
      </w:pPr>
    </w:p>
    <w:p w:rsidR="00CA05F1" w:rsidRPr="00533D8D" w:rsidRDefault="00CA05F1" w:rsidP="00CA05F1">
      <w:pPr>
        <w:pStyle w:val="AbschnittBriefe"/>
        <w:rPr>
          <w:sz w:val="20"/>
          <w:szCs w:val="20"/>
          <w:lang w:val="fr-CH"/>
        </w:rPr>
      </w:pPr>
      <w:r w:rsidRPr="00533D8D">
        <w:rPr>
          <w:sz w:val="20"/>
          <w:szCs w:val="20"/>
        </w:rPr>
        <w:t xml:space="preserve">                                                                                        </w:t>
      </w:r>
      <w:r w:rsidR="00546764" w:rsidRPr="00533D8D">
        <w:rPr>
          <w:sz w:val="20"/>
          <w:szCs w:val="20"/>
        </w:rPr>
        <w:t xml:space="preserve">    </w:t>
      </w:r>
      <w:r w:rsidRPr="00533D8D">
        <w:rPr>
          <w:sz w:val="20"/>
          <w:szCs w:val="20"/>
        </w:rPr>
        <w:t xml:space="preserve">        Lieu et date :</w:t>
      </w:r>
    </w:p>
    <w:p w:rsidR="00E71267" w:rsidRPr="00533D8D" w:rsidRDefault="00E71267" w:rsidP="00E71267">
      <w:pPr>
        <w:pStyle w:val="AbschnittBriefe"/>
        <w:rPr>
          <w:sz w:val="20"/>
          <w:szCs w:val="20"/>
        </w:rPr>
      </w:pPr>
    </w:p>
    <w:p w:rsidR="00E71267" w:rsidRPr="00533D8D" w:rsidRDefault="00E71267" w:rsidP="00E71267">
      <w:pPr>
        <w:pStyle w:val="AbschnittBriefe"/>
        <w:rPr>
          <w:sz w:val="20"/>
          <w:szCs w:val="20"/>
        </w:rPr>
      </w:pPr>
    </w:p>
    <w:p w:rsidR="00224644" w:rsidRPr="00533D8D" w:rsidRDefault="00224644" w:rsidP="00E71267">
      <w:pPr>
        <w:pStyle w:val="AbschnittBriefe"/>
        <w:rPr>
          <w:sz w:val="20"/>
          <w:szCs w:val="20"/>
        </w:rPr>
      </w:pPr>
    </w:p>
    <w:p w:rsidR="00367A23" w:rsidRPr="00533D8D" w:rsidRDefault="00367A23" w:rsidP="00E71267">
      <w:pPr>
        <w:pStyle w:val="AbschnittBriefe"/>
        <w:rPr>
          <w:sz w:val="20"/>
          <w:szCs w:val="20"/>
        </w:rPr>
      </w:pPr>
    </w:p>
    <w:p w:rsidR="00546764" w:rsidRPr="00533D8D" w:rsidRDefault="00546764" w:rsidP="00546764">
      <w:pPr>
        <w:pStyle w:val="UEBERSCHRIFTIMBRIEF"/>
      </w:pPr>
      <w:r w:rsidRPr="00533D8D">
        <w:t xml:space="preserve">Concerne : </w:t>
      </w:r>
      <w:r w:rsidR="00245A05" w:rsidRPr="00533D8D">
        <w:t>16 personnes réfugiées et demandeuses d’asile détenues</w:t>
      </w:r>
    </w:p>
    <w:p w:rsidR="00546764" w:rsidRPr="00533D8D" w:rsidRDefault="00546764" w:rsidP="00546764">
      <w:pPr>
        <w:pStyle w:val="AbschnittBriefe"/>
        <w:rPr>
          <w:sz w:val="20"/>
          <w:szCs w:val="20"/>
        </w:rPr>
      </w:pPr>
    </w:p>
    <w:p w:rsidR="00546764" w:rsidRPr="00533D8D" w:rsidRDefault="00546764" w:rsidP="00546764">
      <w:pPr>
        <w:pStyle w:val="AbschnittBriefe"/>
        <w:rPr>
          <w:sz w:val="20"/>
          <w:szCs w:val="20"/>
        </w:rPr>
      </w:pPr>
    </w:p>
    <w:p w:rsidR="00546764" w:rsidRPr="00533D8D" w:rsidRDefault="000E1322" w:rsidP="00546764">
      <w:pPr>
        <w:pStyle w:val="AbschnittBriefe"/>
        <w:rPr>
          <w:sz w:val="20"/>
          <w:szCs w:val="20"/>
        </w:rPr>
      </w:pPr>
      <w:r w:rsidRPr="00533D8D">
        <w:rPr>
          <w:sz w:val="20"/>
          <w:szCs w:val="20"/>
        </w:rPr>
        <w:t>Madame la Ministre,</w:t>
      </w:r>
    </w:p>
    <w:p w:rsidR="00546764" w:rsidRPr="00533D8D" w:rsidRDefault="00546764" w:rsidP="00546764">
      <w:pPr>
        <w:pStyle w:val="AbschnittBriefe"/>
        <w:rPr>
          <w:sz w:val="20"/>
          <w:szCs w:val="20"/>
        </w:rPr>
      </w:pPr>
    </w:p>
    <w:p w:rsidR="00464624" w:rsidRPr="00533D8D" w:rsidRDefault="00464624" w:rsidP="00464624">
      <w:pPr>
        <w:pStyle w:val="AbschnittBriefe"/>
        <w:rPr>
          <w:sz w:val="20"/>
          <w:szCs w:val="20"/>
        </w:rPr>
      </w:pPr>
      <w:r w:rsidRPr="00533D8D">
        <w:rPr>
          <w:sz w:val="20"/>
          <w:szCs w:val="20"/>
        </w:rPr>
        <w:t xml:space="preserve">Permettez-moi d’attirer votre attention sur le sort de 16 réfugiés et demandeurs d'asile qui ont été arrêtés dans le camp de réfugiés de </w:t>
      </w:r>
      <w:proofErr w:type="spellStart"/>
      <w:r w:rsidRPr="00533D8D">
        <w:rPr>
          <w:sz w:val="20"/>
          <w:szCs w:val="20"/>
        </w:rPr>
        <w:t>Maratane</w:t>
      </w:r>
      <w:proofErr w:type="spellEnd"/>
      <w:r w:rsidR="001A72BB" w:rsidRPr="00533D8D">
        <w:rPr>
          <w:sz w:val="20"/>
          <w:szCs w:val="20"/>
        </w:rPr>
        <w:t xml:space="preserve"> dans la province de Nampula </w:t>
      </w:r>
      <w:r w:rsidRPr="00533D8D">
        <w:rPr>
          <w:sz w:val="20"/>
          <w:szCs w:val="20"/>
        </w:rPr>
        <w:t>débu</w:t>
      </w:r>
      <w:r w:rsidR="001A72BB" w:rsidRPr="00533D8D">
        <w:rPr>
          <w:sz w:val="20"/>
          <w:szCs w:val="20"/>
        </w:rPr>
        <w:t xml:space="preserve">t </w:t>
      </w:r>
      <w:r w:rsidRPr="00533D8D">
        <w:rPr>
          <w:sz w:val="20"/>
          <w:szCs w:val="20"/>
        </w:rPr>
        <w:t>2019.</w:t>
      </w:r>
    </w:p>
    <w:p w:rsidR="00464624" w:rsidRPr="00533D8D" w:rsidRDefault="00464624" w:rsidP="00464624">
      <w:pPr>
        <w:pStyle w:val="AbschnittBriefe"/>
        <w:rPr>
          <w:sz w:val="20"/>
          <w:szCs w:val="20"/>
        </w:rPr>
      </w:pPr>
    </w:p>
    <w:p w:rsidR="00464624" w:rsidRPr="00533D8D" w:rsidRDefault="00464624" w:rsidP="00464624">
      <w:pPr>
        <w:pStyle w:val="AbschnittBriefe"/>
        <w:rPr>
          <w:sz w:val="20"/>
          <w:szCs w:val="20"/>
        </w:rPr>
      </w:pPr>
      <w:r w:rsidRPr="00533D8D">
        <w:rPr>
          <w:sz w:val="20"/>
          <w:szCs w:val="20"/>
        </w:rPr>
        <w:t xml:space="preserve">Ces 16 personnes sont détenues dans des conditions inhumaines, sans toilettes, sans matelas, sans nourriture digne de ce nom etc. Leur détention arbitraire prolongée dans le contexte actuel de la pandémie de COVID-19 représente une grave menace supplémentaire pour le droit à la santé de ces 16 personnes réfugiées et demandeuses d’asile. </w:t>
      </w:r>
    </w:p>
    <w:p w:rsidR="00464624" w:rsidRPr="00533D8D" w:rsidRDefault="00464624" w:rsidP="00464624">
      <w:pPr>
        <w:pStyle w:val="AbschnittBriefe"/>
        <w:rPr>
          <w:sz w:val="20"/>
          <w:szCs w:val="20"/>
        </w:rPr>
      </w:pPr>
    </w:p>
    <w:p w:rsidR="00464624" w:rsidRPr="00533D8D" w:rsidRDefault="00464624" w:rsidP="00464624">
      <w:pPr>
        <w:pStyle w:val="AbschnittBriefe"/>
        <w:rPr>
          <w:sz w:val="20"/>
          <w:szCs w:val="20"/>
        </w:rPr>
      </w:pPr>
      <w:r w:rsidRPr="00533D8D">
        <w:rPr>
          <w:sz w:val="20"/>
          <w:szCs w:val="20"/>
        </w:rPr>
        <w:t xml:space="preserve">Cette situation me préoccupe beaucoup, et je vous demande, Madame la Ministre, de prendre des dispositions pour que ces 16 personnes réfugiées et demandeuses d’asile soient libérées dans les meilleurs délais, </w:t>
      </w:r>
      <w:r w:rsidR="001A72BB" w:rsidRPr="00533D8D">
        <w:rPr>
          <w:sz w:val="20"/>
          <w:szCs w:val="20"/>
        </w:rPr>
        <w:t xml:space="preserve">de </w:t>
      </w:r>
      <w:r w:rsidRPr="00533D8D">
        <w:rPr>
          <w:sz w:val="20"/>
          <w:szCs w:val="20"/>
        </w:rPr>
        <w:t xml:space="preserve">leur permettre de retourner en toute sécurité dans le camp de </w:t>
      </w:r>
      <w:proofErr w:type="spellStart"/>
      <w:r w:rsidRPr="00533D8D">
        <w:rPr>
          <w:sz w:val="20"/>
          <w:szCs w:val="20"/>
        </w:rPr>
        <w:t>Maratane</w:t>
      </w:r>
      <w:proofErr w:type="spellEnd"/>
      <w:r w:rsidRPr="00533D8D">
        <w:rPr>
          <w:sz w:val="20"/>
          <w:szCs w:val="20"/>
        </w:rPr>
        <w:t xml:space="preserve">, dans la province de Nampula, et </w:t>
      </w:r>
      <w:r w:rsidR="001A72BB" w:rsidRPr="00533D8D">
        <w:rPr>
          <w:sz w:val="20"/>
          <w:szCs w:val="20"/>
        </w:rPr>
        <w:t xml:space="preserve">de </w:t>
      </w:r>
      <w:r w:rsidRPr="00533D8D">
        <w:rPr>
          <w:sz w:val="20"/>
          <w:szCs w:val="20"/>
        </w:rPr>
        <w:t>leur accorder des compensations et réparations en conséquence.</w:t>
      </w:r>
    </w:p>
    <w:p w:rsidR="00546764" w:rsidRPr="00533D8D" w:rsidRDefault="00464624" w:rsidP="00464624">
      <w:pPr>
        <w:pStyle w:val="AbschnittBriefe"/>
        <w:rPr>
          <w:sz w:val="20"/>
          <w:szCs w:val="20"/>
        </w:rPr>
      </w:pPr>
      <w:r w:rsidRPr="00533D8D">
        <w:rPr>
          <w:sz w:val="20"/>
          <w:szCs w:val="20"/>
        </w:rPr>
        <w:t>De plus, je vous demande de veiller à ce qu’aucune personne ne soit contrainte à «demander» son rapatriement ou ne soit expulsée vers son pays d’origine ni vers tout autre pays dans lequel elle courrait un risque réel de subir de graves violations de ses droits fondamentaux, conformément aux obligations internationales du Mozambique en matière de droits humains.</w:t>
      </w:r>
    </w:p>
    <w:p w:rsidR="00546764" w:rsidRPr="00533D8D" w:rsidRDefault="00546764" w:rsidP="00546764">
      <w:pPr>
        <w:pStyle w:val="AbschnittBriefe"/>
        <w:rPr>
          <w:sz w:val="20"/>
          <w:szCs w:val="20"/>
        </w:rPr>
      </w:pPr>
    </w:p>
    <w:p w:rsidR="00546764" w:rsidRPr="00533D8D" w:rsidRDefault="00546764" w:rsidP="00546764">
      <w:pPr>
        <w:pStyle w:val="AbschnittBriefe"/>
        <w:rPr>
          <w:sz w:val="20"/>
          <w:szCs w:val="20"/>
        </w:rPr>
      </w:pPr>
      <w:r w:rsidRPr="00533D8D">
        <w:rPr>
          <w:sz w:val="20"/>
          <w:szCs w:val="20"/>
        </w:rPr>
        <w:t xml:space="preserve">Dans cette attente, je vous prie de croire, </w:t>
      </w:r>
      <w:r w:rsidR="000E1322" w:rsidRPr="00533D8D">
        <w:rPr>
          <w:sz w:val="20"/>
          <w:szCs w:val="20"/>
        </w:rPr>
        <w:t>Madame la Ministre</w:t>
      </w:r>
      <w:r w:rsidRPr="00533D8D">
        <w:rPr>
          <w:sz w:val="20"/>
          <w:szCs w:val="20"/>
        </w:rPr>
        <w:t>, à l’expression de ma haute considération.</w:t>
      </w:r>
    </w:p>
    <w:p w:rsidR="000E1322" w:rsidRPr="00533D8D" w:rsidRDefault="000E1322" w:rsidP="00B745DF">
      <w:pPr>
        <w:pStyle w:val="AbschnittBriefe"/>
        <w:rPr>
          <w:sz w:val="20"/>
          <w:szCs w:val="20"/>
        </w:rPr>
      </w:pPr>
    </w:p>
    <w:p w:rsidR="00546764" w:rsidRPr="00476115" w:rsidRDefault="00CB2769" w:rsidP="00476115">
      <w:pPr>
        <w:pStyle w:val="AbschnittBriefe"/>
      </w:pPr>
      <w:r>
        <w:rPr>
          <w:noProof/>
          <w:lang w:val="de-CH" w:eastAsia="de-CH"/>
        </w:rPr>
        <w:pict>
          <v:shape id="_x0000_s1076" type="#_x0000_t202" style="position:absolute;margin-left:70.45pt;margin-top:736.4pt;width:481.9pt;height:65.05pt;z-index:251659776;mso-position-horizontal-relative:page;mso-position-vertical-relative:page" o:allowincell="f" o:allowoverlap="f" filled="f" stroked="f">
            <v:textbox style="mso-next-textbox:#_x0000_s1076" inset="0,0,0,0">
              <w:txbxContent>
                <w:p w:rsidR="0099311C" w:rsidRPr="00986619" w:rsidRDefault="00367A23" w:rsidP="00986619">
                  <w:pPr>
                    <w:spacing w:after="80"/>
                    <w:rPr>
                      <w:b/>
                      <w:lang w:val="en-GB"/>
                    </w:rPr>
                  </w:pPr>
                  <w:proofErr w:type="spellStart"/>
                  <w:r w:rsidRPr="00986619">
                    <w:rPr>
                      <w:b/>
                      <w:lang w:val="en-GB"/>
                    </w:rPr>
                    <w:t>C</w:t>
                  </w:r>
                  <w:r w:rsidR="0099311C" w:rsidRPr="00986619">
                    <w:rPr>
                      <w:b/>
                      <w:lang w:val="en-GB"/>
                    </w:rPr>
                    <w:t>opie</w:t>
                  </w:r>
                  <w:proofErr w:type="spellEnd"/>
                  <w:r w:rsidR="0099311C" w:rsidRPr="00986619">
                    <w:rPr>
                      <w:b/>
                      <w:lang w:val="en-GB"/>
                    </w:rPr>
                    <w:t>:</w:t>
                  </w:r>
                </w:p>
                <w:p w:rsidR="00986619" w:rsidRPr="00986619" w:rsidRDefault="00986619" w:rsidP="00986619">
                  <w:pPr>
                    <w:spacing w:after="80"/>
                    <w:rPr>
                      <w:lang w:val="en-GB"/>
                    </w:rPr>
                  </w:pPr>
                  <w:proofErr w:type="spellStart"/>
                  <w:r w:rsidRPr="00986619">
                    <w:rPr>
                      <w:lang w:val="en-GB"/>
                    </w:rPr>
                    <w:t>Ministre</w:t>
                  </w:r>
                  <w:proofErr w:type="spellEnd"/>
                  <w:r w:rsidRPr="00986619">
                    <w:rPr>
                      <w:lang w:val="en-GB"/>
                    </w:rPr>
                    <w:t xml:space="preserve"> de </w:t>
                  </w:r>
                  <w:proofErr w:type="spellStart"/>
                  <w:r w:rsidRPr="00986619">
                    <w:rPr>
                      <w:lang w:val="en-GB"/>
                    </w:rPr>
                    <w:t>l’Intérieur</w:t>
                  </w:r>
                  <w:proofErr w:type="spellEnd"/>
                  <w:r w:rsidRPr="00986619">
                    <w:rPr>
                      <w:lang w:val="en-GB"/>
                    </w:rPr>
                    <w:t xml:space="preserve">, Jaime </w:t>
                  </w:r>
                  <w:proofErr w:type="spellStart"/>
                  <w:r w:rsidRPr="00986619">
                    <w:rPr>
                      <w:lang w:val="en-GB"/>
                    </w:rPr>
                    <w:t>Basílio</w:t>
                  </w:r>
                  <w:proofErr w:type="spellEnd"/>
                  <w:r w:rsidRPr="00986619">
                    <w:rPr>
                      <w:lang w:val="en-GB"/>
                    </w:rPr>
                    <w:t xml:space="preserve"> </w:t>
                  </w:r>
                  <w:proofErr w:type="spellStart"/>
                  <w:r w:rsidRPr="00986619">
                    <w:rPr>
                      <w:lang w:val="en-GB"/>
                    </w:rPr>
                    <w:t>Monteiro</w:t>
                  </w:r>
                  <w:proofErr w:type="spellEnd"/>
                  <w:r w:rsidRPr="00986619">
                    <w:rPr>
                      <w:lang w:val="en-GB"/>
                    </w:rPr>
                    <w:t xml:space="preserve">, Av. </w:t>
                  </w:r>
                  <w:proofErr w:type="spellStart"/>
                  <w:r w:rsidRPr="00986619">
                    <w:rPr>
                      <w:lang w:val="en-GB"/>
                    </w:rPr>
                    <w:t>Olof</w:t>
                  </w:r>
                  <w:proofErr w:type="spellEnd"/>
                  <w:r w:rsidRPr="00986619">
                    <w:rPr>
                      <w:lang w:val="en-GB"/>
                    </w:rPr>
                    <w:t xml:space="preserve"> Palme 46/48, Maputo, Mozambique</w:t>
                  </w:r>
                  <w:r w:rsidRPr="00986619">
                    <w:rPr>
                      <w:lang w:val="en-GB"/>
                    </w:rPr>
                    <w:br/>
                    <w:t xml:space="preserve">E-mail: </w:t>
                  </w:r>
                  <w:hyperlink r:id="rId16" w:history="1">
                    <w:r w:rsidRPr="00986619">
                      <w:rPr>
                        <w:rStyle w:val="Hyperlink"/>
                        <w:lang w:val="en-GB"/>
                      </w:rPr>
                      <w:t>departamentocomunicacao2016@gmail.com</w:t>
                    </w:r>
                  </w:hyperlink>
                  <w:r w:rsidRPr="00986619">
                    <w:rPr>
                      <w:lang w:val="en-GB"/>
                    </w:rPr>
                    <w:t xml:space="preserve"> ; </w:t>
                  </w:r>
                  <w:hyperlink r:id="rId17" w:history="1">
                    <w:r w:rsidRPr="00986619">
                      <w:rPr>
                        <w:rStyle w:val="Hyperlink"/>
                        <w:lang w:val="en-GB"/>
                      </w:rPr>
                      <w:t>adimoamb@yahoo.com.br</w:t>
                    </w:r>
                  </w:hyperlink>
                  <w:r w:rsidRPr="00986619">
                    <w:rPr>
                      <w:lang w:val="en-GB"/>
                    </w:rPr>
                    <w:t xml:space="preserve"> </w:t>
                  </w:r>
                </w:p>
                <w:p w:rsidR="0099311C" w:rsidRPr="00986619" w:rsidRDefault="00986619" w:rsidP="00986619">
                  <w:pPr>
                    <w:spacing w:after="80"/>
                    <w:rPr>
                      <w:lang w:val="en-GB"/>
                    </w:rPr>
                  </w:pPr>
                  <w:proofErr w:type="spellStart"/>
                  <w:r w:rsidRPr="00986619">
                    <w:rPr>
                      <w:lang w:val="en-GB"/>
                    </w:rPr>
                    <w:t>Ambassade</w:t>
                  </w:r>
                  <w:proofErr w:type="spellEnd"/>
                  <w:r w:rsidRPr="00986619">
                    <w:rPr>
                      <w:lang w:val="en-GB"/>
                    </w:rPr>
                    <w:t xml:space="preserve"> de la </w:t>
                  </w:r>
                  <w:proofErr w:type="spellStart"/>
                  <w:r w:rsidRPr="00986619">
                    <w:rPr>
                      <w:lang w:val="en-GB"/>
                    </w:rPr>
                    <w:t>République</w:t>
                  </w:r>
                  <w:proofErr w:type="spellEnd"/>
                  <w:r w:rsidRPr="00986619">
                    <w:rPr>
                      <w:lang w:val="en-GB"/>
                    </w:rPr>
                    <w:t xml:space="preserve"> du Mozambique, </w:t>
                  </w:r>
                  <w:proofErr w:type="spellStart"/>
                  <w:r w:rsidRPr="00986619">
                    <w:rPr>
                      <w:lang w:val="en-GB"/>
                    </w:rPr>
                    <w:t>Chemin</w:t>
                  </w:r>
                  <w:proofErr w:type="spellEnd"/>
                  <w:r w:rsidRPr="00986619">
                    <w:rPr>
                      <w:lang w:val="en-GB"/>
                    </w:rPr>
                    <w:t xml:space="preserve"> Louis-Dunant 17, 2ème </w:t>
                  </w:r>
                  <w:proofErr w:type="spellStart"/>
                  <w:r w:rsidRPr="00986619">
                    <w:rPr>
                      <w:lang w:val="en-GB"/>
                    </w:rPr>
                    <w:t>étage</w:t>
                  </w:r>
                  <w:proofErr w:type="spellEnd"/>
                  <w:r w:rsidRPr="00986619">
                    <w:rPr>
                      <w:lang w:val="en-GB"/>
                    </w:rPr>
                    <w:t>, 1202 Genève</w:t>
                  </w:r>
                  <w:r w:rsidRPr="00986619">
                    <w:rPr>
                      <w:lang w:val="en-GB"/>
                    </w:rPr>
                    <w:br/>
                    <w:t xml:space="preserve">E-mail: </w:t>
                  </w:r>
                  <w:hyperlink r:id="rId18" w:history="1">
                    <w:r w:rsidRPr="00986619">
                      <w:rPr>
                        <w:rStyle w:val="Hyperlink"/>
                        <w:lang w:val="en-GB"/>
                      </w:rPr>
                      <w:t>mission.mozambique@bluewin.ch</w:t>
                    </w:r>
                  </w:hyperlink>
                  <w:r w:rsidRPr="00986619">
                    <w:rPr>
                      <w:lang w:val="en-GB"/>
                    </w:rPr>
                    <w:t xml:space="preserve"> </w:t>
                  </w:r>
                </w:p>
              </w:txbxContent>
            </v:textbox>
            <w10:wrap anchorx="page" anchory="page"/>
            <w10:anchorlock/>
          </v:shape>
        </w:pict>
      </w:r>
    </w:p>
    <w:sectPr w:rsidR="00546764" w:rsidRPr="00476115"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4E" w:rsidRPr="008702FA" w:rsidRDefault="00E4114E" w:rsidP="00553907">
      <w:r w:rsidRPr="008702FA">
        <w:separator/>
      </w:r>
    </w:p>
  </w:endnote>
  <w:endnote w:type="continuationSeparator" w:id="0">
    <w:p w:rsidR="00E4114E" w:rsidRPr="008702FA" w:rsidRDefault="00E4114E"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CB2769" w:rsidP="004F05CC">
    <w:pPr>
      <w:pStyle w:val="AmnestyAdressblock"/>
      <w:rPr>
        <w:lang w:val="de-CH"/>
      </w:rPr>
    </w:pPr>
    <w:r w:rsidRPr="00CB2769">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4D3A1F"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4D3A1F">
      <w:rPr>
        <w:lang w:val="en-GB"/>
      </w:rPr>
      <w:t xml:space="preserve">F: +41 31 307 22 33 . </w:t>
    </w:r>
    <w:r w:rsidR="00815711" w:rsidRPr="004D3A1F">
      <w:rPr>
        <w:lang w:val="en-GB"/>
      </w:rPr>
      <w:t>info@amnesty.ch . www.amnesty</w:t>
    </w:r>
    <w:r w:rsidR="002F0468" w:rsidRPr="004D3A1F">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4E" w:rsidRPr="008702FA" w:rsidRDefault="00E4114E" w:rsidP="00553907">
      <w:r w:rsidRPr="008702FA">
        <w:separator/>
      </w:r>
    </w:p>
  </w:footnote>
  <w:footnote w:type="continuationSeparator" w:id="0">
    <w:p w:rsidR="00E4114E" w:rsidRPr="008702FA" w:rsidRDefault="00E4114E"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CB2769"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CB2769"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CB2769"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CB2769"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CB2769" w:rsidP="005944A1">
    <w:pPr>
      <w:pStyle w:val="Header"/>
      <w:jc w:val="center"/>
      <w:rPr>
        <w:sz w:val="28"/>
        <w:szCs w:val="28"/>
        <w:lang w:val="de-CH"/>
      </w:rPr>
    </w:pPr>
    <w:r w:rsidRPr="00CB2769">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CB2769">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C33328"/>
    <w:rsid w:val="00025C14"/>
    <w:rsid w:val="00040CB3"/>
    <w:rsid w:val="00052667"/>
    <w:rsid w:val="00057E0D"/>
    <w:rsid w:val="000A33C9"/>
    <w:rsid w:val="000A52DC"/>
    <w:rsid w:val="000C3A18"/>
    <w:rsid w:val="000D05AF"/>
    <w:rsid w:val="000D1E1A"/>
    <w:rsid w:val="000D63CF"/>
    <w:rsid w:val="000D7A6D"/>
    <w:rsid w:val="000E1322"/>
    <w:rsid w:val="000E7B00"/>
    <w:rsid w:val="00107195"/>
    <w:rsid w:val="0011485B"/>
    <w:rsid w:val="00124057"/>
    <w:rsid w:val="00126176"/>
    <w:rsid w:val="001518DF"/>
    <w:rsid w:val="0015194A"/>
    <w:rsid w:val="001613BE"/>
    <w:rsid w:val="00185379"/>
    <w:rsid w:val="00186C2E"/>
    <w:rsid w:val="001877AE"/>
    <w:rsid w:val="00197F0C"/>
    <w:rsid w:val="001A72BB"/>
    <w:rsid w:val="001B3614"/>
    <w:rsid w:val="001B661B"/>
    <w:rsid w:val="001C19D1"/>
    <w:rsid w:val="001C45B4"/>
    <w:rsid w:val="001D501A"/>
    <w:rsid w:val="00224644"/>
    <w:rsid w:val="0023159C"/>
    <w:rsid w:val="002336E5"/>
    <w:rsid w:val="00241ED9"/>
    <w:rsid w:val="00245A05"/>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48C0"/>
    <w:rsid w:val="003C09E1"/>
    <w:rsid w:val="003D5F71"/>
    <w:rsid w:val="003E5A5A"/>
    <w:rsid w:val="003E6FFE"/>
    <w:rsid w:val="003E77CB"/>
    <w:rsid w:val="003F2034"/>
    <w:rsid w:val="004003E1"/>
    <w:rsid w:val="0041222D"/>
    <w:rsid w:val="00422305"/>
    <w:rsid w:val="00424B20"/>
    <w:rsid w:val="00445193"/>
    <w:rsid w:val="00446E7B"/>
    <w:rsid w:val="00452C2E"/>
    <w:rsid w:val="00464624"/>
    <w:rsid w:val="00476115"/>
    <w:rsid w:val="00477E1F"/>
    <w:rsid w:val="00495EA2"/>
    <w:rsid w:val="004B15D3"/>
    <w:rsid w:val="004B2C97"/>
    <w:rsid w:val="004B7173"/>
    <w:rsid w:val="004C1E0D"/>
    <w:rsid w:val="004D3A1F"/>
    <w:rsid w:val="004D3F70"/>
    <w:rsid w:val="004D53AB"/>
    <w:rsid w:val="004E301A"/>
    <w:rsid w:val="004E6CD6"/>
    <w:rsid w:val="004F05CC"/>
    <w:rsid w:val="004F3441"/>
    <w:rsid w:val="004F55AD"/>
    <w:rsid w:val="004F5BB4"/>
    <w:rsid w:val="004F6ED0"/>
    <w:rsid w:val="0050504D"/>
    <w:rsid w:val="00506E6C"/>
    <w:rsid w:val="00510A02"/>
    <w:rsid w:val="00510FEC"/>
    <w:rsid w:val="0052649A"/>
    <w:rsid w:val="00526988"/>
    <w:rsid w:val="005274CE"/>
    <w:rsid w:val="00533D8D"/>
    <w:rsid w:val="00534AE5"/>
    <w:rsid w:val="00540269"/>
    <w:rsid w:val="00546764"/>
    <w:rsid w:val="00552E5F"/>
    <w:rsid w:val="00553907"/>
    <w:rsid w:val="005828C2"/>
    <w:rsid w:val="005864A0"/>
    <w:rsid w:val="005944A1"/>
    <w:rsid w:val="00594C6B"/>
    <w:rsid w:val="00595256"/>
    <w:rsid w:val="005C0044"/>
    <w:rsid w:val="005C4E18"/>
    <w:rsid w:val="005D6620"/>
    <w:rsid w:val="005E49AB"/>
    <w:rsid w:val="005E584A"/>
    <w:rsid w:val="00600B0C"/>
    <w:rsid w:val="006058AB"/>
    <w:rsid w:val="00631B61"/>
    <w:rsid w:val="00641F77"/>
    <w:rsid w:val="00650263"/>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5868"/>
    <w:rsid w:val="007C7DA1"/>
    <w:rsid w:val="007E6F4F"/>
    <w:rsid w:val="007F53E4"/>
    <w:rsid w:val="00802998"/>
    <w:rsid w:val="00815711"/>
    <w:rsid w:val="00816B7C"/>
    <w:rsid w:val="00817939"/>
    <w:rsid w:val="00830B38"/>
    <w:rsid w:val="00843313"/>
    <w:rsid w:val="0084680F"/>
    <w:rsid w:val="008508AA"/>
    <w:rsid w:val="00860EAD"/>
    <w:rsid w:val="00864C07"/>
    <w:rsid w:val="008702FA"/>
    <w:rsid w:val="00880094"/>
    <w:rsid w:val="008872D2"/>
    <w:rsid w:val="00894BFA"/>
    <w:rsid w:val="008A0BB7"/>
    <w:rsid w:val="008A4D9D"/>
    <w:rsid w:val="008B2FC9"/>
    <w:rsid w:val="008C3926"/>
    <w:rsid w:val="008D1C31"/>
    <w:rsid w:val="008D67A4"/>
    <w:rsid w:val="008E6C86"/>
    <w:rsid w:val="0092363B"/>
    <w:rsid w:val="00927CA1"/>
    <w:rsid w:val="00935696"/>
    <w:rsid w:val="009421DF"/>
    <w:rsid w:val="00943146"/>
    <w:rsid w:val="0094428E"/>
    <w:rsid w:val="00947320"/>
    <w:rsid w:val="00953FA4"/>
    <w:rsid w:val="00960361"/>
    <w:rsid w:val="00961DE3"/>
    <w:rsid w:val="00975687"/>
    <w:rsid w:val="00976CEE"/>
    <w:rsid w:val="0098582C"/>
    <w:rsid w:val="00986619"/>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2FD0"/>
    <w:rsid w:val="00BE012A"/>
    <w:rsid w:val="00BE3223"/>
    <w:rsid w:val="00BE5032"/>
    <w:rsid w:val="00BE6D05"/>
    <w:rsid w:val="00BF1A9B"/>
    <w:rsid w:val="00C03BB2"/>
    <w:rsid w:val="00C15293"/>
    <w:rsid w:val="00C16265"/>
    <w:rsid w:val="00C20F20"/>
    <w:rsid w:val="00C231DC"/>
    <w:rsid w:val="00C25283"/>
    <w:rsid w:val="00C2774F"/>
    <w:rsid w:val="00C33328"/>
    <w:rsid w:val="00C333F9"/>
    <w:rsid w:val="00C41534"/>
    <w:rsid w:val="00C46CA4"/>
    <w:rsid w:val="00C52895"/>
    <w:rsid w:val="00C5556A"/>
    <w:rsid w:val="00C562D4"/>
    <w:rsid w:val="00C71FD1"/>
    <w:rsid w:val="00C91ED6"/>
    <w:rsid w:val="00CA05F1"/>
    <w:rsid w:val="00CA2B0D"/>
    <w:rsid w:val="00CB13D8"/>
    <w:rsid w:val="00CB2769"/>
    <w:rsid w:val="00CB333C"/>
    <w:rsid w:val="00CC49E1"/>
    <w:rsid w:val="00CC6921"/>
    <w:rsid w:val="00CE0936"/>
    <w:rsid w:val="00CE4855"/>
    <w:rsid w:val="00CF102A"/>
    <w:rsid w:val="00CF5765"/>
    <w:rsid w:val="00CF7638"/>
    <w:rsid w:val="00D031B2"/>
    <w:rsid w:val="00D045EB"/>
    <w:rsid w:val="00D13B36"/>
    <w:rsid w:val="00D1445A"/>
    <w:rsid w:val="00D16E83"/>
    <w:rsid w:val="00D2055E"/>
    <w:rsid w:val="00D26ECA"/>
    <w:rsid w:val="00D37A73"/>
    <w:rsid w:val="00D44BDF"/>
    <w:rsid w:val="00D51088"/>
    <w:rsid w:val="00D655CE"/>
    <w:rsid w:val="00D72DA4"/>
    <w:rsid w:val="00DA40D0"/>
    <w:rsid w:val="00DD21D2"/>
    <w:rsid w:val="00DD2C87"/>
    <w:rsid w:val="00DF5E3F"/>
    <w:rsid w:val="00DF632B"/>
    <w:rsid w:val="00E05602"/>
    <w:rsid w:val="00E210BF"/>
    <w:rsid w:val="00E4114E"/>
    <w:rsid w:val="00E5703F"/>
    <w:rsid w:val="00E61FCC"/>
    <w:rsid w:val="00E66C2C"/>
    <w:rsid w:val="00E71267"/>
    <w:rsid w:val="00E75FBF"/>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2ECD"/>
    <w:rsid w:val="00F03744"/>
    <w:rsid w:val="00F357B1"/>
    <w:rsid w:val="00F46009"/>
    <w:rsid w:val="00F50585"/>
    <w:rsid w:val="00F53CBA"/>
    <w:rsid w:val="00F9051E"/>
    <w:rsid w:val="00F97DB7"/>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880094"/>
    <w:pPr>
      <w:spacing w:after="80"/>
    </w:pPr>
    <w:rPr>
      <w:szCs w:val="20"/>
    </w:rPr>
  </w:style>
  <w:style w:type="paragraph" w:customStyle="1" w:styleId="BitteschreibenSie">
    <w:name w:val="Bitte schreiben Sie ..."/>
    <w:basedOn w:val="Normal"/>
    <w:autoRedefine/>
    <w:rsid w:val="00D13B36"/>
    <w:rPr>
      <w:szCs w:val="20"/>
    </w:r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c.berne@mea.gov.in" TargetMode="External"/><Relationship Id="rId13" Type="http://schemas.openxmlformats.org/officeDocument/2006/relationships/hyperlink" Target="mailto:adimoamb@yahoo.com.br" TargetMode="External"/><Relationship Id="rId18" Type="http://schemas.openxmlformats.org/officeDocument/2006/relationships/hyperlink" Target="mailto:mission.mozambique@bluewin.ch"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mailto:mjcr@mjcr.gov.mz" TargetMode="External"/><Relationship Id="rId17" Type="http://schemas.openxmlformats.org/officeDocument/2006/relationships/hyperlink" Target="mailto:adimoamb@yahoo.com.br" TargetMode="External"/><Relationship Id="rId2" Type="http://schemas.openxmlformats.org/officeDocument/2006/relationships/styles" Target="styles.xml"/><Relationship Id="rId16" Type="http://schemas.openxmlformats.org/officeDocument/2006/relationships/hyperlink" Target="mailto:departamentocomunicacao2016@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fr/participer/ecrire-des-lettres/lettres-contre-l-oubli/doc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1477</Words>
  <Characters>9311</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cp:revision>
  <cp:lastPrinted>1601-01-01T00:00:00Z</cp:lastPrinted>
  <dcterms:created xsi:type="dcterms:W3CDTF">2020-08-06T04:51:00Z</dcterms:created>
  <dcterms:modified xsi:type="dcterms:W3CDTF">2020-08-06T06:27:00Z</dcterms:modified>
</cp:coreProperties>
</file>