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3936"/>
        <w:gridCol w:w="6521"/>
      </w:tblGrid>
      <w:tr w:rsidR="00D1445A" w:rsidRPr="006350C4" w14:paraId="1C725AE1" w14:textId="77777777">
        <w:trPr>
          <w:trHeight w:val="397"/>
        </w:trPr>
        <w:tc>
          <w:tcPr>
            <w:tcW w:w="1882" w:type="pct"/>
          </w:tcPr>
          <w:p w14:paraId="247D67A5" w14:textId="77777777" w:rsidR="00D1445A" w:rsidRPr="006350C4" w:rsidRDefault="00E61FCC" w:rsidP="00D52D85">
            <w:pPr>
              <w:pStyle w:val="BgdV12P"/>
            </w:pPr>
            <w:r w:rsidRPr="006350C4">
              <w:t>Lettres contre l’oubli</w:t>
            </w:r>
            <w:r w:rsidR="00D1445A" w:rsidRPr="006350C4">
              <w:t xml:space="preserve"> - 1/</w:t>
            </w:r>
            <w:r w:rsidR="00D52D85" w:rsidRPr="006350C4">
              <w:t>2</w:t>
            </w:r>
          </w:p>
        </w:tc>
        <w:tc>
          <w:tcPr>
            <w:tcW w:w="3118" w:type="pct"/>
          </w:tcPr>
          <w:p w14:paraId="79FDE620" w14:textId="77777777" w:rsidR="00D1445A" w:rsidRPr="006350C4" w:rsidRDefault="00B65D2A" w:rsidP="001877AE">
            <w:pPr>
              <w:pStyle w:val="MonatJahr12P"/>
            </w:pPr>
            <w:r w:rsidRPr="006350C4">
              <w:t>Février 2020</w:t>
            </w:r>
          </w:p>
        </w:tc>
      </w:tr>
      <w:tr w:rsidR="008C3926" w:rsidRPr="006350C4" w14:paraId="48F742AB" w14:textId="77777777">
        <w:trPr>
          <w:trHeight w:val="583"/>
        </w:trPr>
        <w:tc>
          <w:tcPr>
            <w:tcW w:w="5000" w:type="pct"/>
            <w:gridSpan w:val="2"/>
            <w:vAlign w:val="bottom"/>
          </w:tcPr>
          <w:p w14:paraId="6A1529F3" w14:textId="77777777" w:rsidR="008C3926" w:rsidRPr="006350C4" w:rsidRDefault="00F33606" w:rsidP="00F33606">
            <w:pPr>
              <w:pStyle w:val="TITELTHEMEN24P"/>
            </w:pPr>
            <w:r w:rsidRPr="006350C4">
              <w:t>Libérer des victimes de la vague de répression !</w:t>
            </w:r>
          </w:p>
        </w:tc>
      </w:tr>
      <w:tr w:rsidR="008C3926" w:rsidRPr="006350C4" w14:paraId="406C0825" w14:textId="77777777">
        <w:trPr>
          <w:trHeight w:val="454"/>
        </w:trPr>
        <w:tc>
          <w:tcPr>
            <w:tcW w:w="5000" w:type="pct"/>
            <w:gridSpan w:val="2"/>
          </w:tcPr>
          <w:p w14:paraId="50C56978" w14:textId="77777777" w:rsidR="008C3926" w:rsidRPr="006350C4" w:rsidRDefault="00B65D2A" w:rsidP="0067489B">
            <w:pPr>
              <w:pStyle w:val="LAND14P"/>
            </w:pPr>
            <w:r w:rsidRPr="006350C4">
              <w:t>Égypte</w:t>
            </w:r>
          </w:p>
        </w:tc>
      </w:tr>
      <w:tr w:rsidR="008C3926" w:rsidRPr="006350C4" w14:paraId="7AA6D304" w14:textId="77777777">
        <w:tc>
          <w:tcPr>
            <w:tcW w:w="5000" w:type="pct"/>
            <w:gridSpan w:val="2"/>
          </w:tcPr>
          <w:p w14:paraId="0B814E55" w14:textId="77777777" w:rsidR="008C3926" w:rsidRPr="006350C4" w:rsidRDefault="00B65D2A" w:rsidP="008A4D9D">
            <w:pPr>
              <w:pStyle w:val="Namen9P"/>
              <w:rPr>
                <w:sz w:val="20"/>
                <w:szCs w:val="20"/>
              </w:rPr>
            </w:pPr>
            <w:r w:rsidRPr="006350C4">
              <w:rPr>
                <w:sz w:val="20"/>
                <w:szCs w:val="20"/>
              </w:rPr>
              <w:t>Mahienour el Masry, Alaa Abdel Fattah et Mohamed el Baqer</w:t>
            </w:r>
          </w:p>
        </w:tc>
      </w:tr>
    </w:tbl>
    <w:p w14:paraId="6CFA2CDF" w14:textId="77777777" w:rsidR="00815711" w:rsidRDefault="00815711">
      <w:pPr>
        <w:rPr>
          <w:sz w:val="20"/>
          <w:szCs w:val="20"/>
        </w:rPr>
      </w:pPr>
    </w:p>
    <w:p w14:paraId="02AF09E8" w14:textId="77777777" w:rsidR="00463B32" w:rsidRPr="006350C4" w:rsidRDefault="00463B32">
      <w:pPr>
        <w:rPr>
          <w:sz w:val="20"/>
          <w:szCs w:val="20"/>
        </w:rPr>
      </w:pPr>
    </w:p>
    <w:tbl>
      <w:tblPr>
        <w:tblW w:w="4963" w:type="pct"/>
        <w:tblLayout w:type="fixed"/>
        <w:tblLook w:val="01E0" w:firstRow="1" w:lastRow="1" w:firstColumn="1" w:lastColumn="1" w:noHBand="0" w:noVBand="0"/>
      </w:tblPr>
      <w:tblGrid>
        <w:gridCol w:w="10457"/>
      </w:tblGrid>
      <w:tr w:rsidR="008C3926" w:rsidRPr="006350C4" w14:paraId="23FC6646" w14:textId="77777777">
        <w:trPr>
          <w:cantSplit/>
        </w:trPr>
        <w:tc>
          <w:tcPr>
            <w:tcW w:w="5000" w:type="pct"/>
            <w:noWrap/>
          </w:tcPr>
          <w:p w14:paraId="549860EB" w14:textId="77777777" w:rsidR="00B65D2A" w:rsidRPr="006350C4" w:rsidRDefault="00B65D2A" w:rsidP="00B65D2A">
            <w:pPr>
              <w:pStyle w:val="Fallbeschrieb"/>
              <w:rPr>
                <w:szCs w:val="20"/>
              </w:rPr>
            </w:pPr>
            <w:r w:rsidRPr="006350C4">
              <w:rPr>
                <w:szCs w:val="20"/>
              </w:rPr>
              <w:t>Le 22 septembre 2019, des hommes en tenue civile ont arrêté Mahienour el Masry, avocate spécialiste des droits humains, devant le bâtiment des services du procureur général de la sûreté de l’État, au Caire, et l’ont fait monter à bord d’une fourgonnette pour un lieu non révélé. Mahienour el Masry se trouvait dans ces locaux pour suivre l’enquête menée sur les personnes arrêtées à la suite de manifestations ayant éclaté les 20 et 21 septembre. Elle a ensuite été reconduite aux services du procureur général de la sûreté de l’État, où un procureur l’a informée qu’elle était inculpée d’«assistance à un groupe terroriste», de «diffusion de fausses nouvelles» et d’«utilisation d’un réseau social pour diffuser de fausses rumeurs»</w:t>
            </w:r>
            <w:r w:rsidR="008B030C" w:rsidRPr="006350C4">
              <w:rPr>
                <w:szCs w:val="20"/>
              </w:rPr>
              <w:t xml:space="preserve">. Il </w:t>
            </w:r>
            <w:r w:rsidRPr="006350C4">
              <w:rPr>
                <w:szCs w:val="20"/>
              </w:rPr>
              <w:t>a ordonné son placement en détention dans l’attente des résultats de l’enquête.</w:t>
            </w:r>
          </w:p>
          <w:p w14:paraId="74CB0596" w14:textId="77777777" w:rsidR="00B65D2A" w:rsidRPr="006350C4" w:rsidRDefault="00B65D2A" w:rsidP="00B65D2A">
            <w:pPr>
              <w:pStyle w:val="Fallbeschrieb"/>
              <w:rPr>
                <w:szCs w:val="20"/>
              </w:rPr>
            </w:pPr>
            <w:r w:rsidRPr="006350C4">
              <w:rPr>
                <w:szCs w:val="20"/>
              </w:rPr>
              <w:t>Le 29 septembre 2019, Alaa Abdel Fattah n’est pas ressorti du poste de police de Dokki, au Caire, où il passait 12 heures chaque nuit dans le cadre de sa liberté conditionnelle. La police a indiqué à sa mère qu’il avait été emmené par des fonctionnaires de l’Agence de sécurité nationale auprès des services du procureur général de la sûreté de l’État. Plus tard le même jour, Mohamed el Baqer, l’un des avocats d’Alaa Abdel Fattah, s’est présenté sur place pour l’assister et a été arrêté. Les deux hommes ont été placés en détention provisoire dans l’attente des résultats de l’enquête pour «appartenance à une organisation illégale», «réception de fonds en provenance de l’étranger», «diffusion de fausses nouvelles» et «utilisation abusive des réseaux sociaux».</w:t>
            </w:r>
          </w:p>
          <w:p w14:paraId="2BA2531D" w14:textId="77777777" w:rsidR="00B65D2A" w:rsidRPr="006350C4" w:rsidRDefault="00B65D2A" w:rsidP="00B65D2A">
            <w:pPr>
              <w:pStyle w:val="Fallbeschrieb"/>
              <w:rPr>
                <w:szCs w:val="20"/>
              </w:rPr>
            </w:pPr>
            <w:r w:rsidRPr="006350C4">
              <w:rPr>
                <w:szCs w:val="20"/>
              </w:rPr>
              <w:t>Les policiers ont bandé les yeux des deux hommes sur le chemin qui les menait à la prison, et ils ont frappé et roué de coups de pied Alaa Abdel Fattah et insulté Mohamed el Baqer en entrant dans la prison. À son arrivée, des gardiens de prison ont ordonné à Alaa Abdel Fattah de se mettre en sous-vêtements, puis plusieurs policiers l’ont agressé. Par la suite, les gardiens ont plusieurs fois ouvert la porte de sa cellule en lui ordonnant de se tourner vers le mur avant de le menacer et de l’insulter. Les effets personnels d’Alaa Abdel Fattah et de Mohamed el Baqer, y compris leurs vêtements, ont été confisqués par les gardiens. Un membre de l’Age</w:t>
            </w:r>
            <w:bookmarkStart w:id="0" w:name="_GoBack"/>
            <w:bookmarkEnd w:id="0"/>
            <w:r w:rsidRPr="006350C4">
              <w:rPr>
                <w:szCs w:val="20"/>
              </w:rPr>
              <w:t>nce de sécurité nationale a affirmé à Alaa Abdel Fattah qu’il serait torturé s’il signalait au procureur les actes de torture qu’il avait subis.</w:t>
            </w:r>
          </w:p>
          <w:p w14:paraId="0D5B50B0" w14:textId="77777777" w:rsidR="00B65D2A" w:rsidRPr="006350C4" w:rsidRDefault="00B65D2A" w:rsidP="00B65D2A">
            <w:pPr>
              <w:pStyle w:val="Fallbeschrieb"/>
              <w:rPr>
                <w:szCs w:val="20"/>
              </w:rPr>
            </w:pPr>
            <w:r w:rsidRPr="006350C4">
              <w:rPr>
                <w:szCs w:val="20"/>
              </w:rPr>
              <w:t>La détention de Mahienour el Masry, Alaa Abdel Fattah et Mohamed el Baqer intervient alors que l’Égypte connaît sa plus forte vague de répression depuis le début de la présidence d’Abdel Fattah al Sissi. Plus de 3 900 personnes ont été arrêtées en lien avec les manifestations des 20 et 21 septembre 2019 appelant à la démission du président al Sissi.</w:t>
            </w:r>
          </w:p>
          <w:p w14:paraId="0333188D" w14:textId="77777777" w:rsidR="00B65D2A" w:rsidRPr="006350C4" w:rsidRDefault="00B65D2A" w:rsidP="00B65D2A">
            <w:pPr>
              <w:pStyle w:val="Fallbeschrieb"/>
              <w:rPr>
                <w:szCs w:val="20"/>
              </w:rPr>
            </w:pPr>
            <w:r w:rsidRPr="006350C4">
              <w:rPr>
                <w:szCs w:val="20"/>
              </w:rPr>
              <w:t>Amnesty International considère que Mahienour el Masry, Alaa Abdel Fattah et Mohamed el Baqer sont détenus uniquement en raison de leur travail en faveur des droits humains et de leur militantisme politique. Leur détention porte atteinte à leur droit à la liberté d’expression.</w:t>
            </w:r>
          </w:p>
          <w:p w14:paraId="5A419DEE" w14:textId="77777777" w:rsidR="00B65D2A" w:rsidRPr="006350C4" w:rsidRDefault="00B65D2A" w:rsidP="00B65D2A">
            <w:pPr>
              <w:pStyle w:val="Fallbeschrieb"/>
              <w:rPr>
                <w:szCs w:val="20"/>
              </w:rPr>
            </w:pPr>
          </w:p>
          <w:p w14:paraId="2254A2F5" w14:textId="77777777" w:rsidR="008C3926" w:rsidRPr="006350C4" w:rsidRDefault="00942A57" w:rsidP="00B65D2A">
            <w:pPr>
              <w:pStyle w:val="Fallbeschrieb"/>
              <w:rPr>
                <w:sz w:val="20"/>
                <w:szCs w:val="20"/>
              </w:rPr>
            </w:pPr>
            <w:r w:rsidRPr="006350C4">
              <w:rPr>
                <w:szCs w:val="20"/>
              </w:rPr>
              <w:t>Le bureau du procureur général a le pouvoir de faire libérer Mahienour el Masry, Mohamed el Baqer et Alaa Abdel Fattah et de traduire en justice les responsables présumés des actes de torture infligés à ce dernier.</w:t>
            </w:r>
          </w:p>
        </w:tc>
      </w:tr>
    </w:tbl>
    <w:p w14:paraId="24EC5A08" w14:textId="77777777" w:rsidR="008C3926" w:rsidRPr="006350C4" w:rsidRDefault="008C3926" w:rsidP="008C3926">
      <w:pPr>
        <w:tabs>
          <w:tab w:val="left" w:pos="6085"/>
        </w:tabs>
        <w:rPr>
          <w:sz w:val="20"/>
          <w:szCs w:val="20"/>
        </w:rPr>
      </w:pPr>
    </w:p>
    <w:p w14:paraId="1A46AD24" w14:textId="77777777" w:rsidR="008C3926" w:rsidRPr="006350C4" w:rsidRDefault="008C3926" w:rsidP="008C3926">
      <w:pPr>
        <w:tabs>
          <w:tab w:val="left" w:pos="6085"/>
        </w:tabs>
        <w:rPr>
          <w:sz w:val="20"/>
          <w:szCs w:val="20"/>
        </w:rPr>
      </w:pPr>
    </w:p>
    <w:tbl>
      <w:tblPr>
        <w:tblW w:w="4963" w:type="pct"/>
        <w:tblLook w:val="01E0" w:firstRow="1" w:lastRow="1" w:firstColumn="1" w:lastColumn="1" w:noHBand="0" w:noVBand="0"/>
      </w:tblPr>
      <w:tblGrid>
        <w:gridCol w:w="10457"/>
      </w:tblGrid>
      <w:tr w:rsidR="008508AA" w:rsidRPr="006350C4" w14:paraId="03111F89" w14:textId="77777777" w:rsidTr="00A30605">
        <w:trPr>
          <w:trHeight w:val="340"/>
        </w:trPr>
        <w:tc>
          <w:tcPr>
            <w:tcW w:w="5000" w:type="pct"/>
          </w:tcPr>
          <w:p w14:paraId="246CF574" w14:textId="77777777" w:rsidR="008508AA" w:rsidRPr="006350C4" w:rsidRDefault="00A30605" w:rsidP="00126176">
            <w:pPr>
              <w:pStyle w:val="BriefvorschlagundForderungen"/>
              <w:rPr>
                <w:sz w:val="20"/>
                <w:szCs w:val="20"/>
              </w:rPr>
            </w:pPr>
            <w:r w:rsidRPr="006350C4">
              <w:rPr>
                <w:sz w:val="20"/>
                <w:szCs w:val="20"/>
                <w:lang w:val="fr-FR"/>
              </w:rPr>
              <w:t>Proposition et revendications en français</w:t>
            </w:r>
          </w:p>
        </w:tc>
      </w:tr>
      <w:tr w:rsidR="008508AA" w:rsidRPr="006350C4" w14:paraId="2E1E1E4E" w14:textId="77777777" w:rsidTr="003E6FFE">
        <w:trPr>
          <w:trHeight w:val="149"/>
        </w:trPr>
        <w:tc>
          <w:tcPr>
            <w:tcW w:w="5000" w:type="pct"/>
          </w:tcPr>
          <w:p w14:paraId="42F38DAE" w14:textId="77777777" w:rsidR="00B65D2A" w:rsidRPr="006350C4" w:rsidRDefault="00942A57" w:rsidP="00B65D2A">
            <w:pPr>
              <w:pStyle w:val="Fallbeschrieb"/>
            </w:pPr>
            <w:r w:rsidRPr="006350C4">
              <w:t xml:space="preserve">Veuillez </w:t>
            </w:r>
            <w:r w:rsidRPr="006350C4">
              <w:rPr>
                <w:b/>
              </w:rPr>
              <w:t>écrire une lettre courtoise</w:t>
            </w:r>
            <w:r w:rsidRPr="006350C4">
              <w:t xml:space="preserve"> en arabe, anglais ou français </w:t>
            </w:r>
            <w:r w:rsidRPr="006350C4">
              <w:rPr>
                <w:b/>
              </w:rPr>
              <w:t>au procureur général</w:t>
            </w:r>
            <w:r w:rsidRPr="006350C4">
              <w:t>.</w:t>
            </w:r>
            <w:r w:rsidR="00185389" w:rsidRPr="006350C4">
              <w:t xml:space="preserve"> </w:t>
            </w:r>
            <w:r w:rsidRPr="006350C4">
              <w:t>Demandez</w:t>
            </w:r>
            <w:r w:rsidR="00185389" w:rsidRPr="006350C4">
              <w:t xml:space="preserve"> aux autorités égyptiennes</w:t>
            </w:r>
            <w:r w:rsidR="00B65D2A" w:rsidRPr="006350C4">
              <w:t>:</w:t>
            </w:r>
          </w:p>
          <w:p w14:paraId="148F2DEC" w14:textId="77777777" w:rsidR="00185389" w:rsidRPr="006350C4" w:rsidRDefault="00B65D2A" w:rsidP="00185389">
            <w:pPr>
              <w:pStyle w:val="Fallbeschrieb"/>
              <w:numPr>
                <w:ilvl w:val="0"/>
                <w:numId w:val="6"/>
              </w:numPr>
              <w:ind w:left="142" w:hanging="142"/>
            </w:pPr>
            <w:r w:rsidRPr="006350C4">
              <w:t>d’ordonner la libération de Mahienour el Masry, d’Alaa Abdel Fattah et de Mohamed el Baqer, immédiatement et sans condition ;</w:t>
            </w:r>
          </w:p>
          <w:p w14:paraId="53E17BD1" w14:textId="77777777" w:rsidR="00185389" w:rsidRPr="006350C4" w:rsidRDefault="00B65D2A" w:rsidP="00185389">
            <w:pPr>
              <w:pStyle w:val="Fallbeschrieb"/>
              <w:numPr>
                <w:ilvl w:val="0"/>
                <w:numId w:val="6"/>
              </w:numPr>
              <w:ind w:left="142" w:hanging="142"/>
            </w:pPr>
            <w:r w:rsidRPr="006350C4">
              <w:t>de veiller à ce qu’ils puissent s’entretenir avec un avocat et avec leur famille et qu’ils soient protégés contre la torture et d’autres mauvais traitements dans l’attente de leur libération ;</w:t>
            </w:r>
          </w:p>
          <w:p w14:paraId="0C57ECE7" w14:textId="77777777" w:rsidR="00185389" w:rsidRPr="006350C4" w:rsidRDefault="00B65D2A" w:rsidP="00185389">
            <w:pPr>
              <w:pStyle w:val="Fallbeschrieb"/>
              <w:numPr>
                <w:ilvl w:val="0"/>
                <w:numId w:val="6"/>
              </w:numPr>
              <w:ind w:left="142" w:hanging="142"/>
            </w:pPr>
            <w:r w:rsidRPr="006350C4">
              <w:t>d’ouvrir une enquête sur les actes de torture infligés à Alaa Abdel Fattah et de traduire les responsables présumés en justice ;</w:t>
            </w:r>
          </w:p>
          <w:p w14:paraId="24280395" w14:textId="77777777" w:rsidR="008508AA" w:rsidRPr="006350C4" w:rsidRDefault="00B65D2A" w:rsidP="00185389">
            <w:pPr>
              <w:pStyle w:val="Fallbeschrieb"/>
              <w:numPr>
                <w:ilvl w:val="0"/>
                <w:numId w:val="6"/>
              </w:numPr>
              <w:ind w:left="142" w:hanging="142"/>
            </w:pPr>
            <w:r w:rsidRPr="006350C4">
              <w:t>d’ordonner la libération immédiate de toutes les personnes détenues uniquement pour avoir exercé sans violence leurs droits à la liberté d’expression et de réunion.</w:t>
            </w:r>
          </w:p>
        </w:tc>
      </w:tr>
      <w:tr w:rsidR="00725314" w:rsidRPr="006350C4" w14:paraId="6B9E5C02" w14:textId="77777777" w:rsidTr="003E6FFE">
        <w:trPr>
          <w:trHeight w:val="149"/>
        </w:trPr>
        <w:tc>
          <w:tcPr>
            <w:tcW w:w="5000" w:type="pct"/>
          </w:tcPr>
          <w:p w14:paraId="547D727F" w14:textId="77777777" w:rsidR="00725314" w:rsidRPr="006350C4" w:rsidRDefault="00725314" w:rsidP="003E6FFE">
            <w:pPr>
              <w:pStyle w:val="BitteschreibenSie"/>
            </w:pPr>
          </w:p>
        </w:tc>
      </w:tr>
      <w:tr w:rsidR="004D3F70" w:rsidRPr="006350C4" w14:paraId="73984AC3" w14:textId="77777777" w:rsidTr="003E6FFE">
        <w:trPr>
          <w:trHeight w:val="149"/>
        </w:trPr>
        <w:tc>
          <w:tcPr>
            <w:tcW w:w="5000" w:type="pct"/>
          </w:tcPr>
          <w:p w14:paraId="353CABD1" w14:textId="77777777" w:rsidR="004D3F70" w:rsidRPr="006350C4" w:rsidRDefault="004D3F70" w:rsidP="00B65D2A">
            <w:pPr>
              <w:pStyle w:val="BitteschreibenSie"/>
            </w:pPr>
            <w:r w:rsidRPr="006350C4">
              <w:rPr>
                <w:b/>
              </w:rPr>
              <w:sym w:font="Wingdings" w:char="F0E0"/>
            </w:r>
            <w:r w:rsidRPr="006350C4">
              <w:rPr>
                <w:b/>
              </w:rPr>
              <w:t xml:space="preserve"> </w:t>
            </w:r>
            <w:r w:rsidRPr="006350C4">
              <w:t>F</w:t>
            </w:r>
            <w:r w:rsidRPr="006350C4">
              <w:rPr>
                <w:b/>
              </w:rPr>
              <w:t>ormule d’appel</w:t>
            </w:r>
            <w:r w:rsidRPr="006350C4">
              <w:t xml:space="preserve"> : </w:t>
            </w:r>
            <w:r w:rsidR="00B65D2A" w:rsidRPr="006350C4">
              <w:t>Dear Counsellor, / Monsieur,</w:t>
            </w:r>
          </w:p>
        </w:tc>
      </w:tr>
      <w:tr w:rsidR="008508AA" w:rsidRPr="006350C4" w14:paraId="23D5F4EB" w14:textId="77777777" w:rsidTr="003E6FFE">
        <w:trPr>
          <w:trHeight w:val="138"/>
        </w:trPr>
        <w:tc>
          <w:tcPr>
            <w:tcW w:w="5000" w:type="pct"/>
          </w:tcPr>
          <w:p w14:paraId="347912E0" w14:textId="77777777" w:rsidR="008508AA" w:rsidRPr="006350C4" w:rsidRDefault="008508AA" w:rsidP="003E6FFE">
            <w:pPr>
              <w:pStyle w:val="BitteschreibenSie"/>
            </w:pPr>
          </w:p>
        </w:tc>
      </w:tr>
      <w:tr w:rsidR="00A84C25" w:rsidRPr="006350C4" w14:paraId="47874420" w14:textId="77777777" w:rsidTr="00A84C25">
        <w:tc>
          <w:tcPr>
            <w:tcW w:w="5000" w:type="pct"/>
          </w:tcPr>
          <w:p w14:paraId="5411BCDD" w14:textId="4709B32B" w:rsidR="00A84C25" w:rsidRPr="006350C4" w:rsidRDefault="004D3F70" w:rsidP="006350C4">
            <w:pPr>
              <w:pStyle w:val="BitteschreibenSie"/>
            </w:pPr>
            <w:r w:rsidRPr="006350C4">
              <w:rPr>
                <w:b/>
              </w:rPr>
              <w:sym w:font="Wingdings" w:char="F0E0"/>
            </w:r>
            <w:r w:rsidRPr="006350C4">
              <w:t xml:space="preserve"> </w:t>
            </w:r>
            <w:r w:rsidR="00A84C25" w:rsidRPr="006350C4">
              <w:t xml:space="preserve">Vous trouverez </w:t>
            </w:r>
            <w:r w:rsidR="004E301A" w:rsidRPr="006350C4">
              <w:t xml:space="preserve">un </w:t>
            </w:r>
            <w:r w:rsidR="004E301A" w:rsidRPr="006350C4">
              <w:rPr>
                <w:b/>
              </w:rPr>
              <w:t xml:space="preserve">modèle de lettre </w:t>
            </w:r>
            <w:r w:rsidR="00A84C25" w:rsidRPr="006350C4">
              <w:rPr>
                <w:b/>
              </w:rPr>
              <w:t>en français</w:t>
            </w:r>
            <w:r w:rsidR="00A84C25" w:rsidRPr="006350C4">
              <w:t xml:space="preserve"> </w:t>
            </w:r>
            <w:r w:rsidR="00A84C25" w:rsidRPr="006350C4">
              <w:rPr>
                <w:b/>
              </w:rPr>
              <w:t xml:space="preserve">à la page </w:t>
            </w:r>
            <w:r w:rsidR="009118B2" w:rsidRPr="006350C4">
              <w:rPr>
                <w:b/>
              </w:rPr>
              <w:t>3</w:t>
            </w:r>
            <w:r w:rsidR="00A84C25" w:rsidRPr="006350C4">
              <w:rPr>
                <w:b/>
              </w:rPr>
              <w:t>.</w:t>
            </w:r>
          </w:p>
        </w:tc>
      </w:tr>
    </w:tbl>
    <w:p w14:paraId="2B4D514C" w14:textId="77777777" w:rsidR="004D3F70" w:rsidRPr="006350C4" w:rsidRDefault="004D3F70" w:rsidP="004D3F70">
      <w:pPr>
        <w:tabs>
          <w:tab w:val="left" w:pos="6085"/>
        </w:tabs>
        <w:rPr>
          <w:sz w:val="14"/>
        </w:rPr>
      </w:pPr>
      <w:r w:rsidRPr="006350C4">
        <w:rPr>
          <w:b/>
          <w:sz w:val="20"/>
          <w:szCs w:val="20"/>
        </w:rPr>
        <w:sym w:font="Wingdings" w:char="F0E0"/>
      </w:r>
      <w:r w:rsidRPr="006350C4">
        <w:rPr>
          <w:sz w:val="20"/>
          <w:szCs w:val="20"/>
        </w:rPr>
        <w:t xml:space="preserve"> </w:t>
      </w:r>
      <w:r w:rsidRPr="006350C4">
        <w:rPr>
          <w:sz w:val="14"/>
        </w:rPr>
        <w:t xml:space="preserve">Un </w:t>
      </w:r>
      <w:r w:rsidRPr="006350C4">
        <w:rPr>
          <w:b/>
          <w:sz w:val="14"/>
        </w:rPr>
        <w:t>modèle de lettre en anglais</w:t>
      </w:r>
      <w:r w:rsidRPr="006350C4">
        <w:rPr>
          <w:sz w:val="14"/>
        </w:rPr>
        <w:t xml:space="preserve"> est à disposition </w:t>
      </w:r>
      <w:r w:rsidRPr="006350C4">
        <w:rPr>
          <w:b/>
          <w:sz w:val="14"/>
        </w:rPr>
        <w:t>sur notre site web</w:t>
      </w:r>
      <w:r w:rsidRPr="006350C4">
        <w:rPr>
          <w:sz w:val="14"/>
        </w:rPr>
        <w:t xml:space="preserve"> : </w:t>
      </w:r>
      <w:hyperlink r:id="rId8" w:history="1">
        <w:r w:rsidRPr="006350C4">
          <w:rPr>
            <w:rStyle w:val="Lienhypertexte"/>
            <w:sz w:val="14"/>
          </w:rPr>
          <w:t>https://www.amnesty.ch/fr/participer/ecrire-des-lettres/lettres-contre-l-oubli/docs</w:t>
        </w:r>
      </w:hyperlink>
      <w:r w:rsidRPr="006350C4">
        <w:rPr>
          <w:sz w:val="14"/>
        </w:rPr>
        <w:t xml:space="preserve"> </w:t>
      </w:r>
    </w:p>
    <w:p w14:paraId="0F6A903A" w14:textId="77777777" w:rsidR="00942A57" w:rsidRPr="006350C4" w:rsidRDefault="00942A57" w:rsidP="008508AA">
      <w:pPr>
        <w:tabs>
          <w:tab w:val="left" w:pos="6085"/>
        </w:tabs>
        <w:rPr>
          <w:szCs w:val="20"/>
        </w:rPr>
      </w:pPr>
    </w:p>
    <w:p w14:paraId="062BCCD4" w14:textId="77777777" w:rsidR="00477E1F" w:rsidRPr="006350C4" w:rsidRDefault="004D3F70" w:rsidP="00477E1F">
      <w:pPr>
        <w:rPr>
          <w:b/>
          <w:szCs w:val="20"/>
          <w:lang w:eastAsia="zh-CN"/>
        </w:rPr>
      </w:pPr>
      <w:r w:rsidRPr="006350C4">
        <w:rPr>
          <w:b/>
          <w:szCs w:val="20"/>
        </w:rPr>
        <w:sym w:font="Wingdings" w:char="F0E0"/>
      </w:r>
      <w:r w:rsidRPr="006350C4">
        <w:rPr>
          <w:szCs w:val="20"/>
        </w:rPr>
        <w:t xml:space="preserve"> </w:t>
      </w:r>
      <w:r w:rsidR="00477E1F" w:rsidRPr="006350C4">
        <w:rPr>
          <w:b/>
          <w:szCs w:val="20"/>
        </w:rPr>
        <w:t xml:space="preserve">Taxe postale: </w:t>
      </w:r>
      <w:r w:rsidR="00477E1F" w:rsidRPr="006350C4">
        <w:rPr>
          <w:szCs w:val="20"/>
        </w:rPr>
        <w:t>Europe: CHF 1.50 / autres pays: CHF 2.00</w:t>
      </w:r>
    </w:p>
    <w:p w14:paraId="595D86A1" w14:textId="77777777" w:rsidR="00D655CE" w:rsidRPr="006350C4" w:rsidRDefault="00D655CE" w:rsidP="00D655CE">
      <w:pPr>
        <w:tabs>
          <w:tab w:val="left" w:pos="6085"/>
        </w:tabs>
        <w:rPr>
          <w:szCs w:val="20"/>
        </w:rPr>
      </w:pPr>
    </w:p>
    <w:p w14:paraId="5C1CEE2D" w14:textId="77777777" w:rsidR="006350C4" w:rsidRPr="006350C4" w:rsidRDefault="006350C4" w:rsidP="00D655CE">
      <w:pPr>
        <w:tabs>
          <w:tab w:val="left" w:pos="6085"/>
        </w:tabs>
        <w:rPr>
          <w:szCs w:val="20"/>
        </w:rPr>
      </w:pPr>
    </w:p>
    <w:tbl>
      <w:tblPr>
        <w:tblW w:w="4963" w:type="pct"/>
        <w:tblLook w:val="01E0" w:firstRow="1" w:lastRow="1" w:firstColumn="1" w:lastColumn="1" w:noHBand="0" w:noVBand="0"/>
      </w:tblPr>
      <w:tblGrid>
        <w:gridCol w:w="5921"/>
        <w:gridCol w:w="4536"/>
      </w:tblGrid>
      <w:tr w:rsidR="00D655CE" w:rsidRPr="006350C4" w14:paraId="1AB79C8D" w14:textId="77777777" w:rsidTr="005D3FEB">
        <w:trPr>
          <w:trHeight w:val="340"/>
        </w:trPr>
        <w:tc>
          <w:tcPr>
            <w:tcW w:w="2831" w:type="pct"/>
            <w:tcBorders>
              <w:left w:val="single" w:sz="2" w:space="0" w:color="auto"/>
              <w:right w:val="single" w:sz="2" w:space="0" w:color="auto"/>
            </w:tcBorders>
          </w:tcPr>
          <w:p w14:paraId="7402AF5E" w14:textId="77777777" w:rsidR="00D655CE" w:rsidRPr="006350C4" w:rsidRDefault="00D655CE" w:rsidP="00783DCF">
            <w:pPr>
              <w:pStyle w:val="BriefvorschlagundForderungen"/>
              <w:rPr>
                <w:sz w:val="20"/>
                <w:szCs w:val="20"/>
              </w:rPr>
            </w:pPr>
            <w:r w:rsidRPr="006350C4">
              <w:rPr>
                <w:sz w:val="20"/>
                <w:szCs w:val="20"/>
              </w:rPr>
              <w:t>Lettre courtoise À</w:t>
            </w:r>
          </w:p>
        </w:tc>
        <w:tc>
          <w:tcPr>
            <w:tcW w:w="2169" w:type="pct"/>
            <w:tcBorders>
              <w:left w:val="single" w:sz="2" w:space="0" w:color="auto"/>
            </w:tcBorders>
          </w:tcPr>
          <w:p w14:paraId="260EA408" w14:textId="77777777" w:rsidR="00D655CE" w:rsidRPr="006350C4" w:rsidRDefault="00D655CE" w:rsidP="00783DCF">
            <w:pPr>
              <w:pStyle w:val="HflichformulierterBriefan"/>
              <w:rPr>
                <w:sz w:val="20"/>
                <w:szCs w:val="20"/>
              </w:rPr>
            </w:pPr>
            <w:r w:rsidRPr="006350C4">
              <w:rPr>
                <w:sz w:val="20"/>
                <w:szCs w:val="20"/>
              </w:rPr>
              <w:t>Copie À</w:t>
            </w:r>
          </w:p>
        </w:tc>
      </w:tr>
      <w:tr w:rsidR="00B65D2A" w:rsidRPr="006350C4" w14:paraId="40AD7A61" w14:textId="77777777" w:rsidTr="005D3FEB">
        <w:tc>
          <w:tcPr>
            <w:tcW w:w="2831" w:type="pct"/>
            <w:tcBorders>
              <w:left w:val="single" w:sz="2" w:space="0" w:color="auto"/>
              <w:right w:val="single" w:sz="2" w:space="0" w:color="auto"/>
            </w:tcBorders>
          </w:tcPr>
          <w:p w14:paraId="10FD984E" w14:textId="77777777" w:rsidR="005D3FEB" w:rsidRPr="006350C4" w:rsidRDefault="00B65D2A" w:rsidP="00B65D2A">
            <w:pPr>
              <w:pStyle w:val="Fallbeschrieb"/>
              <w:rPr>
                <w:sz w:val="20"/>
                <w:szCs w:val="20"/>
              </w:rPr>
            </w:pPr>
            <w:r w:rsidRPr="006350C4">
              <w:rPr>
                <w:sz w:val="20"/>
                <w:szCs w:val="20"/>
              </w:rPr>
              <w:t>Hamada al Sawi, Procureur général</w:t>
            </w:r>
            <w:r w:rsidR="005D3FEB" w:rsidRPr="006350C4">
              <w:rPr>
                <w:sz w:val="20"/>
                <w:szCs w:val="20"/>
              </w:rPr>
              <w:br/>
            </w:r>
            <w:r w:rsidRPr="006350C4">
              <w:rPr>
                <w:sz w:val="20"/>
                <w:szCs w:val="20"/>
              </w:rPr>
              <w:t>Office of the Public Prosecutor</w:t>
            </w:r>
            <w:r w:rsidR="005D3FEB" w:rsidRPr="006350C4">
              <w:rPr>
                <w:sz w:val="20"/>
                <w:szCs w:val="20"/>
              </w:rPr>
              <w:br/>
            </w:r>
            <w:r w:rsidRPr="006350C4">
              <w:rPr>
                <w:sz w:val="20"/>
                <w:szCs w:val="20"/>
              </w:rPr>
              <w:t>Madinat al-Rehab</w:t>
            </w:r>
            <w:r w:rsidR="005D3FEB" w:rsidRPr="006350C4">
              <w:rPr>
                <w:sz w:val="20"/>
                <w:szCs w:val="20"/>
              </w:rPr>
              <w:br/>
            </w:r>
            <w:r w:rsidRPr="006350C4">
              <w:rPr>
                <w:sz w:val="20"/>
                <w:szCs w:val="20"/>
              </w:rPr>
              <w:t>Cairo</w:t>
            </w:r>
            <w:r w:rsidR="005D3FEB" w:rsidRPr="006350C4">
              <w:rPr>
                <w:sz w:val="20"/>
                <w:szCs w:val="20"/>
              </w:rPr>
              <w:br/>
            </w:r>
            <w:r w:rsidRPr="006350C4">
              <w:rPr>
                <w:sz w:val="20"/>
                <w:szCs w:val="20"/>
              </w:rPr>
              <w:t>Égypte</w:t>
            </w:r>
          </w:p>
          <w:p w14:paraId="6BC89BF6" w14:textId="77777777" w:rsidR="005D3FEB" w:rsidRPr="006350C4" w:rsidRDefault="005D3FEB" w:rsidP="00B65D2A">
            <w:pPr>
              <w:pStyle w:val="Fallbeschrieb"/>
              <w:rPr>
                <w:sz w:val="10"/>
                <w:szCs w:val="10"/>
              </w:rPr>
            </w:pPr>
          </w:p>
          <w:p w14:paraId="0A140BFB" w14:textId="77777777" w:rsidR="00B65D2A" w:rsidRPr="006350C4" w:rsidRDefault="00B65D2A" w:rsidP="00B65D2A">
            <w:pPr>
              <w:pStyle w:val="Fallbeschrieb"/>
              <w:rPr>
                <w:sz w:val="20"/>
                <w:szCs w:val="20"/>
              </w:rPr>
            </w:pPr>
            <w:r w:rsidRPr="006350C4">
              <w:rPr>
                <w:sz w:val="20"/>
                <w:szCs w:val="20"/>
              </w:rPr>
              <w:t>Fax : +202 2577 4716</w:t>
            </w:r>
          </w:p>
        </w:tc>
        <w:tc>
          <w:tcPr>
            <w:tcW w:w="2169" w:type="pct"/>
            <w:tcBorders>
              <w:left w:val="single" w:sz="2" w:space="0" w:color="auto"/>
            </w:tcBorders>
          </w:tcPr>
          <w:p w14:paraId="3E1C46F8" w14:textId="77777777" w:rsidR="005D3FEB" w:rsidRPr="006350C4" w:rsidRDefault="00B65D2A" w:rsidP="00B65D2A">
            <w:pPr>
              <w:pStyle w:val="Adressen1-3"/>
              <w:rPr>
                <w:sz w:val="20"/>
                <w:szCs w:val="20"/>
                <w:lang w:val="de-CH"/>
              </w:rPr>
            </w:pPr>
            <w:proofErr w:type="spellStart"/>
            <w:r w:rsidRPr="006350C4">
              <w:rPr>
                <w:sz w:val="20"/>
                <w:szCs w:val="20"/>
                <w:lang w:val="en-GB"/>
              </w:rPr>
              <w:t>Ambassade</w:t>
            </w:r>
            <w:proofErr w:type="spellEnd"/>
            <w:r w:rsidRPr="006350C4">
              <w:rPr>
                <w:sz w:val="20"/>
                <w:szCs w:val="20"/>
                <w:lang w:val="en-GB"/>
              </w:rPr>
              <w:t xml:space="preserve"> de la </w:t>
            </w:r>
            <w:proofErr w:type="spellStart"/>
            <w:r w:rsidRPr="006350C4">
              <w:rPr>
                <w:sz w:val="20"/>
                <w:szCs w:val="20"/>
                <w:lang w:val="en-GB"/>
              </w:rPr>
              <w:t>République</w:t>
            </w:r>
            <w:proofErr w:type="spellEnd"/>
            <w:r w:rsidRPr="006350C4">
              <w:rPr>
                <w:sz w:val="20"/>
                <w:szCs w:val="20"/>
                <w:lang w:val="en-GB"/>
              </w:rPr>
              <w:t xml:space="preserve"> </w:t>
            </w:r>
            <w:proofErr w:type="spellStart"/>
            <w:r w:rsidRPr="006350C4">
              <w:rPr>
                <w:sz w:val="20"/>
                <w:szCs w:val="20"/>
                <w:lang w:val="en-GB"/>
              </w:rPr>
              <w:t>Arabe</w:t>
            </w:r>
            <w:proofErr w:type="spellEnd"/>
            <w:r w:rsidRPr="006350C4">
              <w:rPr>
                <w:sz w:val="20"/>
                <w:szCs w:val="20"/>
                <w:lang w:val="en-GB"/>
              </w:rPr>
              <w:t xml:space="preserve"> </w:t>
            </w:r>
            <w:proofErr w:type="spellStart"/>
            <w:r w:rsidRPr="006350C4">
              <w:rPr>
                <w:sz w:val="20"/>
                <w:szCs w:val="20"/>
                <w:lang w:val="en-GB"/>
              </w:rPr>
              <w:t>d'Egypte</w:t>
            </w:r>
            <w:proofErr w:type="spellEnd"/>
            <w:r w:rsidR="005D3FEB" w:rsidRPr="006350C4">
              <w:rPr>
                <w:sz w:val="20"/>
                <w:szCs w:val="20"/>
                <w:lang w:val="en-GB"/>
              </w:rPr>
              <w:br/>
            </w:r>
            <w:r w:rsidRPr="006350C4">
              <w:rPr>
                <w:sz w:val="20"/>
                <w:szCs w:val="20"/>
                <w:lang w:val="de-CH"/>
              </w:rPr>
              <w:t>Elfenauweg 61</w:t>
            </w:r>
            <w:r w:rsidR="005D3FEB" w:rsidRPr="006350C4">
              <w:rPr>
                <w:sz w:val="20"/>
                <w:szCs w:val="20"/>
                <w:lang w:val="de-CH"/>
              </w:rPr>
              <w:br/>
            </w:r>
            <w:r w:rsidRPr="006350C4">
              <w:rPr>
                <w:sz w:val="20"/>
                <w:szCs w:val="20"/>
                <w:lang w:val="de-CH"/>
              </w:rPr>
              <w:t>3006 Berne</w:t>
            </w:r>
          </w:p>
          <w:p w14:paraId="5DDB6711" w14:textId="77777777" w:rsidR="005D3FEB" w:rsidRPr="006350C4" w:rsidRDefault="005D3FEB" w:rsidP="00B65D2A">
            <w:pPr>
              <w:pStyle w:val="Adressen1-3"/>
              <w:rPr>
                <w:sz w:val="10"/>
                <w:szCs w:val="10"/>
                <w:lang w:val="de-CH"/>
              </w:rPr>
            </w:pPr>
          </w:p>
          <w:p w14:paraId="450DE240" w14:textId="77777777" w:rsidR="00B65D2A" w:rsidRPr="006350C4" w:rsidRDefault="00B65D2A" w:rsidP="00B65D2A">
            <w:pPr>
              <w:pStyle w:val="Adressen1-3"/>
              <w:rPr>
                <w:sz w:val="20"/>
                <w:szCs w:val="20"/>
                <w:lang w:val="de-CH"/>
              </w:rPr>
            </w:pPr>
            <w:r w:rsidRPr="006350C4">
              <w:rPr>
                <w:sz w:val="20"/>
                <w:szCs w:val="20"/>
                <w:lang w:val="de-CH"/>
              </w:rPr>
              <w:t>Fax: 031 352 06 25</w:t>
            </w:r>
            <w:r w:rsidR="005D3FEB" w:rsidRPr="006350C4">
              <w:rPr>
                <w:sz w:val="20"/>
                <w:szCs w:val="20"/>
                <w:lang w:val="de-CH"/>
              </w:rPr>
              <w:br/>
            </w:r>
            <w:r w:rsidRPr="006350C4">
              <w:rPr>
                <w:sz w:val="20"/>
                <w:szCs w:val="20"/>
                <w:lang w:val="de-CH"/>
              </w:rPr>
              <w:t xml:space="preserve">E-mail: </w:t>
            </w:r>
            <w:hyperlink r:id="rId9" w:history="1">
              <w:r w:rsidRPr="006350C4">
                <w:rPr>
                  <w:rStyle w:val="Lienhypertexte"/>
                  <w:sz w:val="20"/>
                  <w:szCs w:val="20"/>
                  <w:lang w:val="de-CH"/>
                </w:rPr>
                <w:t>embassy.bern@mfa.gov.eg</w:t>
              </w:r>
            </w:hyperlink>
            <w:r w:rsidRPr="006350C4">
              <w:rPr>
                <w:sz w:val="20"/>
                <w:szCs w:val="20"/>
                <w:lang w:val="de-CH"/>
              </w:rPr>
              <w:t xml:space="preserve"> </w:t>
            </w:r>
          </w:p>
        </w:tc>
      </w:tr>
    </w:tbl>
    <w:p w14:paraId="5A3CBFDE" w14:textId="77777777" w:rsidR="008C3926" w:rsidRPr="006350C4" w:rsidRDefault="008C3926" w:rsidP="008C3926">
      <w:pPr>
        <w:tabs>
          <w:tab w:val="left" w:pos="6085"/>
        </w:tabs>
        <w:rPr>
          <w:sz w:val="10"/>
          <w:szCs w:val="10"/>
          <w:lang w:val="de-CH"/>
        </w:rPr>
      </w:pPr>
    </w:p>
    <w:p w14:paraId="67997F50" w14:textId="77777777" w:rsidR="00276417" w:rsidRPr="006350C4" w:rsidRDefault="00276417" w:rsidP="00CF7638">
      <w:pPr>
        <w:rPr>
          <w:sz w:val="2"/>
          <w:szCs w:val="2"/>
        </w:rPr>
      </w:pPr>
    </w:p>
    <w:p w14:paraId="06B60DD6" w14:textId="77777777" w:rsidR="00107195" w:rsidRPr="006350C4" w:rsidRDefault="00107195" w:rsidP="00CF7638">
      <w:pPr>
        <w:rPr>
          <w:sz w:val="2"/>
          <w:szCs w:val="2"/>
        </w:rPr>
        <w:sectPr w:rsidR="00107195" w:rsidRPr="006350C4" w:rsidSect="000C3A18">
          <w:headerReference w:type="even" r:id="rId10"/>
          <w:footerReference w:type="default" r:id="rId11"/>
          <w:pgSz w:w="11907" w:h="16840" w:code="9"/>
          <w:pgMar w:top="794" w:right="794" w:bottom="794" w:left="794" w:header="720" w:footer="720" w:gutter="0"/>
          <w:cols w:space="708"/>
          <w:docGrid w:linePitch="360"/>
        </w:sectPr>
      </w:pPr>
    </w:p>
    <w:p w14:paraId="113D8231" w14:textId="77777777" w:rsidR="00843313" w:rsidRPr="006350C4" w:rsidRDefault="00843313" w:rsidP="007B481D">
      <w:pPr>
        <w:rPr>
          <w:sz w:val="4"/>
          <w:szCs w:val="4"/>
          <w:lang w:val="de-CH"/>
        </w:rPr>
      </w:pPr>
    </w:p>
    <w:tbl>
      <w:tblPr>
        <w:tblW w:w="4963" w:type="pct"/>
        <w:tblLook w:val="01E0" w:firstRow="1" w:lastRow="1" w:firstColumn="1" w:lastColumn="1" w:noHBand="0" w:noVBand="0"/>
      </w:tblPr>
      <w:tblGrid>
        <w:gridCol w:w="3936"/>
        <w:gridCol w:w="6521"/>
      </w:tblGrid>
      <w:tr w:rsidR="00843313" w:rsidRPr="006350C4" w14:paraId="0DF10D98" w14:textId="77777777">
        <w:trPr>
          <w:trHeight w:val="397"/>
        </w:trPr>
        <w:tc>
          <w:tcPr>
            <w:tcW w:w="1882" w:type="pct"/>
          </w:tcPr>
          <w:p w14:paraId="7FB85528" w14:textId="77777777" w:rsidR="00843313" w:rsidRPr="006350C4" w:rsidRDefault="00843313" w:rsidP="00D52D85">
            <w:pPr>
              <w:pStyle w:val="BgdV12P"/>
            </w:pPr>
            <w:r w:rsidRPr="006350C4">
              <w:t xml:space="preserve">Lettres contre l’oubli - </w:t>
            </w:r>
            <w:r w:rsidR="00D52D85" w:rsidRPr="006350C4">
              <w:t>2</w:t>
            </w:r>
            <w:r w:rsidRPr="006350C4">
              <w:t>/</w:t>
            </w:r>
            <w:r w:rsidR="00D52D85" w:rsidRPr="006350C4">
              <w:t>2</w:t>
            </w:r>
          </w:p>
        </w:tc>
        <w:tc>
          <w:tcPr>
            <w:tcW w:w="3118" w:type="pct"/>
          </w:tcPr>
          <w:p w14:paraId="5DA7EB0C" w14:textId="77777777" w:rsidR="00843313" w:rsidRPr="006350C4" w:rsidRDefault="00B65D2A" w:rsidP="00816B7C">
            <w:pPr>
              <w:pStyle w:val="MonatJahr12P"/>
            </w:pPr>
            <w:r w:rsidRPr="006350C4">
              <w:t>Février 2020</w:t>
            </w:r>
          </w:p>
        </w:tc>
      </w:tr>
      <w:tr w:rsidR="00843313" w:rsidRPr="006350C4" w14:paraId="57C39CAC" w14:textId="77777777" w:rsidTr="00E71267">
        <w:tc>
          <w:tcPr>
            <w:tcW w:w="5000" w:type="pct"/>
            <w:gridSpan w:val="2"/>
          </w:tcPr>
          <w:p w14:paraId="73A338B6" w14:textId="77777777" w:rsidR="00843313" w:rsidRPr="006350C4" w:rsidRDefault="00F33606" w:rsidP="00F33606">
            <w:pPr>
              <w:pStyle w:val="TITELTHEMEN24P"/>
            </w:pPr>
            <w:r w:rsidRPr="006350C4">
              <w:t>Libérer une défenseure des droits humains en résidence surveillée !</w:t>
            </w:r>
          </w:p>
        </w:tc>
      </w:tr>
      <w:tr w:rsidR="00843313" w:rsidRPr="006350C4" w14:paraId="69722B88" w14:textId="77777777">
        <w:trPr>
          <w:trHeight w:val="454"/>
        </w:trPr>
        <w:tc>
          <w:tcPr>
            <w:tcW w:w="5000" w:type="pct"/>
            <w:gridSpan w:val="2"/>
          </w:tcPr>
          <w:p w14:paraId="065E4463" w14:textId="77777777" w:rsidR="00843313" w:rsidRPr="006350C4" w:rsidRDefault="005D3FEB" w:rsidP="00816B7C">
            <w:pPr>
              <w:pStyle w:val="LAND14P"/>
            </w:pPr>
            <w:r w:rsidRPr="006350C4">
              <w:t>Russie</w:t>
            </w:r>
          </w:p>
        </w:tc>
      </w:tr>
      <w:tr w:rsidR="00843313" w:rsidRPr="006350C4" w14:paraId="10755BBB" w14:textId="77777777">
        <w:tc>
          <w:tcPr>
            <w:tcW w:w="5000" w:type="pct"/>
            <w:gridSpan w:val="2"/>
          </w:tcPr>
          <w:p w14:paraId="5BFCE8A1" w14:textId="77777777" w:rsidR="00843313" w:rsidRPr="006350C4" w:rsidRDefault="005D3FEB" w:rsidP="00816B7C">
            <w:pPr>
              <w:pStyle w:val="Namen9P"/>
              <w:rPr>
                <w:sz w:val="20"/>
                <w:szCs w:val="20"/>
              </w:rPr>
            </w:pPr>
            <w:r w:rsidRPr="006350C4">
              <w:rPr>
                <w:sz w:val="20"/>
                <w:szCs w:val="20"/>
              </w:rPr>
              <w:t>Anastasia Chevtchenko</w:t>
            </w:r>
          </w:p>
        </w:tc>
      </w:tr>
    </w:tbl>
    <w:p w14:paraId="014CD65A" w14:textId="77777777" w:rsidR="00843313" w:rsidRDefault="00843313" w:rsidP="00843313">
      <w:pPr>
        <w:rPr>
          <w:sz w:val="20"/>
          <w:szCs w:val="20"/>
        </w:rPr>
      </w:pPr>
    </w:p>
    <w:p w14:paraId="101BC467" w14:textId="77777777" w:rsidR="00463B32" w:rsidRPr="006350C4" w:rsidRDefault="00463B32" w:rsidP="00843313">
      <w:pPr>
        <w:rPr>
          <w:sz w:val="20"/>
          <w:szCs w:val="20"/>
        </w:rPr>
      </w:pPr>
    </w:p>
    <w:tbl>
      <w:tblPr>
        <w:tblW w:w="4963" w:type="pct"/>
        <w:tblLayout w:type="fixed"/>
        <w:tblLook w:val="01E0" w:firstRow="1" w:lastRow="1" w:firstColumn="1" w:lastColumn="1" w:noHBand="0" w:noVBand="0"/>
      </w:tblPr>
      <w:tblGrid>
        <w:gridCol w:w="10457"/>
      </w:tblGrid>
      <w:tr w:rsidR="00843313" w:rsidRPr="006350C4" w14:paraId="00E03203" w14:textId="77777777">
        <w:trPr>
          <w:cantSplit/>
        </w:trPr>
        <w:tc>
          <w:tcPr>
            <w:tcW w:w="5000" w:type="pct"/>
            <w:noWrap/>
          </w:tcPr>
          <w:p w14:paraId="7BC7DDC2" w14:textId="77777777" w:rsidR="005D3FEB" w:rsidRPr="006350C4" w:rsidRDefault="005D3FEB" w:rsidP="005D3FEB">
            <w:pPr>
              <w:pStyle w:val="Fallbeschrieb"/>
              <w:rPr>
                <w:sz w:val="20"/>
                <w:szCs w:val="20"/>
              </w:rPr>
            </w:pPr>
            <w:r w:rsidRPr="006350C4">
              <w:rPr>
                <w:sz w:val="20"/>
                <w:szCs w:val="20"/>
              </w:rPr>
              <w:t>Anastasia Chevtchenko, défenseure des droits humains de Rostov-sur-le-Don (sud de la Russie), fait l’objet de poursuites pénales en raison de son soutien au mouvement Otkrytaya Rossiya (Open Russia), une organisation interdite au titre de la Loi relative aux «organisations indésirables», particulièrement draconienne. Elle est en résidence surveillée depuis le 23 janvier 2019 et encourt jusqu’à six ans d’emprisonnement si elle est déclarée coupable.</w:t>
            </w:r>
          </w:p>
          <w:p w14:paraId="3D935BFB" w14:textId="77777777" w:rsidR="005D3FEB" w:rsidRPr="006350C4" w:rsidRDefault="005D3FEB" w:rsidP="005D3FEB">
            <w:pPr>
              <w:pStyle w:val="Fallbeschrieb"/>
              <w:rPr>
                <w:sz w:val="20"/>
                <w:szCs w:val="20"/>
              </w:rPr>
            </w:pPr>
          </w:p>
          <w:p w14:paraId="593C7EFA" w14:textId="77777777" w:rsidR="00843313" w:rsidRPr="006350C4" w:rsidRDefault="005D3FEB" w:rsidP="008B030C">
            <w:pPr>
              <w:pStyle w:val="Fallbeschrieb"/>
              <w:rPr>
                <w:sz w:val="20"/>
                <w:szCs w:val="20"/>
              </w:rPr>
            </w:pPr>
            <w:r w:rsidRPr="006350C4">
              <w:rPr>
                <w:sz w:val="20"/>
                <w:szCs w:val="20"/>
              </w:rPr>
              <w:t xml:space="preserve">Anastasia Chevtchenko a été arrêtée le 21 janvier 2019 et placée en résidence surveillée deux jours plus tard. </w:t>
            </w:r>
            <w:r w:rsidR="00407B9F" w:rsidRPr="006350C4">
              <w:rPr>
                <w:sz w:val="20"/>
                <w:szCs w:val="20"/>
              </w:rPr>
              <w:t>Cela</w:t>
            </w:r>
            <w:r w:rsidRPr="006350C4">
              <w:rPr>
                <w:sz w:val="20"/>
                <w:szCs w:val="20"/>
              </w:rPr>
              <w:t xml:space="preserve"> fait </w:t>
            </w:r>
            <w:r w:rsidR="00407B9F" w:rsidRPr="006350C4">
              <w:rPr>
                <w:sz w:val="20"/>
                <w:szCs w:val="20"/>
              </w:rPr>
              <w:t xml:space="preserve">alors </w:t>
            </w:r>
            <w:r w:rsidRPr="006350C4">
              <w:rPr>
                <w:sz w:val="20"/>
                <w:szCs w:val="20"/>
              </w:rPr>
              <w:t xml:space="preserve">un an que son calvaire a commencé. La décision de juger l’affaire sera également prise </w:t>
            </w:r>
            <w:r w:rsidR="00407B9F" w:rsidRPr="006350C4">
              <w:rPr>
                <w:sz w:val="20"/>
                <w:szCs w:val="20"/>
              </w:rPr>
              <w:t>prochainement</w:t>
            </w:r>
            <w:r w:rsidRPr="006350C4">
              <w:rPr>
                <w:sz w:val="20"/>
                <w:szCs w:val="20"/>
              </w:rPr>
              <w:t>, il est</w:t>
            </w:r>
            <w:r w:rsidR="008B030C" w:rsidRPr="006350C4">
              <w:rPr>
                <w:sz w:val="20"/>
                <w:szCs w:val="20"/>
              </w:rPr>
              <w:t>, pour cette raison,</w:t>
            </w:r>
            <w:r w:rsidRPr="006350C4">
              <w:rPr>
                <w:sz w:val="20"/>
                <w:szCs w:val="20"/>
              </w:rPr>
              <w:t xml:space="preserve"> important d’exercer une forte pression internationale dans les semaines à venir.</w:t>
            </w:r>
          </w:p>
        </w:tc>
      </w:tr>
    </w:tbl>
    <w:p w14:paraId="33EB53DD" w14:textId="77777777" w:rsidR="00843313" w:rsidRPr="006350C4" w:rsidRDefault="00843313" w:rsidP="00843313">
      <w:pPr>
        <w:tabs>
          <w:tab w:val="left" w:pos="6085"/>
        </w:tabs>
        <w:rPr>
          <w:sz w:val="20"/>
          <w:szCs w:val="20"/>
        </w:rPr>
      </w:pPr>
    </w:p>
    <w:p w14:paraId="65FD16A8" w14:textId="77777777" w:rsidR="00CF7638" w:rsidRPr="006350C4"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6350C4" w14:paraId="77111B89" w14:textId="77777777" w:rsidTr="00A30605">
        <w:trPr>
          <w:trHeight w:val="340"/>
        </w:trPr>
        <w:tc>
          <w:tcPr>
            <w:tcW w:w="5000" w:type="pct"/>
          </w:tcPr>
          <w:p w14:paraId="395B1A6A" w14:textId="77777777" w:rsidR="003E5A5A" w:rsidRPr="006350C4" w:rsidRDefault="003E5A5A" w:rsidP="003E6FFE">
            <w:pPr>
              <w:pStyle w:val="BriefvorschlagundForderungen"/>
              <w:rPr>
                <w:sz w:val="20"/>
                <w:szCs w:val="20"/>
              </w:rPr>
            </w:pPr>
            <w:r w:rsidRPr="006350C4">
              <w:rPr>
                <w:sz w:val="20"/>
                <w:szCs w:val="20"/>
                <w:lang w:val="fr-FR"/>
              </w:rPr>
              <w:t>Proposition et revendications en français</w:t>
            </w:r>
          </w:p>
        </w:tc>
      </w:tr>
      <w:tr w:rsidR="003E5A5A" w:rsidRPr="006350C4" w14:paraId="33E6D346" w14:textId="77777777" w:rsidTr="003E6FFE">
        <w:trPr>
          <w:trHeight w:val="149"/>
        </w:trPr>
        <w:tc>
          <w:tcPr>
            <w:tcW w:w="5000" w:type="pct"/>
          </w:tcPr>
          <w:p w14:paraId="665A5E76" w14:textId="77777777" w:rsidR="003E5A5A" w:rsidRPr="006350C4" w:rsidRDefault="00185389" w:rsidP="005D3FEB">
            <w:pPr>
              <w:pStyle w:val="Fallbeschrieb"/>
              <w:rPr>
                <w:sz w:val="20"/>
                <w:szCs w:val="20"/>
              </w:rPr>
            </w:pPr>
            <w:r w:rsidRPr="006350C4">
              <w:rPr>
                <w:sz w:val="20"/>
                <w:szCs w:val="20"/>
              </w:rPr>
              <w:t xml:space="preserve">Veuillez </w:t>
            </w:r>
            <w:r w:rsidRPr="006350C4">
              <w:rPr>
                <w:b/>
                <w:sz w:val="20"/>
                <w:szCs w:val="20"/>
              </w:rPr>
              <w:t>écrire une lettre courtoise</w:t>
            </w:r>
            <w:r w:rsidRPr="006350C4">
              <w:rPr>
                <w:sz w:val="20"/>
                <w:szCs w:val="20"/>
              </w:rPr>
              <w:t xml:space="preserve"> en russe, anglais ou français </w:t>
            </w:r>
            <w:r w:rsidRPr="006350C4">
              <w:rPr>
                <w:b/>
                <w:sz w:val="20"/>
                <w:szCs w:val="20"/>
              </w:rPr>
              <w:t>au procureur de la région de Rosto</w:t>
            </w:r>
            <w:r w:rsidRPr="006350C4">
              <w:rPr>
                <w:sz w:val="20"/>
                <w:szCs w:val="20"/>
              </w:rPr>
              <w:t xml:space="preserve"> et demandez-lui de </w:t>
            </w:r>
            <w:r w:rsidR="005D3FEB" w:rsidRPr="006350C4">
              <w:rPr>
                <w:sz w:val="20"/>
                <w:szCs w:val="20"/>
              </w:rPr>
              <w:t>veiller à ce que les charges retenues contre Anastasia Chevtchenko soient abandonnées et que son assignation à domicile soit levée immédiatement et sans condition</w:t>
            </w:r>
            <w:r w:rsidRPr="006350C4">
              <w:rPr>
                <w:sz w:val="20"/>
                <w:szCs w:val="20"/>
              </w:rPr>
              <w:t>.</w:t>
            </w:r>
          </w:p>
        </w:tc>
      </w:tr>
      <w:tr w:rsidR="00725314" w:rsidRPr="006350C4" w14:paraId="7D3434A1" w14:textId="77777777" w:rsidTr="003E6FFE">
        <w:trPr>
          <w:trHeight w:val="149"/>
        </w:trPr>
        <w:tc>
          <w:tcPr>
            <w:tcW w:w="5000" w:type="pct"/>
          </w:tcPr>
          <w:p w14:paraId="3943E851" w14:textId="77777777" w:rsidR="00725314" w:rsidRPr="006350C4" w:rsidRDefault="00725314" w:rsidP="003E6FFE">
            <w:pPr>
              <w:pStyle w:val="BitteschreibenSie"/>
              <w:rPr>
                <w:sz w:val="20"/>
                <w:szCs w:val="20"/>
              </w:rPr>
            </w:pPr>
          </w:p>
        </w:tc>
      </w:tr>
      <w:tr w:rsidR="00725314" w:rsidRPr="006350C4" w14:paraId="1BAE4F8A" w14:textId="77777777" w:rsidTr="003E6FFE">
        <w:trPr>
          <w:trHeight w:val="149"/>
        </w:trPr>
        <w:tc>
          <w:tcPr>
            <w:tcW w:w="5000" w:type="pct"/>
          </w:tcPr>
          <w:p w14:paraId="56D3F016" w14:textId="77777777" w:rsidR="00725314" w:rsidRPr="006350C4" w:rsidRDefault="00725314" w:rsidP="004D3F70">
            <w:pPr>
              <w:pStyle w:val="BitteschreibenSie"/>
              <w:rPr>
                <w:sz w:val="20"/>
                <w:szCs w:val="20"/>
              </w:rPr>
            </w:pPr>
            <w:r w:rsidRPr="006350C4">
              <w:rPr>
                <w:b/>
                <w:sz w:val="20"/>
                <w:szCs w:val="20"/>
              </w:rPr>
              <w:sym w:font="Wingdings" w:char="F0E0"/>
            </w:r>
            <w:r w:rsidRPr="006350C4">
              <w:rPr>
                <w:b/>
                <w:sz w:val="20"/>
                <w:szCs w:val="20"/>
              </w:rPr>
              <w:t xml:space="preserve"> </w:t>
            </w:r>
            <w:r w:rsidR="004D3F70" w:rsidRPr="006350C4">
              <w:rPr>
                <w:sz w:val="20"/>
                <w:szCs w:val="20"/>
              </w:rPr>
              <w:t>F</w:t>
            </w:r>
            <w:r w:rsidRPr="006350C4">
              <w:rPr>
                <w:b/>
                <w:sz w:val="20"/>
                <w:szCs w:val="20"/>
              </w:rPr>
              <w:t>ormule d’appel</w:t>
            </w:r>
            <w:r w:rsidR="004D3F70" w:rsidRPr="006350C4">
              <w:rPr>
                <w:sz w:val="20"/>
                <w:szCs w:val="20"/>
              </w:rPr>
              <w:t xml:space="preserve"> : </w:t>
            </w:r>
            <w:r w:rsidR="005D3FEB" w:rsidRPr="006350C4">
              <w:rPr>
                <w:sz w:val="20"/>
                <w:szCs w:val="20"/>
              </w:rPr>
              <w:t>Dear Prosecutor of Rostov Region, / Monsieur le Procureur de la région de Rostov,</w:t>
            </w:r>
          </w:p>
        </w:tc>
      </w:tr>
      <w:tr w:rsidR="003E5A5A" w:rsidRPr="006350C4" w14:paraId="4AE4734C" w14:textId="77777777" w:rsidTr="003E6FFE">
        <w:trPr>
          <w:trHeight w:val="138"/>
        </w:trPr>
        <w:tc>
          <w:tcPr>
            <w:tcW w:w="5000" w:type="pct"/>
          </w:tcPr>
          <w:p w14:paraId="092E28EB" w14:textId="77777777" w:rsidR="003E5A5A" w:rsidRPr="006350C4" w:rsidRDefault="003E5A5A" w:rsidP="003E6FFE">
            <w:pPr>
              <w:pStyle w:val="BitteschreibenSie"/>
              <w:rPr>
                <w:sz w:val="20"/>
                <w:szCs w:val="20"/>
              </w:rPr>
            </w:pPr>
          </w:p>
        </w:tc>
      </w:tr>
      <w:tr w:rsidR="00B745DF" w:rsidRPr="006350C4" w14:paraId="76706D12" w14:textId="77777777" w:rsidTr="00C231DC">
        <w:tc>
          <w:tcPr>
            <w:tcW w:w="5000" w:type="pct"/>
          </w:tcPr>
          <w:p w14:paraId="2F01E30E" w14:textId="1DDB0ED2" w:rsidR="00B745DF" w:rsidRPr="006350C4" w:rsidRDefault="004D3F70" w:rsidP="006350C4">
            <w:pPr>
              <w:pStyle w:val="BitteschreibenSie"/>
              <w:rPr>
                <w:sz w:val="20"/>
                <w:szCs w:val="20"/>
              </w:rPr>
            </w:pPr>
            <w:r w:rsidRPr="006350C4">
              <w:rPr>
                <w:b/>
                <w:sz w:val="20"/>
                <w:szCs w:val="20"/>
              </w:rPr>
              <w:sym w:font="Wingdings" w:char="F0E0"/>
            </w:r>
            <w:r w:rsidRPr="006350C4">
              <w:rPr>
                <w:b/>
                <w:sz w:val="20"/>
                <w:szCs w:val="20"/>
              </w:rPr>
              <w:t xml:space="preserve"> </w:t>
            </w:r>
            <w:r w:rsidR="00B745DF" w:rsidRPr="006350C4">
              <w:rPr>
                <w:sz w:val="20"/>
                <w:szCs w:val="20"/>
              </w:rPr>
              <w:t xml:space="preserve">Vous trouverez </w:t>
            </w:r>
            <w:r w:rsidR="004E301A" w:rsidRPr="006350C4">
              <w:rPr>
                <w:sz w:val="20"/>
                <w:szCs w:val="20"/>
              </w:rPr>
              <w:t xml:space="preserve">un </w:t>
            </w:r>
            <w:r w:rsidR="004E301A" w:rsidRPr="006350C4">
              <w:rPr>
                <w:b/>
                <w:sz w:val="20"/>
                <w:szCs w:val="20"/>
              </w:rPr>
              <w:t xml:space="preserve">modèle de lettre </w:t>
            </w:r>
            <w:r w:rsidR="00B745DF" w:rsidRPr="006350C4">
              <w:rPr>
                <w:b/>
                <w:sz w:val="20"/>
                <w:szCs w:val="20"/>
              </w:rPr>
              <w:t>en français</w:t>
            </w:r>
            <w:r w:rsidR="00B745DF" w:rsidRPr="006350C4">
              <w:rPr>
                <w:sz w:val="20"/>
                <w:szCs w:val="20"/>
              </w:rPr>
              <w:t xml:space="preserve"> </w:t>
            </w:r>
            <w:r w:rsidR="00B745DF" w:rsidRPr="006350C4">
              <w:rPr>
                <w:b/>
                <w:sz w:val="20"/>
                <w:szCs w:val="20"/>
              </w:rPr>
              <w:t>à la page 4</w:t>
            </w:r>
            <w:r w:rsidR="006350C4" w:rsidRPr="006350C4">
              <w:rPr>
                <w:b/>
                <w:sz w:val="20"/>
                <w:szCs w:val="20"/>
              </w:rPr>
              <w:t>.</w:t>
            </w:r>
          </w:p>
        </w:tc>
      </w:tr>
    </w:tbl>
    <w:p w14:paraId="52153556" w14:textId="77777777" w:rsidR="004D3F70" w:rsidRPr="006350C4" w:rsidRDefault="004D3F70" w:rsidP="004D3F70">
      <w:pPr>
        <w:tabs>
          <w:tab w:val="left" w:pos="6085"/>
        </w:tabs>
        <w:rPr>
          <w:sz w:val="14"/>
        </w:rPr>
      </w:pPr>
      <w:r w:rsidRPr="006350C4">
        <w:rPr>
          <w:b/>
          <w:sz w:val="20"/>
          <w:szCs w:val="20"/>
        </w:rPr>
        <w:sym w:font="Wingdings" w:char="F0E0"/>
      </w:r>
      <w:r w:rsidRPr="006350C4">
        <w:rPr>
          <w:sz w:val="20"/>
          <w:szCs w:val="20"/>
        </w:rPr>
        <w:t xml:space="preserve"> </w:t>
      </w:r>
      <w:r w:rsidRPr="006350C4">
        <w:rPr>
          <w:sz w:val="14"/>
        </w:rPr>
        <w:t xml:space="preserve">Un </w:t>
      </w:r>
      <w:r w:rsidRPr="006350C4">
        <w:rPr>
          <w:b/>
          <w:sz w:val="14"/>
        </w:rPr>
        <w:t>modèle de lettre en anglais</w:t>
      </w:r>
      <w:r w:rsidRPr="006350C4">
        <w:rPr>
          <w:sz w:val="14"/>
        </w:rPr>
        <w:t xml:space="preserve"> est à disposition </w:t>
      </w:r>
      <w:r w:rsidRPr="006350C4">
        <w:rPr>
          <w:b/>
          <w:sz w:val="14"/>
        </w:rPr>
        <w:t>sur notre site web</w:t>
      </w:r>
      <w:r w:rsidRPr="006350C4">
        <w:rPr>
          <w:sz w:val="14"/>
        </w:rPr>
        <w:t xml:space="preserve"> : </w:t>
      </w:r>
      <w:hyperlink r:id="rId12" w:history="1">
        <w:r w:rsidRPr="006350C4">
          <w:rPr>
            <w:rStyle w:val="Lienhypertexte"/>
            <w:sz w:val="14"/>
          </w:rPr>
          <w:t>https://www.amnesty.ch/fr/participer/ecrire-des-lettres/lettres-contre-l-oubli/docs</w:t>
        </w:r>
      </w:hyperlink>
      <w:r w:rsidRPr="006350C4">
        <w:rPr>
          <w:sz w:val="14"/>
        </w:rPr>
        <w:t xml:space="preserve"> </w:t>
      </w:r>
    </w:p>
    <w:p w14:paraId="5A2B5202" w14:textId="77777777" w:rsidR="006350C4" w:rsidRPr="006350C4" w:rsidRDefault="006350C4" w:rsidP="003E5A5A">
      <w:pPr>
        <w:tabs>
          <w:tab w:val="left" w:pos="6085"/>
        </w:tabs>
        <w:rPr>
          <w:sz w:val="20"/>
          <w:szCs w:val="20"/>
        </w:rPr>
      </w:pPr>
    </w:p>
    <w:p w14:paraId="6DFC9DBE" w14:textId="77777777" w:rsidR="00477E1F" w:rsidRPr="006350C4" w:rsidRDefault="004D3F70" w:rsidP="00477E1F">
      <w:pPr>
        <w:rPr>
          <w:b/>
          <w:sz w:val="20"/>
          <w:szCs w:val="20"/>
          <w:lang w:eastAsia="zh-CN"/>
        </w:rPr>
      </w:pPr>
      <w:r w:rsidRPr="006350C4">
        <w:rPr>
          <w:b/>
          <w:sz w:val="20"/>
          <w:szCs w:val="20"/>
        </w:rPr>
        <w:sym w:font="Wingdings" w:char="F0E0"/>
      </w:r>
      <w:r w:rsidRPr="006350C4">
        <w:rPr>
          <w:b/>
          <w:sz w:val="20"/>
          <w:szCs w:val="20"/>
        </w:rPr>
        <w:t xml:space="preserve"> </w:t>
      </w:r>
      <w:r w:rsidR="00477E1F" w:rsidRPr="006350C4">
        <w:rPr>
          <w:b/>
          <w:sz w:val="20"/>
          <w:szCs w:val="20"/>
        </w:rPr>
        <w:t xml:space="preserve">Taxe postale: </w:t>
      </w:r>
      <w:r w:rsidR="00477E1F" w:rsidRPr="006350C4">
        <w:rPr>
          <w:sz w:val="20"/>
          <w:szCs w:val="20"/>
        </w:rPr>
        <w:t>Europe: CHF 1.50 / autres pays: CHF 2.00</w:t>
      </w:r>
    </w:p>
    <w:p w14:paraId="1E150B90" w14:textId="77777777" w:rsidR="00D655CE" w:rsidRPr="006350C4" w:rsidRDefault="00D655CE" w:rsidP="003E5A5A">
      <w:pPr>
        <w:tabs>
          <w:tab w:val="left" w:pos="6085"/>
        </w:tabs>
        <w:rPr>
          <w:sz w:val="20"/>
          <w:szCs w:val="20"/>
        </w:rPr>
      </w:pPr>
    </w:p>
    <w:p w14:paraId="4AF60B51" w14:textId="77777777" w:rsidR="006350C4" w:rsidRPr="006350C4" w:rsidRDefault="006350C4" w:rsidP="003E5A5A">
      <w:pPr>
        <w:tabs>
          <w:tab w:val="left" w:pos="6085"/>
        </w:tabs>
        <w:rPr>
          <w:sz w:val="20"/>
          <w:szCs w:val="20"/>
        </w:rPr>
      </w:pPr>
    </w:p>
    <w:tbl>
      <w:tblPr>
        <w:tblW w:w="4963" w:type="pct"/>
        <w:tblLook w:val="01E0" w:firstRow="1" w:lastRow="1" w:firstColumn="1" w:lastColumn="1" w:noHBand="0" w:noVBand="0"/>
      </w:tblPr>
      <w:tblGrid>
        <w:gridCol w:w="6345"/>
        <w:gridCol w:w="4112"/>
      </w:tblGrid>
      <w:tr w:rsidR="00D655CE" w:rsidRPr="006350C4" w14:paraId="4D0C5E30" w14:textId="77777777" w:rsidTr="005D3FEB">
        <w:trPr>
          <w:trHeight w:val="340"/>
        </w:trPr>
        <w:tc>
          <w:tcPr>
            <w:tcW w:w="3034" w:type="pct"/>
            <w:tcBorders>
              <w:left w:val="single" w:sz="2" w:space="0" w:color="auto"/>
              <w:right w:val="single" w:sz="2" w:space="0" w:color="auto"/>
            </w:tcBorders>
          </w:tcPr>
          <w:p w14:paraId="286956C0" w14:textId="77777777" w:rsidR="00D655CE" w:rsidRPr="006350C4" w:rsidRDefault="00D655CE" w:rsidP="00783DCF">
            <w:pPr>
              <w:pStyle w:val="BriefvorschlagundForderungen"/>
              <w:rPr>
                <w:sz w:val="20"/>
                <w:szCs w:val="20"/>
              </w:rPr>
            </w:pPr>
            <w:r w:rsidRPr="006350C4">
              <w:rPr>
                <w:sz w:val="20"/>
                <w:szCs w:val="20"/>
              </w:rPr>
              <w:t>Lettre courtoise À</w:t>
            </w:r>
          </w:p>
        </w:tc>
        <w:tc>
          <w:tcPr>
            <w:tcW w:w="1966" w:type="pct"/>
            <w:tcBorders>
              <w:left w:val="single" w:sz="2" w:space="0" w:color="auto"/>
            </w:tcBorders>
          </w:tcPr>
          <w:p w14:paraId="6C31C982" w14:textId="77777777" w:rsidR="00D655CE" w:rsidRPr="006350C4" w:rsidRDefault="00D655CE" w:rsidP="00783DCF">
            <w:pPr>
              <w:pStyle w:val="HflichformulierterBriefan"/>
              <w:rPr>
                <w:sz w:val="20"/>
                <w:szCs w:val="20"/>
              </w:rPr>
            </w:pPr>
            <w:r w:rsidRPr="006350C4">
              <w:rPr>
                <w:sz w:val="20"/>
                <w:szCs w:val="20"/>
              </w:rPr>
              <w:t>Copie À</w:t>
            </w:r>
          </w:p>
        </w:tc>
      </w:tr>
      <w:tr w:rsidR="005D3FEB" w:rsidRPr="006350C4" w14:paraId="6108259E" w14:textId="77777777" w:rsidTr="005D3FEB">
        <w:tc>
          <w:tcPr>
            <w:tcW w:w="3034" w:type="pct"/>
            <w:tcBorders>
              <w:left w:val="single" w:sz="2" w:space="0" w:color="auto"/>
              <w:right w:val="single" w:sz="2" w:space="0" w:color="auto"/>
            </w:tcBorders>
          </w:tcPr>
          <w:p w14:paraId="6E8628E2" w14:textId="77777777" w:rsidR="005D3FEB" w:rsidRPr="006350C4" w:rsidRDefault="005D3FEB" w:rsidP="005D3FEB">
            <w:pPr>
              <w:pStyle w:val="Fallbeschrieb"/>
              <w:rPr>
                <w:sz w:val="20"/>
                <w:szCs w:val="20"/>
              </w:rPr>
            </w:pPr>
            <w:r w:rsidRPr="006350C4">
              <w:rPr>
                <w:sz w:val="20"/>
                <w:szCs w:val="20"/>
              </w:rPr>
              <w:t>Procureur de la région de Rostov</w:t>
            </w:r>
            <w:r w:rsidRPr="006350C4">
              <w:rPr>
                <w:sz w:val="20"/>
                <w:szCs w:val="20"/>
              </w:rPr>
              <w:br/>
              <w:t>Yuri Alekseevich Baranov</w:t>
            </w:r>
            <w:r w:rsidRPr="006350C4">
              <w:rPr>
                <w:sz w:val="20"/>
                <w:szCs w:val="20"/>
              </w:rPr>
              <w:br/>
              <w:t>Prosecutor of Rostov Region</w:t>
            </w:r>
            <w:r w:rsidRPr="006350C4">
              <w:rPr>
                <w:sz w:val="20"/>
                <w:szCs w:val="20"/>
              </w:rPr>
              <w:br/>
              <w:t>Prosecutor’s Office of Rostov Region</w:t>
            </w:r>
            <w:r w:rsidRPr="006350C4">
              <w:rPr>
                <w:sz w:val="20"/>
                <w:szCs w:val="20"/>
              </w:rPr>
              <w:br/>
              <w:t>Per. Khalturinskiy, 101</w:t>
            </w:r>
            <w:r w:rsidRPr="006350C4">
              <w:rPr>
                <w:sz w:val="20"/>
                <w:szCs w:val="20"/>
              </w:rPr>
              <w:br/>
              <w:t>Rostov-on-Don 344011</w:t>
            </w:r>
            <w:r w:rsidRPr="006350C4">
              <w:rPr>
                <w:sz w:val="20"/>
                <w:szCs w:val="20"/>
              </w:rPr>
              <w:br/>
              <w:t>Fédération de Russie</w:t>
            </w:r>
          </w:p>
          <w:p w14:paraId="2BDB50F3" w14:textId="77777777" w:rsidR="005D3FEB" w:rsidRPr="006350C4" w:rsidRDefault="005D3FEB" w:rsidP="005D3FEB">
            <w:pPr>
              <w:pStyle w:val="Fallbeschrieb"/>
              <w:rPr>
                <w:sz w:val="10"/>
                <w:szCs w:val="10"/>
              </w:rPr>
            </w:pPr>
          </w:p>
          <w:p w14:paraId="17BD5505" w14:textId="77777777" w:rsidR="005D3FEB" w:rsidRPr="006350C4" w:rsidRDefault="005D3FEB" w:rsidP="005D3FEB">
            <w:pPr>
              <w:pStyle w:val="Fallbeschrieb"/>
              <w:rPr>
                <w:sz w:val="20"/>
                <w:szCs w:val="20"/>
              </w:rPr>
            </w:pPr>
            <w:r w:rsidRPr="006350C4">
              <w:rPr>
                <w:sz w:val="20"/>
                <w:szCs w:val="20"/>
              </w:rPr>
              <w:t xml:space="preserve">E-mail: </w:t>
            </w:r>
            <w:hyperlink r:id="rId13" w:history="1">
              <w:r w:rsidRPr="006350C4">
                <w:rPr>
                  <w:rStyle w:val="Lienhypertexte"/>
                  <w:sz w:val="20"/>
                  <w:szCs w:val="20"/>
                </w:rPr>
                <w:t>mail_prok@donpac.ru</w:t>
              </w:r>
            </w:hyperlink>
            <w:r w:rsidRPr="006350C4">
              <w:rPr>
                <w:sz w:val="20"/>
                <w:szCs w:val="20"/>
              </w:rPr>
              <w:t xml:space="preserve"> </w:t>
            </w:r>
          </w:p>
        </w:tc>
        <w:tc>
          <w:tcPr>
            <w:tcW w:w="1966" w:type="pct"/>
            <w:tcBorders>
              <w:left w:val="single" w:sz="2" w:space="0" w:color="auto"/>
            </w:tcBorders>
          </w:tcPr>
          <w:p w14:paraId="55735304" w14:textId="77777777" w:rsidR="005D3FEB" w:rsidRPr="006350C4" w:rsidRDefault="005D3FEB" w:rsidP="005D3FEB">
            <w:pPr>
              <w:pStyle w:val="Adressen1-3"/>
              <w:rPr>
                <w:sz w:val="20"/>
                <w:szCs w:val="20"/>
                <w:lang w:val="de-CH"/>
              </w:rPr>
            </w:pPr>
            <w:r w:rsidRPr="006350C4">
              <w:rPr>
                <w:sz w:val="20"/>
                <w:szCs w:val="20"/>
                <w:lang w:val="de-CH"/>
              </w:rPr>
              <w:t>Ambassade de la Fédération de Russie</w:t>
            </w:r>
            <w:r w:rsidRPr="006350C4">
              <w:rPr>
                <w:sz w:val="20"/>
                <w:szCs w:val="20"/>
                <w:lang w:val="de-CH"/>
              </w:rPr>
              <w:br/>
              <w:t>Brunnadernrain 37</w:t>
            </w:r>
            <w:r w:rsidRPr="006350C4">
              <w:rPr>
                <w:sz w:val="20"/>
                <w:szCs w:val="20"/>
                <w:lang w:val="de-CH"/>
              </w:rPr>
              <w:br/>
              <w:t>3006 Berne</w:t>
            </w:r>
          </w:p>
          <w:p w14:paraId="4444B51E" w14:textId="77777777" w:rsidR="005D3FEB" w:rsidRPr="006350C4" w:rsidRDefault="005D3FEB" w:rsidP="005D3FEB">
            <w:pPr>
              <w:pStyle w:val="Adressen1-3"/>
              <w:rPr>
                <w:sz w:val="10"/>
                <w:szCs w:val="10"/>
                <w:lang w:val="de-CH"/>
              </w:rPr>
            </w:pPr>
          </w:p>
          <w:p w14:paraId="1AE5129F" w14:textId="77777777" w:rsidR="005D3FEB" w:rsidRPr="006350C4" w:rsidRDefault="005D3FEB" w:rsidP="005D3FEB">
            <w:pPr>
              <w:pStyle w:val="Adressen1-3"/>
              <w:rPr>
                <w:sz w:val="20"/>
                <w:szCs w:val="20"/>
                <w:lang w:val="de-CH"/>
              </w:rPr>
            </w:pPr>
            <w:r w:rsidRPr="006350C4">
              <w:rPr>
                <w:sz w:val="20"/>
                <w:szCs w:val="20"/>
                <w:lang w:val="de-CH"/>
              </w:rPr>
              <w:t>Fax: 031 352 55 95</w:t>
            </w:r>
            <w:r w:rsidRPr="006350C4">
              <w:rPr>
                <w:sz w:val="20"/>
                <w:szCs w:val="20"/>
                <w:lang w:val="de-CH"/>
              </w:rPr>
              <w:br/>
              <w:t xml:space="preserve">E-mail: </w:t>
            </w:r>
            <w:hyperlink r:id="rId14" w:history="1">
              <w:r w:rsidRPr="006350C4">
                <w:rPr>
                  <w:rStyle w:val="Lienhypertexte"/>
                  <w:sz w:val="20"/>
                  <w:szCs w:val="20"/>
                  <w:lang w:val="de-CH"/>
                </w:rPr>
                <w:t>rusbotschaft@bluewin.ch</w:t>
              </w:r>
            </w:hyperlink>
            <w:r w:rsidRPr="006350C4">
              <w:rPr>
                <w:sz w:val="20"/>
                <w:szCs w:val="20"/>
                <w:lang w:val="de-CH"/>
              </w:rPr>
              <w:t xml:space="preserve"> </w:t>
            </w:r>
          </w:p>
        </w:tc>
      </w:tr>
    </w:tbl>
    <w:p w14:paraId="1097FFA9" w14:textId="77777777" w:rsidR="00D655CE" w:rsidRPr="006350C4" w:rsidRDefault="00D655CE" w:rsidP="003E5A5A">
      <w:pPr>
        <w:tabs>
          <w:tab w:val="left" w:pos="6085"/>
        </w:tabs>
        <w:rPr>
          <w:sz w:val="10"/>
          <w:szCs w:val="16"/>
        </w:rPr>
      </w:pPr>
    </w:p>
    <w:p w14:paraId="3237A108" w14:textId="77777777" w:rsidR="00843313" w:rsidRPr="006350C4" w:rsidRDefault="00843313" w:rsidP="00CF7638">
      <w:pPr>
        <w:rPr>
          <w:sz w:val="2"/>
          <w:szCs w:val="2"/>
          <w:lang w:val="de-CH"/>
        </w:rPr>
      </w:pPr>
    </w:p>
    <w:p w14:paraId="1B2970F2" w14:textId="77777777" w:rsidR="00843313" w:rsidRPr="006350C4" w:rsidRDefault="00843313" w:rsidP="00CF7638">
      <w:pPr>
        <w:rPr>
          <w:sz w:val="2"/>
          <w:szCs w:val="2"/>
          <w:lang w:val="de-CH"/>
        </w:rPr>
        <w:sectPr w:rsidR="00843313" w:rsidRPr="006350C4" w:rsidSect="000C3A18">
          <w:headerReference w:type="even" r:id="rId15"/>
          <w:headerReference w:type="default" r:id="rId16"/>
          <w:pgSz w:w="11907" w:h="16840" w:code="9"/>
          <w:pgMar w:top="794" w:right="794" w:bottom="794" w:left="794" w:header="720" w:footer="720" w:gutter="0"/>
          <w:cols w:space="708"/>
          <w:docGrid w:linePitch="360"/>
        </w:sectPr>
      </w:pPr>
    </w:p>
    <w:p w14:paraId="1FDEC0DE" w14:textId="77777777" w:rsidR="00BB1671" w:rsidRPr="006350C4" w:rsidRDefault="00BB1671" w:rsidP="00FC0DE3">
      <w:pPr>
        <w:pStyle w:val="AbschnittBriefe"/>
        <w:rPr>
          <w:sz w:val="20"/>
          <w:szCs w:val="20"/>
          <w:lang w:val="de-CH"/>
        </w:rPr>
      </w:pPr>
    </w:p>
    <w:p w14:paraId="3F99CD08" w14:textId="77777777" w:rsidR="00BB1671" w:rsidRPr="006350C4" w:rsidRDefault="00BB1671" w:rsidP="00FC0DE3">
      <w:pPr>
        <w:pStyle w:val="AbschnittBriefe"/>
        <w:rPr>
          <w:sz w:val="20"/>
          <w:szCs w:val="20"/>
          <w:lang w:val="de-CH"/>
        </w:rPr>
      </w:pPr>
    </w:p>
    <w:p w14:paraId="0A5B7138" w14:textId="77777777" w:rsidR="00BB1671" w:rsidRPr="006350C4" w:rsidRDefault="00BB1671" w:rsidP="00FC0DE3">
      <w:pPr>
        <w:pStyle w:val="AbschnittBriefe"/>
        <w:rPr>
          <w:sz w:val="20"/>
          <w:szCs w:val="20"/>
          <w:lang w:val="de-CH"/>
        </w:rPr>
      </w:pPr>
    </w:p>
    <w:p w14:paraId="7113257E" w14:textId="77777777" w:rsidR="00BB1671" w:rsidRPr="006350C4" w:rsidRDefault="00BB1671" w:rsidP="00FC0DE3">
      <w:pPr>
        <w:pStyle w:val="AbschnittBriefe"/>
        <w:rPr>
          <w:sz w:val="20"/>
          <w:szCs w:val="20"/>
          <w:lang w:val="de-CH"/>
        </w:rPr>
      </w:pPr>
    </w:p>
    <w:p w14:paraId="06923CCD" w14:textId="77777777" w:rsidR="00BB1671" w:rsidRPr="006350C4" w:rsidRDefault="00BB1671" w:rsidP="00FC0DE3">
      <w:pPr>
        <w:pStyle w:val="AbschnittBriefe"/>
        <w:rPr>
          <w:sz w:val="20"/>
          <w:szCs w:val="20"/>
          <w:lang w:val="de-CH"/>
        </w:rPr>
      </w:pPr>
    </w:p>
    <w:p w14:paraId="333338D9" w14:textId="77777777" w:rsidR="00BB1671" w:rsidRPr="006350C4" w:rsidRDefault="00BB1671" w:rsidP="00FC0DE3">
      <w:pPr>
        <w:pStyle w:val="AbschnittBriefe"/>
        <w:rPr>
          <w:sz w:val="20"/>
          <w:szCs w:val="20"/>
          <w:lang w:val="de-CH"/>
        </w:rPr>
      </w:pPr>
    </w:p>
    <w:p w14:paraId="4F18B566" w14:textId="77777777" w:rsidR="00BB1671" w:rsidRPr="006350C4" w:rsidRDefault="00463B32" w:rsidP="00FC0DE3">
      <w:pPr>
        <w:pStyle w:val="AbschnittBriefe"/>
        <w:rPr>
          <w:sz w:val="20"/>
          <w:szCs w:val="20"/>
          <w:lang w:val="de-CH"/>
        </w:rPr>
      </w:pPr>
      <w:r>
        <w:rPr>
          <w:noProof/>
          <w:sz w:val="20"/>
          <w:szCs w:val="20"/>
          <w:lang w:eastAsia="de-CH"/>
        </w:rPr>
        <w:pict w14:anchorId="5E56AF4E">
          <v:shapetype id="_x0000_t202" coordsize="21600,21600" o:spt="202" path="m0,0l0,21600,21600,21600,2160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14:paraId="0A690D4C" w14:textId="77777777"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14:paraId="01F3D85C" w14:textId="77777777" w:rsidR="00BB1671" w:rsidRPr="006350C4" w:rsidRDefault="00463B32" w:rsidP="00FC0DE3">
      <w:pPr>
        <w:pStyle w:val="AbschnittBriefe"/>
        <w:rPr>
          <w:sz w:val="20"/>
          <w:szCs w:val="20"/>
          <w:lang w:val="de-CH"/>
        </w:rPr>
      </w:pPr>
      <w:r>
        <w:rPr>
          <w:noProof/>
          <w:sz w:val="20"/>
          <w:szCs w:val="20"/>
          <w:lang w:val="en-US" w:eastAsia="en-US"/>
        </w:rPr>
        <w:pict w14:anchorId="3E902412">
          <v:shape id="_x0000_s1067" type="#_x0000_t202" style="position:absolute;margin-left:347.5pt;margin-top:152.95pt;width:172.15pt;height:72.55pt;z-index:251654656;mso-position-horizontal-relative:page;mso-position-vertical-relative:page" o:allowincell="f" o:allowoverlap="f" filled="f" stroked="f">
            <v:textbox style="mso-next-textbox:#_x0000_s1067" inset="0,0,0,0">
              <w:txbxContent>
                <w:p w14:paraId="76A492C3" w14:textId="77777777" w:rsidR="000326E3" w:rsidRPr="000326E3" w:rsidRDefault="000326E3" w:rsidP="000326E3">
                  <w:pPr>
                    <w:rPr>
                      <w:sz w:val="20"/>
                      <w:szCs w:val="20"/>
                      <w:lang w:val="fr-FR"/>
                    </w:rPr>
                  </w:pPr>
                  <w:r w:rsidRPr="000326E3">
                    <w:rPr>
                      <w:sz w:val="20"/>
                      <w:szCs w:val="20"/>
                      <w:lang w:val="fr-FR"/>
                    </w:rPr>
                    <w:t xml:space="preserve">Hamada al </w:t>
                  </w:r>
                  <w:proofErr w:type="spellStart"/>
                  <w:r w:rsidRPr="000326E3">
                    <w:rPr>
                      <w:sz w:val="20"/>
                      <w:szCs w:val="20"/>
                      <w:lang w:val="fr-FR"/>
                    </w:rPr>
                    <w:t>Sawi</w:t>
                  </w:r>
                  <w:proofErr w:type="spellEnd"/>
                  <w:r w:rsidRPr="000326E3">
                    <w:rPr>
                      <w:sz w:val="20"/>
                      <w:szCs w:val="20"/>
                      <w:lang w:val="fr-FR"/>
                    </w:rPr>
                    <w:t>, Procureur général</w:t>
                  </w:r>
                </w:p>
                <w:p w14:paraId="229F358F" w14:textId="77777777" w:rsidR="000326E3" w:rsidRPr="000326E3" w:rsidRDefault="000326E3" w:rsidP="000326E3">
                  <w:pPr>
                    <w:rPr>
                      <w:sz w:val="20"/>
                      <w:szCs w:val="20"/>
                      <w:lang w:val="fr-FR"/>
                    </w:rPr>
                  </w:pPr>
                  <w:r w:rsidRPr="000326E3">
                    <w:rPr>
                      <w:sz w:val="20"/>
                      <w:szCs w:val="20"/>
                      <w:lang w:val="fr-FR"/>
                    </w:rPr>
                    <w:t xml:space="preserve">Office of the Public </w:t>
                  </w:r>
                  <w:proofErr w:type="spellStart"/>
                  <w:r w:rsidRPr="000326E3">
                    <w:rPr>
                      <w:sz w:val="20"/>
                      <w:szCs w:val="20"/>
                      <w:lang w:val="fr-FR"/>
                    </w:rPr>
                    <w:t>Prosecutor</w:t>
                  </w:r>
                  <w:proofErr w:type="spellEnd"/>
                </w:p>
                <w:p w14:paraId="50D66605" w14:textId="77777777" w:rsidR="000326E3" w:rsidRPr="000326E3" w:rsidRDefault="000326E3" w:rsidP="000326E3">
                  <w:pPr>
                    <w:rPr>
                      <w:sz w:val="20"/>
                      <w:szCs w:val="20"/>
                      <w:lang w:val="fr-FR"/>
                    </w:rPr>
                  </w:pPr>
                  <w:proofErr w:type="spellStart"/>
                  <w:r w:rsidRPr="000326E3">
                    <w:rPr>
                      <w:sz w:val="20"/>
                      <w:szCs w:val="20"/>
                      <w:lang w:val="fr-FR"/>
                    </w:rPr>
                    <w:t>Madinat</w:t>
                  </w:r>
                  <w:proofErr w:type="spellEnd"/>
                  <w:r w:rsidRPr="000326E3">
                    <w:rPr>
                      <w:sz w:val="20"/>
                      <w:szCs w:val="20"/>
                      <w:lang w:val="fr-FR"/>
                    </w:rPr>
                    <w:t xml:space="preserve"> al-</w:t>
                  </w:r>
                  <w:proofErr w:type="spellStart"/>
                  <w:r w:rsidRPr="000326E3">
                    <w:rPr>
                      <w:sz w:val="20"/>
                      <w:szCs w:val="20"/>
                      <w:lang w:val="fr-FR"/>
                    </w:rPr>
                    <w:t>Rehab</w:t>
                  </w:r>
                  <w:proofErr w:type="spellEnd"/>
                </w:p>
                <w:p w14:paraId="4C14BB10" w14:textId="77777777" w:rsidR="000326E3" w:rsidRPr="000326E3" w:rsidRDefault="000326E3" w:rsidP="000326E3">
                  <w:pPr>
                    <w:rPr>
                      <w:sz w:val="20"/>
                      <w:szCs w:val="20"/>
                      <w:lang w:val="fr-FR"/>
                    </w:rPr>
                  </w:pPr>
                  <w:proofErr w:type="spellStart"/>
                  <w:r w:rsidRPr="000326E3">
                    <w:rPr>
                      <w:sz w:val="20"/>
                      <w:szCs w:val="20"/>
                      <w:lang w:val="fr-FR"/>
                    </w:rPr>
                    <w:t>Cairo</w:t>
                  </w:r>
                  <w:proofErr w:type="spellEnd"/>
                </w:p>
                <w:p w14:paraId="52592835" w14:textId="77777777" w:rsidR="00E5703F" w:rsidRPr="00546764" w:rsidRDefault="000326E3" w:rsidP="000326E3">
                  <w:pPr>
                    <w:rPr>
                      <w:sz w:val="20"/>
                      <w:szCs w:val="20"/>
                    </w:rPr>
                  </w:pPr>
                  <w:r w:rsidRPr="000326E3">
                    <w:rPr>
                      <w:sz w:val="20"/>
                      <w:szCs w:val="20"/>
                      <w:lang w:val="fr-FR"/>
                    </w:rPr>
                    <w:t>Égypte</w:t>
                  </w:r>
                </w:p>
              </w:txbxContent>
            </v:textbox>
            <w10:wrap anchorx="page" anchory="page"/>
            <w10:anchorlock/>
          </v:shape>
        </w:pict>
      </w:r>
    </w:p>
    <w:p w14:paraId="02BFEDC9" w14:textId="77777777" w:rsidR="00BB1671" w:rsidRPr="006350C4" w:rsidRDefault="00BB1671" w:rsidP="00FC0DE3">
      <w:pPr>
        <w:pStyle w:val="AbschnittBriefe"/>
        <w:rPr>
          <w:sz w:val="20"/>
          <w:szCs w:val="20"/>
          <w:lang w:val="de-CH"/>
        </w:rPr>
      </w:pPr>
    </w:p>
    <w:p w14:paraId="1811D985" w14:textId="77777777" w:rsidR="00BB1671" w:rsidRPr="006350C4" w:rsidRDefault="00BB1671" w:rsidP="00FC0DE3">
      <w:pPr>
        <w:pStyle w:val="AbschnittBriefe"/>
        <w:rPr>
          <w:sz w:val="20"/>
          <w:szCs w:val="20"/>
          <w:lang w:val="de-CH"/>
        </w:rPr>
      </w:pPr>
    </w:p>
    <w:p w14:paraId="7FD26ED7" w14:textId="77777777" w:rsidR="00BB1671" w:rsidRPr="006350C4" w:rsidRDefault="00BB1671" w:rsidP="00FC0DE3">
      <w:pPr>
        <w:pStyle w:val="AbschnittBriefe"/>
        <w:rPr>
          <w:sz w:val="20"/>
          <w:szCs w:val="20"/>
          <w:lang w:val="de-CH"/>
        </w:rPr>
      </w:pPr>
    </w:p>
    <w:p w14:paraId="46F33B24" w14:textId="77777777" w:rsidR="00BB1671" w:rsidRPr="006350C4" w:rsidRDefault="00BB1671" w:rsidP="00FC0DE3">
      <w:pPr>
        <w:pStyle w:val="AbschnittBriefe"/>
        <w:rPr>
          <w:sz w:val="20"/>
          <w:szCs w:val="20"/>
          <w:lang w:val="de-CH"/>
        </w:rPr>
      </w:pPr>
    </w:p>
    <w:p w14:paraId="7C30A047" w14:textId="77777777" w:rsidR="00BB1671" w:rsidRPr="006350C4" w:rsidRDefault="00BB1671" w:rsidP="00FC0DE3">
      <w:pPr>
        <w:pStyle w:val="AbschnittBriefe"/>
        <w:rPr>
          <w:sz w:val="20"/>
          <w:szCs w:val="20"/>
          <w:lang w:val="de-CH"/>
        </w:rPr>
      </w:pPr>
    </w:p>
    <w:p w14:paraId="7081B994" w14:textId="77777777" w:rsidR="00BB1671" w:rsidRPr="006350C4" w:rsidRDefault="00BB1671" w:rsidP="00FC0DE3">
      <w:pPr>
        <w:pStyle w:val="AbschnittBriefe"/>
        <w:rPr>
          <w:sz w:val="20"/>
          <w:szCs w:val="20"/>
          <w:lang w:val="de-CH"/>
        </w:rPr>
      </w:pPr>
    </w:p>
    <w:p w14:paraId="3BB95149" w14:textId="77777777" w:rsidR="00BB1671" w:rsidRPr="006350C4" w:rsidRDefault="00BB1671" w:rsidP="00FC0DE3">
      <w:pPr>
        <w:pStyle w:val="AbschnittBriefe"/>
        <w:rPr>
          <w:sz w:val="20"/>
          <w:szCs w:val="20"/>
          <w:lang w:val="de-CH"/>
        </w:rPr>
      </w:pPr>
    </w:p>
    <w:p w14:paraId="4F70345C" w14:textId="77777777" w:rsidR="00BB1671" w:rsidRPr="006350C4" w:rsidRDefault="00BB1671" w:rsidP="00FC0DE3">
      <w:pPr>
        <w:pStyle w:val="AbschnittBriefe"/>
        <w:rPr>
          <w:sz w:val="20"/>
          <w:szCs w:val="20"/>
          <w:lang w:val="de-CH"/>
        </w:rPr>
      </w:pPr>
    </w:p>
    <w:p w14:paraId="1E959B45" w14:textId="77777777" w:rsidR="00CA05F1" w:rsidRPr="006350C4" w:rsidRDefault="00CA05F1" w:rsidP="00CA05F1">
      <w:pPr>
        <w:pStyle w:val="AbschnittBriefe"/>
        <w:rPr>
          <w:sz w:val="20"/>
          <w:szCs w:val="20"/>
          <w:lang w:val="fr-CH"/>
        </w:rPr>
      </w:pPr>
      <w:r w:rsidRPr="006350C4">
        <w:rPr>
          <w:sz w:val="20"/>
          <w:szCs w:val="20"/>
        </w:rPr>
        <w:t xml:space="preserve">                                                                                        </w:t>
      </w:r>
      <w:r w:rsidR="00546764" w:rsidRPr="006350C4">
        <w:rPr>
          <w:sz w:val="20"/>
          <w:szCs w:val="20"/>
        </w:rPr>
        <w:t xml:space="preserve">    </w:t>
      </w:r>
      <w:r w:rsidRPr="006350C4">
        <w:rPr>
          <w:sz w:val="20"/>
          <w:szCs w:val="20"/>
        </w:rPr>
        <w:t xml:space="preserve">        Lieu et date :</w:t>
      </w:r>
    </w:p>
    <w:p w14:paraId="6C72647B" w14:textId="77777777" w:rsidR="00BB1671" w:rsidRPr="006350C4" w:rsidRDefault="00BB1671" w:rsidP="00FC0DE3">
      <w:pPr>
        <w:pStyle w:val="AbschnittBriefe"/>
        <w:rPr>
          <w:sz w:val="20"/>
          <w:szCs w:val="20"/>
        </w:rPr>
      </w:pPr>
    </w:p>
    <w:p w14:paraId="7B85A848" w14:textId="77777777" w:rsidR="00E71267" w:rsidRPr="006350C4" w:rsidRDefault="00E71267" w:rsidP="00FC0DE3">
      <w:pPr>
        <w:pStyle w:val="AbschnittBriefe"/>
        <w:rPr>
          <w:sz w:val="20"/>
          <w:szCs w:val="20"/>
        </w:rPr>
      </w:pPr>
    </w:p>
    <w:p w14:paraId="5195DE0C" w14:textId="77777777" w:rsidR="00224644" w:rsidRPr="006350C4" w:rsidRDefault="00224644" w:rsidP="00FC0DE3">
      <w:pPr>
        <w:pStyle w:val="AbschnittBriefe"/>
        <w:rPr>
          <w:sz w:val="20"/>
          <w:szCs w:val="20"/>
        </w:rPr>
      </w:pPr>
    </w:p>
    <w:p w14:paraId="7D7450FE" w14:textId="77777777" w:rsidR="00367A23" w:rsidRPr="006350C4" w:rsidRDefault="00367A23" w:rsidP="00FC0DE3">
      <w:pPr>
        <w:pStyle w:val="AbschnittBriefe"/>
        <w:rPr>
          <w:sz w:val="20"/>
          <w:szCs w:val="20"/>
        </w:rPr>
      </w:pPr>
    </w:p>
    <w:p w14:paraId="725409EB" w14:textId="77777777" w:rsidR="00B044C4" w:rsidRPr="006350C4" w:rsidRDefault="00C52895" w:rsidP="004D3F70">
      <w:pPr>
        <w:pStyle w:val="UEBERSCHRIFTIMBRIEF"/>
      </w:pPr>
      <w:r w:rsidRPr="006350C4">
        <w:t xml:space="preserve">Concerne : </w:t>
      </w:r>
      <w:proofErr w:type="spellStart"/>
      <w:r w:rsidR="000326E3" w:rsidRPr="006350C4">
        <w:t>Mahienour</w:t>
      </w:r>
      <w:proofErr w:type="spellEnd"/>
      <w:r w:rsidR="000326E3" w:rsidRPr="006350C4">
        <w:t xml:space="preserve"> el </w:t>
      </w:r>
      <w:proofErr w:type="spellStart"/>
      <w:r w:rsidR="000326E3" w:rsidRPr="006350C4">
        <w:t>Masry</w:t>
      </w:r>
      <w:proofErr w:type="spellEnd"/>
      <w:r w:rsidR="000326E3" w:rsidRPr="006350C4">
        <w:t xml:space="preserve">, </w:t>
      </w:r>
      <w:proofErr w:type="spellStart"/>
      <w:r w:rsidR="000326E3" w:rsidRPr="006350C4">
        <w:t>Alaa</w:t>
      </w:r>
      <w:proofErr w:type="spellEnd"/>
      <w:r w:rsidR="000326E3" w:rsidRPr="006350C4">
        <w:t xml:space="preserve"> Abdel </w:t>
      </w:r>
      <w:proofErr w:type="spellStart"/>
      <w:r w:rsidR="000326E3" w:rsidRPr="006350C4">
        <w:t>Fattah</w:t>
      </w:r>
      <w:proofErr w:type="spellEnd"/>
      <w:r w:rsidR="000326E3" w:rsidRPr="006350C4">
        <w:t xml:space="preserve"> et Mohamed el </w:t>
      </w:r>
      <w:proofErr w:type="spellStart"/>
      <w:r w:rsidR="000326E3" w:rsidRPr="006350C4">
        <w:t>Baqer</w:t>
      </w:r>
      <w:proofErr w:type="spellEnd"/>
    </w:p>
    <w:p w14:paraId="1D0D8112" w14:textId="77777777" w:rsidR="00BB1671" w:rsidRPr="006350C4" w:rsidRDefault="00BB1671" w:rsidP="00FC0DE3">
      <w:pPr>
        <w:pStyle w:val="AbschnittBriefe"/>
        <w:rPr>
          <w:sz w:val="20"/>
          <w:szCs w:val="20"/>
        </w:rPr>
      </w:pPr>
    </w:p>
    <w:p w14:paraId="2A1D5D64" w14:textId="77777777" w:rsidR="00E71267" w:rsidRPr="006350C4" w:rsidRDefault="00E71267" w:rsidP="00FC0DE3">
      <w:pPr>
        <w:pStyle w:val="AbschnittBriefe"/>
        <w:rPr>
          <w:sz w:val="20"/>
          <w:szCs w:val="20"/>
        </w:rPr>
      </w:pPr>
    </w:p>
    <w:p w14:paraId="4394949A" w14:textId="77777777" w:rsidR="00B044C4" w:rsidRPr="006350C4" w:rsidRDefault="000326E3" w:rsidP="00FC0DE3">
      <w:pPr>
        <w:pStyle w:val="AbschnittBriefe"/>
        <w:rPr>
          <w:sz w:val="20"/>
          <w:szCs w:val="20"/>
        </w:rPr>
      </w:pPr>
      <w:r w:rsidRPr="006350C4">
        <w:rPr>
          <w:sz w:val="20"/>
          <w:szCs w:val="20"/>
        </w:rPr>
        <w:t>Monsieur,</w:t>
      </w:r>
    </w:p>
    <w:p w14:paraId="3615B887" w14:textId="77777777" w:rsidR="00BB1671" w:rsidRPr="006350C4" w:rsidRDefault="00BB1671" w:rsidP="00FC0DE3">
      <w:pPr>
        <w:pStyle w:val="AbschnittBriefe"/>
        <w:rPr>
          <w:sz w:val="20"/>
          <w:szCs w:val="20"/>
        </w:rPr>
      </w:pPr>
    </w:p>
    <w:p w14:paraId="7A54F20C" w14:textId="77777777" w:rsidR="00B25ACC" w:rsidRPr="006350C4" w:rsidRDefault="00B25ACC" w:rsidP="00B25ACC">
      <w:pPr>
        <w:pStyle w:val="AbschnittBriefe"/>
        <w:rPr>
          <w:sz w:val="20"/>
          <w:szCs w:val="20"/>
        </w:rPr>
      </w:pPr>
      <w:r w:rsidRPr="006350C4">
        <w:rPr>
          <w:sz w:val="20"/>
          <w:szCs w:val="20"/>
        </w:rPr>
        <w:t xml:space="preserve">Le 22 septembre 2019, des hommes en tenue civile ont arrêté </w:t>
      </w:r>
      <w:proofErr w:type="spellStart"/>
      <w:r w:rsidRPr="006350C4">
        <w:rPr>
          <w:sz w:val="20"/>
          <w:szCs w:val="20"/>
        </w:rPr>
        <w:t>Mahienour</w:t>
      </w:r>
      <w:proofErr w:type="spellEnd"/>
      <w:r w:rsidRPr="006350C4">
        <w:rPr>
          <w:sz w:val="20"/>
          <w:szCs w:val="20"/>
        </w:rPr>
        <w:t xml:space="preserve"> el </w:t>
      </w:r>
      <w:proofErr w:type="spellStart"/>
      <w:r w:rsidRPr="006350C4">
        <w:rPr>
          <w:sz w:val="20"/>
          <w:szCs w:val="20"/>
        </w:rPr>
        <w:t>Masry</w:t>
      </w:r>
      <w:proofErr w:type="spellEnd"/>
      <w:r w:rsidRPr="006350C4">
        <w:rPr>
          <w:sz w:val="20"/>
          <w:szCs w:val="20"/>
        </w:rPr>
        <w:t xml:space="preserve">, avocate spécialiste des droits humains, devant le bâtiment des services du procureur général de la sûreté de l’État, au Caire. </w:t>
      </w:r>
      <w:proofErr w:type="spellStart"/>
      <w:r w:rsidRPr="006350C4">
        <w:rPr>
          <w:sz w:val="20"/>
          <w:szCs w:val="20"/>
        </w:rPr>
        <w:t>Mahienour</w:t>
      </w:r>
      <w:proofErr w:type="spellEnd"/>
      <w:r w:rsidRPr="006350C4">
        <w:rPr>
          <w:sz w:val="20"/>
          <w:szCs w:val="20"/>
        </w:rPr>
        <w:t xml:space="preserve"> el </w:t>
      </w:r>
      <w:proofErr w:type="spellStart"/>
      <w:r w:rsidRPr="006350C4">
        <w:rPr>
          <w:sz w:val="20"/>
          <w:szCs w:val="20"/>
        </w:rPr>
        <w:t>Masry</w:t>
      </w:r>
      <w:proofErr w:type="spellEnd"/>
      <w:r w:rsidRPr="006350C4">
        <w:rPr>
          <w:sz w:val="20"/>
          <w:szCs w:val="20"/>
        </w:rPr>
        <w:t xml:space="preserve"> se trouvait dans ces locaux pour suivre l’enquête menée sur les personnes arrêtées à la suite de manifestations ayant éclaté les 20 et 21 septembre. On l’a informée qu’elle était inculpée d’«assistance à un groupe terroriste», de «diffusion de fausses nouvelles» et d’«utilisation d’un réseau social pour diffuser de fausses rumeurs» et </w:t>
      </w:r>
      <w:r w:rsidR="008B030C" w:rsidRPr="006350C4">
        <w:rPr>
          <w:sz w:val="20"/>
          <w:szCs w:val="20"/>
        </w:rPr>
        <w:t xml:space="preserve">on </w:t>
      </w:r>
      <w:r w:rsidRPr="006350C4">
        <w:rPr>
          <w:sz w:val="20"/>
          <w:szCs w:val="20"/>
        </w:rPr>
        <w:t>a ordonné son placement en détention dans l’attente des résultats de l’enquête.</w:t>
      </w:r>
    </w:p>
    <w:p w14:paraId="27D6C2DA" w14:textId="77777777" w:rsidR="00B25ACC" w:rsidRPr="006350C4" w:rsidRDefault="00B25ACC" w:rsidP="00B25ACC">
      <w:pPr>
        <w:pStyle w:val="AbschnittBriefe"/>
        <w:rPr>
          <w:sz w:val="20"/>
          <w:szCs w:val="20"/>
        </w:rPr>
      </w:pPr>
    </w:p>
    <w:p w14:paraId="74FDEED9" w14:textId="77777777" w:rsidR="00B25ACC" w:rsidRPr="006350C4" w:rsidRDefault="00B25ACC" w:rsidP="00B25ACC">
      <w:pPr>
        <w:pStyle w:val="AbschnittBriefe"/>
        <w:rPr>
          <w:sz w:val="20"/>
          <w:szCs w:val="20"/>
        </w:rPr>
      </w:pPr>
      <w:r w:rsidRPr="006350C4">
        <w:rPr>
          <w:sz w:val="20"/>
          <w:szCs w:val="20"/>
        </w:rPr>
        <w:t xml:space="preserve">Le 29 septembre 2019, </w:t>
      </w:r>
      <w:proofErr w:type="spellStart"/>
      <w:r w:rsidRPr="006350C4">
        <w:rPr>
          <w:sz w:val="20"/>
          <w:szCs w:val="20"/>
        </w:rPr>
        <w:t>Alaa</w:t>
      </w:r>
      <w:proofErr w:type="spellEnd"/>
      <w:r w:rsidRPr="006350C4">
        <w:rPr>
          <w:sz w:val="20"/>
          <w:szCs w:val="20"/>
        </w:rPr>
        <w:t xml:space="preserve"> Abdel </w:t>
      </w:r>
      <w:proofErr w:type="spellStart"/>
      <w:r w:rsidRPr="006350C4">
        <w:rPr>
          <w:sz w:val="20"/>
          <w:szCs w:val="20"/>
        </w:rPr>
        <w:t>Fattah</w:t>
      </w:r>
      <w:proofErr w:type="spellEnd"/>
      <w:r w:rsidRPr="006350C4">
        <w:rPr>
          <w:sz w:val="20"/>
          <w:szCs w:val="20"/>
        </w:rPr>
        <w:t xml:space="preserve"> n’est pas ressorti du poste de police de </w:t>
      </w:r>
      <w:proofErr w:type="spellStart"/>
      <w:r w:rsidRPr="006350C4">
        <w:rPr>
          <w:sz w:val="20"/>
          <w:szCs w:val="20"/>
        </w:rPr>
        <w:t>Dokki</w:t>
      </w:r>
      <w:proofErr w:type="spellEnd"/>
      <w:r w:rsidRPr="006350C4">
        <w:rPr>
          <w:sz w:val="20"/>
          <w:szCs w:val="20"/>
        </w:rPr>
        <w:t xml:space="preserve">, au Caire, où il passait 12 heures chaque nuit dans le cadre de sa liberté conditionnelle. Plus tard le même jour, Mohamed el </w:t>
      </w:r>
      <w:proofErr w:type="spellStart"/>
      <w:r w:rsidRPr="006350C4">
        <w:rPr>
          <w:sz w:val="20"/>
          <w:szCs w:val="20"/>
        </w:rPr>
        <w:t>Baqer</w:t>
      </w:r>
      <w:proofErr w:type="spellEnd"/>
      <w:r w:rsidRPr="006350C4">
        <w:rPr>
          <w:sz w:val="20"/>
          <w:szCs w:val="20"/>
        </w:rPr>
        <w:t>, l’un des avocats d’</w:t>
      </w:r>
      <w:proofErr w:type="spellStart"/>
      <w:r w:rsidRPr="006350C4">
        <w:rPr>
          <w:sz w:val="20"/>
          <w:szCs w:val="20"/>
        </w:rPr>
        <w:t>Alaa</w:t>
      </w:r>
      <w:proofErr w:type="spellEnd"/>
      <w:r w:rsidRPr="006350C4">
        <w:rPr>
          <w:sz w:val="20"/>
          <w:szCs w:val="20"/>
        </w:rPr>
        <w:t xml:space="preserve"> Abdel </w:t>
      </w:r>
      <w:proofErr w:type="spellStart"/>
      <w:r w:rsidRPr="006350C4">
        <w:rPr>
          <w:sz w:val="20"/>
          <w:szCs w:val="20"/>
        </w:rPr>
        <w:t>Fattah</w:t>
      </w:r>
      <w:proofErr w:type="spellEnd"/>
      <w:r w:rsidRPr="006350C4">
        <w:rPr>
          <w:sz w:val="20"/>
          <w:szCs w:val="20"/>
        </w:rPr>
        <w:t>, s’est présenté sur place pour l’assister et a été arrêté. Les deux hommes ont été placés en détention provisoire dans l’attente des résultats de l’enquête pour «appartenance à une organisation illégale», «réception de fonds en provenance de l’étranger», «diffusion de fausses nouvelles» et «utilisation abusive des réseaux sociaux».</w:t>
      </w:r>
    </w:p>
    <w:p w14:paraId="4CC0E9E0" w14:textId="77777777" w:rsidR="00B25ACC" w:rsidRPr="006350C4" w:rsidRDefault="00B25ACC" w:rsidP="00B25ACC">
      <w:pPr>
        <w:pStyle w:val="AbschnittBriefe"/>
        <w:rPr>
          <w:sz w:val="20"/>
          <w:szCs w:val="20"/>
        </w:rPr>
      </w:pPr>
    </w:p>
    <w:p w14:paraId="1FD917B6" w14:textId="77777777" w:rsidR="00B25ACC" w:rsidRPr="006350C4" w:rsidRDefault="00B25ACC" w:rsidP="00B25ACC">
      <w:pPr>
        <w:pStyle w:val="AbschnittBriefe"/>
        <w:rPr>
          <w:sz w:val="20"/>
          <w:szCs w:val="20"/>
        </w:rPr>
      </w:pPr>
      <w:r w:rsidRPr="006350C4">
        <w:rPr>
          <w:sz w:val="20"/>
          <w:szCs w:val="20"/>
        </w:rPr>
        <w:t>Cette situation me préoccupe beaucoup, et je vous demande, Monsieur, d’</w:t>
      </w:r>
      <w:r w:rsidRPr="006350C4">
        <w:rPr>
          <w:b/>
          <w:sz w:val="20"/>
          <w:szCs w:val="20"/>
        </w:rPr>
        <w:t xml:space="preserve">ordonner la libération de </w:t>
      </w:r>
      <w:proofErr w:type="spellStart"/>
      <w:r w:rsidRPr="006350C4">
        <w:rPr>
          <w:b/>
          <w:sz w:val="20"/>
          <w:szCs w:val="20"/>
        </w:rPr>
        <w:t>Mahienour</w:t>
      </w:r>
      <w:proofErr w:type="spellEnd"/>
      <w:r w:rsidRPr="006350C4">
        <w:rPr>
          <w:b/>
          <w:sz w:val="20"/>
          <w:szCs w:val="20"/>
        </w:rPr>
        <w:t xml:space="preserve"> el </w:t>
      </w:r>
      <w:proofErr w:type="spellStart"/>
      <w:r w:rsidRPr="006350C4">
        <w:rPr>
          <w:b/>
          <w:sz w:val="20"/>
          <w:szCs w:val="20"/>
        </w:rPr>
        <w:t>Masry</w:t>
      </w:r>
      <w:proofErr w:type="spellEnd"/>
      <w:r w:rsidRPr="006350C4">
        <w:rPr>
          <w:b/>
          <w:sz w:val="20"/>
          <w:szCs w:val="20"/>
        </w:rPr>
        <w:t>, d’</w:t>
      </w:r>
      <w:proofErr w:type="spellStart"/>
      <w:r w:rsidRPr="006350C4">
        <w:rPr>
          <w:b/>
          <w:sz w:val="20"/>
          <w:szCs w:val="20"/>
        </w:rPr>
        <w:t>Alaa</w:t>
      </w:r>
      <w:proofErr w:type="spellEnd"/>
      <w:r w:rsidRPr="006350C4">
        <w:rPr>
          <w:b/>
          <w:sz w:val="20"/>
          <w:szCs w:val="20"/>
        </w:rPr>
        <w:t xml:space="preserve"> Abdel </w:t>
      </w:r>
      <w:proofErr w:type="spellStart"/>
      <w:r w:rsidRPr="006350C4">
        <w:rPr>
          <w:b/>
          <w:sz w:val="20"/>
          <w:szCs w:val="20"/>
        </w:rPr>
        <w:t>Fattah</w:t>
      </w:r>
      <w:proofErr w:type="spellEnd"/>
      <w:r w:rsidRPr="006350C4">
        <w:rPr>
          <w:b/>
          <w:sz w:val="20"/>
          <w:szCs w:val="20"/>
        </w:rPr>
        <w:t xml:space="preserve"> et de Mohamed el </w:t>
      </w:r>
      <w:proofErr w:type="spellStart"/>
      <w:r w:rsidRPr="006350C4">
        <w:rPr>
          <w:b/>
          <w:sz w:val="20"/>
          <w:szCs w:val="20"/>
        </w:rPr>
        <w:t>Baqer</w:t>
      </w:r>
      <w:proofErr w:type="spellEnd"/>
      <w:r w:rsidRPr="006350C4">
        <w:rPr>
          <w:b/>
          <w:sz w:val="20"/>
          <w:szCs w:val="20"/>
        </w:rPr>
        <w:t>, immédiatement et sans condition</w:t>
      </w:r>
      <w:r w:rsidRPr="006350C4">
        <w:rPr>
          <w:sz w:val="20"/>
          <w:szCs w:val="20"/>
        </w:rPr>
        <w:t xml:space="preserve">. </w:t>
      </w:r>
    </w:p>
    <w:p w14:paraId="666F52B8" w14:textId="77777777" w:rsidR="00B25ACC" w:rsidRPr="006350C4" w:rsidRDefault="00B25ACC" w:rsidP="00B25ACC">
      <w:pPr>
        <w:pStyle w:val="AbschnittBriefe"/>
        <w:rPr>
          <w:sz w:val="20"/>
          <w:szCs w:val="20"/>
        </w:rPr>
      </w:pPr>
      <w:r w:rsidRPr="006350C4">
        <w:rPr>
          <w:sz w:val="20"/>
          <w:szCs w:val="20"/>
        </w:rPr>
        <w:t xml:space="preserve">Dans l’attente de leur libération, je vous prie de veiller à ce </w:t>
      </w:r>
      <w:r w:rsidRPr="006350C4">
        <w:rPr>
          <w:b/>
          <w:sz w:val="20"/>
          <w:szCs w:val="20"/>
        </w:rPr>
        <w:t xml:space="preserve">qu’ils puissent s’entretenir avec un avocat et avec leur famille et qu’ils soient protégés contre la torture </w:t>
      </w:r>
      <w:r w:rsidRPr="006350C4">
        <w:rPr>
          <w:sz w:val="20"/>
          <w:szCs w:val="20"/>
        </w:rPr>
        <w:t>et d’autres mauvais traitements.</w:t>
      </w:r>
    </w:p>
    <w:p w14:paraId="57C5401F" w14:textId="77777777" w:rsidR="00B25ACC" w:rsidRPr="006350C4" w:rsidRDefault="00B25ACC" w:rsidP="00B25ACC">
      <w:pPr>
        <w:pStyle w:val="AbschnittBriefe"/>
        <w:rPr>
          <w:sz w:val="20"/>
          <w:szCs w:val="20"/>
        </w:rPr>
      </w:pPr>
      <w:r w:rsidRPr="006350C4">
        <w:rPr>
          <w:sz w:val="20"/>
          <w:szCs w:val="20"/>
        </w:rPr>
        <w:t xml:space="preserve">De plus, je vous engage </w:t>
      </w:r>
      <w:r w:rsidR="008B030C" w:rsidRPr="006350C4">
        <w:rPr>
          <w:sz w:val="20"/>
          <w:szCs w:val="20"/>
        </w:rPr>
        <w:t xml:space="preserve">à </w:t>
      </w:r>
      <w:r w:rsidRPr="006350C4">
        <w:rPr>
          <w:sz w:val="20"/>
          <w:szCs w:val="20"/>
        </w:rPr>
        <w:t xml:space="preserve">ouvrir </w:t>
      </w:r>
      <w:r w:rsidRPr="006350C4">
        <w:rPr>
          <w:b/>
          <w:sz w:val="20"/>
          <w:szCs w:val="20"/>
        </w:rPr>
        <w:t>une enquête sur les actes de torture</w:t>
      </w:r>
      <w:r w:rsidRPr="006350C4">
        <w:rPr>
          <w:sz w:val="20"/>
          <w:szCs w:val="20"/>
        </w:rPr>
        <w:t xml:space="preserve"> i</w:t>
      </w:r>
      <w:r w:rsidR="008B030C" w:rsidRPr="006350C4">
        <w:rPr>
          <w:sz w:val="20"/>
          <w:szCs w:val="20"/>
        </w:rPr>
        <w:t xml:space="preserve">nfligés à </w:t>
      </w:r>
      <w:proofErr w:type="spellStart"/>
      <w:r w:rsidR="008B030C" w:rsidRPr="006350C4">
        <w:rPr>
          <w:sz w:val="20"/>
          <w:szCs w:val="20"/>
        </w:rPr>
        <w:t>Alaa</w:t>
      </w:r>
      <w:proofErr w:type="spellEnd"/>
      <w:r w:rsidR="008B030C" w:rsidRPr="006350C4">
        <w:rPr>
          <w:sz w:val="20"/>
          <w:szCs w:val="20"/>
        </w:rPr>
        <w:t xml:space="preserve"> Abdel </w:t>
      </w:r>
      <w:proofErr w:type="spellStart"/>
      <w:r w:rsidR="008B030C" w:rsidRPr="006350C4">
        <w:rPr>
          <w:sz w:val="20"/>
          <w:szCs w:val="20"/>
        </w:rPr>
        <w:t>Fattah</w:t>
      </w:r>
      <w:proofErr w:type="spellEnd"/>
      <w:r w:rsidR="008B030C" w:rsidRPr="006350C4">
        <w:rPr>
          <w:sz w:val="20"/>
          <w:szCs w:val="20"/>
        </w:rPr>
        <w:t xml:space="preserve"> et à</w:t>
      </w:r>
      <w:r w:rsidRPr="006350C4">
        <w:rPr>
          <w:sz w:val="20"/>
          <w:szCs w:val="20"/>
        </w:rPr>
        <w:t xml:space="preserve"> traduire les responsables présumés en justice.</w:t>
      </w:r>
    </w:p>
    <w:p w14:paraId="4539D8F3" w14:textId="77777777" w:rsidR="00B044C4" w:rsidRPr="006350C4" w:rsidRDefault="00B25ACC" w:rsidP="00B25ACC">
      <w:pPr>
        <w:pStyle w:val="AbschnittBriefe"/>
        <w:rPr>
          <w:sz w:val="20"/>
          <w:szCs w:val="20"/>
        </w:rPr>
      </w:pPr>
      <w:r w:rsidRPr="006350C4">
        <w:rPr>
          <w:sz w:val="20"/>
          <w:szCs w:val="20"/>
        </w:rPr>
        <w:t>Finalement je vous demande d’</w:t>
      </w:r>
      <w:r w:rsidRPr="006350C4">
        <w:rPr>
          <w:b/>
          <w:sz w:val="20"/>
          <w:szCs w:val="20"/>
        </w:rPr>
        <w:t xml:space="preserve">ordonner la libération immédiate de toutes les personnes détenues uniquement pour avoir exercé sans violence leurs droits à la liberté d’expression </w:t>
      </w:r>
      <w:r w:rsidRPr="006350C4">
        <w:rPr>
          <w:sz w:val="20"/>
          <w:szCs w:val="20"/>
        </w:rPr>
        <w:t>et de réunion.</w:t>
      </w:r>
    </w:p>
    <w:p w14:paraId="5744CD80" w14:textId="77777777" w:rsidR="005E49AB" w:rsidRPr="006350C4" w:rsidRDefault="005E49AB" w:rsidP="00FC0DE3">
      <w:pPr>
        <w:pStyle w:val="AbschnittBriefe"/>
        <w:rPr>
          <w:sz w:val="20"/>
          <w:szCs w:val="20"/>
        </w:rPr>
      </w:pPr>
    </w:p>
    <w:p w14:paraId="058C7E92" w14:textId="77777777" w:rsidR="00B25ACC" w:rsidRPr="006350C4" w:rsidRDefault="00B25ACC" w:rsidP="00FC0DE3">
      <w:pPr>
        <w:pStyle w:val="AbschnittBriefe"/>
        <w:rPr>
          <w:sz w:val="20"/>
          <w:szCs w:val="20"/>
        </w:rPr>
      </w:pPr>
    </w:p>
    <w:p w14:paraId="79E05D0F" w14:textId="77777777" w:rsidR="00C91ED6" w:rsidRPr="006350C4" w:rsidRDefault="00C91ED6" w:rsidP="00E71267">
      <w:pPr>
        <w:pStyle w:val="AbschnittBriefe"/>
        <w:rPr>
          <w:sz w:val="20"/>
          <w:szCs w:val="20"/>
        </w:rPr>
      </w:pPr>
      <w:r w:rsidRPr="006350C4">
        <w:rPr>
          <w:sz w:val="20"/>
          <w:szCs w:val="20"/>
        </w:rPr>
        <w:t>Dans cette attente, je vous prie de croire, Monsieur, à l’expression de ma haute considération.</w:t>
      </w:r>
    </w:p>
    <w:p w14:paraId="2F5F073B" w14:textId="77777777" w:rsidR="004D3F70" w:rsidRPr="006350C4" w:rsidRDefault="004D3F70" w:rsidP="00E71267">
      <w:pPr>
        <w:pStyle w:val="AbschnittBriefe"/>
        <w:rPr>
          <w:sz w:val="20"/>
          <w:szCs w:val="20"/>
        </w:rPr>
      </w:pPr>
    </w:p>
    <w:p w14:paraId="6BA522CB" w14:textId="77777777" w:rsidR="00546764" w:rsidRPr="006350C4" w:rsidRDefault="00546764" w:rsidP="00E71267">
      <w:pPr>
        <w:pStyle w:val="AbschnittBriefe"/>
        <w:rPr>
          <w:sz w:val="20"/>
          <w:szCs w:val="20"/>
        </w:rPr>
      </w:pPr>
    </w:p>
    <w:p w14:paraId="3934C713" w14:textId="77777777" w:rsidR="00E71267" w:rsidRPr="006350C4" w:rsidRDefault="00463B32" w:rsidP="00E71267">
      <w:pPr>
        <w:pStyle w:val="AbschnittBriefe"/>
      </w:pPr>
      <w:r>
        <w:rPr>
          <w:noProof/>
          <w:lang w:val="de-CH" w:eastAsia="de-CH"/>
        </w:rPr>
        <w:pict w14:anchorId="3AC48D1F">
          <v:shape id="_x0000_s1078" type="#_x0000_t202" style="position:absolute;margin-left:70.45pt;margin-top:767.65pt;width:481.9pt;height:33.45pt;z-index:251660800;mso-position-horizontal-relative:page;mso-position-vertical-relative:page" o:allowincell="f" o:allowoverlap="f" filled="f" stroked="f">
            <v:textbox style="mso-next-textbox:#_x0000_s1078" inset="0,0,0,0">
              <w:txbxContent>
                <w:p w14:paraId="5B3CE666" w14:textId="77777777" w:rsidR="0099311C" w:rsidRPr="000326E3" w:rsidRDefault="00367A23" w:rsidP="0099311C">
                  <w:pPr>
                    <w:rPr>
                      <w:b/>
                      <w:lang w:val="de-CH"/>
                    </w:rPr>
                  </w:pPr>
                  <w:r w:rsidRPr="000326E3">
                    <w:rPr>
                      <w:b/>
                      <w:lang w:val="de-CH"/>
                    </w:rPr>
                    <w:t>C</w:t>
                  </w:r>
                  <w:r w:rsidR="0099311C" w:rsidRPr="000326E3">
                    <w:rPr>
                      <w:b/>
                      <w:lang w:val="de-CH"/>
                    </w:rPr>
                    <w:t>opie:</w:t>
                  </w:r>
                </w:p>
                <w:p w14:paraId="4A5FAB6C" w14:textId="77777777" w:rsidR="000326E3" w:rsidRPr="000326E3" w:rsidRDefault="000326E3" w:rsidP="000326E3">
                  <w:pPr>
                    <w:rPr>
                      <w:lang w:val="de-CH"/>
                    </w:rPr>
                  </w:pPr>
                  <w:r w:rsidRPr="000326E3">
                    <w:rPr>
                      <w:lang w:val="de-CH"/>
                    </w:rPr>
                    <w:t>Ambassade de la République Arabe d'Egypte, Elfenauweg 61, 3006 Berne</w:t>
                  </w:r>
                </w:p>
                <w:p w14:paraId="53403C4E" w14:textId="77777777" w:rsidR="0099311C" w:rsidRPr="00A331A8" w:rsidRDefault="000326E3" w:rsidP="000326E3">
                  <w:pPr>
                    <w:rPr>
                      <w:lang w:val="de-CH"/>
                    </w:rPr>
                  </w:pPr>
                  <w:r w:rsidRPr="000326E3">
                    <w:rPr>
                      <w:lang w:val="de-CH"/>
                    </w:rPr>
                    <w:t>Fax: 031 352 06 25 / E-mail: embassy.bern@mfa.gov.eg</w:t>
                  </w:r>
                </w:p>
              </w:txbxContent>
            </v:textbox>
            <w10:wrap anchorx="page" anchory="page"/>
            <w10:anchorlock/>
          </v:shape>
        </w:pict>
      </w:r>
      <w:r w:rsidR="00BB1671" w:rsidRPr="006350C4">
        <w:br w:type="page"/>
      </w:r>
    </w:p>
    <w:p w14:paraId="38C5EB29" w14:textId="77777777" w:rsidR="00E71267" w:rsidRPr="006350C4" w:rsidRDefault="00E71267" w:rsidP="00E71267">
      <w:pPr>
        <w:pStyle w:val="AbschnittBriefe"/>
        <w:rPr>
          <w:sz w:val="20"/>
          <w:szCs w:val="20"/>
        </w:rPr>
      </w:pPr>
    </w:p>
    <w:p w14:paraId="1BDB53C5" w14:textId="77777777" w:rsidR="00E71267" w:rsidRPr="006350C4" w:rsidRDefault="00E71267" w:rsidP="00E71267">
      <w:pPr>
        <w:pStyle w:val="AbschnittBriefe"/>
        <w:rPr>
          <w:sz w:val="20"/>
          <w:szCs w:val="20"/>
        </w:rPr>
      </w:pPr>
    </w:p>
    <w:p w14:paraId="4829782B" w14:textId="77777777" w:rsidR="00E71267" w:rsidRPr="006350C4" w:rsidRDefault="00E71267" w:rsidP="00E71267">
      <w:pPr>
        <w:pStyle w:val="AbschnittBriefe"/>
        <w:rPr>
          <w:sz w:val="20"/>
          <w:szCs w:val="20"/>
        </w:rPr>
      </w:pPr>
    </w:p>
    <w:p w14:paraId="79F3EE06" w14:textId="77777777" w:rsidR="00E71267" w:rsidRPr="006350C4" w:rsidRDefault="00E71267" w:rsidP="00E71267">
      <w:pPr>
        <w:pStyle w:val="AbschnittBriefe"/>
        <w:rPr>
          <w:sz w:val="20"/>
          <w:szCs w:val="20"/>
        </w:rPr>
      </w:pPr>
    </w:p>
    <w:p w14:paraId="1DFF454E" w14:textId="77777777" w:rsidR="00E71267" w:rsidRPr="006350C4" w:rsidRDefault="00E71267" w:rsidP="00E71267">
      <w:pPr>
        <w:pStyle w:val="AbschnittBriefe"/>
        <w:rPr>
          <w:sz w:val="20"/>
          <w:szCs w:val="20"/>
        </w:rPr>
      </w:pPr>
    </w:p>
    <w:p w14:paraId="6512952E" w14:textId="77777777" w:rsidR="00E71267" w:rsidRPr="006350C4" w:rsidRDefault="00463B32" w:rsidP="00E71267">
      <w:pPr>
        <w:pStyle w:val="AbschnittBriefe"/>
        <w:rPr>
          <w:sz w:val="20"/>
          <w:szCs w:val="20"/>
        </w:rPr>
      </w:pPr>
      <w:r>
        <w:rPr>
          <w:noProof/>
          <w:sz w:val="20"/>
          <w:szCs w:val="20"/>
          <w:lang w:eastAsia="de-CH"/>
        </w:rPr>
        <w:pict w14:anchorId="2166BC26">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14:paraId="243AB946" w14:textId="77777777"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14:paraId="14F1E95E" w14:textId="77777777" w:rsidR="00E71267" w:rsidRPr="006350C4" w:rsidRDefault="00463B32" w:rsidP="00E71267">
      <w:pPr>
        <w:pStyle w:val="AbschnittBriefe"/>
        <w:rPr>
          <w:sz w:val="20"/>
          <w:szCs w:val="20"/>
        </w:rPr>
      </w:pPr>
      <w:r>
        <w:rPr>
          <w:noProof/>
          <w:sz w:val="20"/>
          <w:szCs w:val="20"/>
          <w:lang w:val="en-US" w:eastAsia="en-US"/>
        </w:rPr>
        <w:pict w14:anchorId="7D4CC821">
          <v:shape id="_x0000_s1073" type="#_x0000_t202" style="position:absolute;margin-left:347.95pt;margin-top:152.95pt;width:178.65pt;height:94.85pt;z-index:251658752;mso-position-horizontal-relative:page;mso-position-vertical-relative:page" o:allowincell="f" o:allowoverlap="f" filled="f" stroked="f">
            <v:textbox style="mso-next-textbox:#_x0000_s1073" inset="0,0,0,0">
              <w:txbxContent>
                <w:p w14:paraId="3957D0D7" w14:textId="77777777" w:rsidR="00011A4A" w:rsidRPr="00011A4A" w:rsidRDefault="00011A4A" w:rsidP="00011A4A">
                  <w:pPr>
                    <w:rPr>
                      <w:sz w:val="20"/>
                      <w:szCs w:val="20"/>
                      <w:lang w:val="fr-FR"/>
                    </w:rPr>
                  </w:pPr>
                  <w:r w:rsidRPr="00011A4A">
                    <w:rPr>
                      <w:sz w:val="20"/>
                      <w:szCs w:val="20"/>
                      <w:lang w:val="fr-FR"/>
                    </w:rPr>
                    <w:t>Procureur de la région de Rostov</w:t>
                  </w:r>
                </w:p>
                <w:p w14:paraId="78F39368" w14:textId="77777777" w:rsidR="00011A4A" w:rsidRPr="00011A4A" w:rsidRDefault="00011A4A" w:rsidP="00011A4A">
                  <w:pPr>
                    <w:rPr>
                      <w:sz w:val="20"/>
                      <w:szCs w:val="20"/>
                      <w:lang w:val="fr-FR"/>
                    </w:rPr>
                  </w:pPr>
                  <w:r w:rsidRPr="00011A4A">
                    <w:rPr>
                      <w:sz w:val="20"/>
                      <w:szCs w:val="20"/>
                      <w:lang w:val="fr-FR"/>
                    </w:rPr>
                    <w:t xml:space="preserve">Yuri </w:t>
                  </w:r>
                  <w:proofErr w:type="spellStart"/>
                  <w:r w:rsidRPr="00011A4A">
                    <w:rPr>
                      <w:sz w:val="20"/>
                      <w:szCs w:val="20"/>
                      <w:lang w:val="fr-FR"/>
                    </w:rPr>
                    <w:t>Alekseevich</w:t>
                  </w:r>
                  <w:proofErr w:type="spellEnd"/>
                  <w:r w:rsidRPr="00011A4A">
                    <w:rPr>
                      <w:sz w:val="20"/>
                      <w:szCs w:val="20"/>
                      <w:lang w:val="fr-FR"/>
                    </w:rPr>
                    <w:t xml:space="preserve"> </w:t>
                  </w:r>
                  <w:proofErr w:type="spellStart"/>
                  <w:r w:rsidRPr="00011A4A">
                    <w:rPr>
                      <w:sz w:val="20"/>
                      <w:szCs w:val="20"/>
                      <w:lang w:val="fr-FR"/>
                    </w:rPr>
                    <w:t>Baranov</w:t>
                  </w:r>
                  <w:proofErr w:type="spellEnd"/>
                </w:p>
                <w:p w14:paraId="336AEBAD" w14:textId="77777777" w:rsidR="00011A4A" w:rsidRPr="00011A4A" w:rsidRDefault="00011A4A" w:rsidP="00011A4A">
                  <w:pPr>
                    <w:rPr>
                      <w:sz w:val="20"/>
                      <w:szCs w:val="20"/>
                      <w:lang w:val="fr-FR"/>
                    </w:rPr>
                  </w:pPr>
                  <w:proofErr w:type="spellStart"/>
                  <w:r w:rsidRPr="00011A4A">
                    <w:rPr>
                      <w:sz w:val="20"/>
                      <w:szCs w:val="20"/>
                      <w:lang w:val="fr-FR"/>
                    </w:rPr>
                    <w:t>Prosecutor</w:t>
                  </w:r>
                  <w:proofErr w:type="spellEnd"/>
                  <w:r w:rsidRPr="00011A4A">
                    <w:rPr>
                      <w:sz w:val="20"/>
                      <w:szCs w:val="20"/>
                      <w:lang w:val="fr-FR"/>
                    </w:rPr>
                    <w:t xml:space="preserve"> of Rostov </w:t>
                  </w:r>
                  <w:proofErr w:type="spellStart"/>
                  <w:r w:rsidRPr="00011A4A">
                    <w:rPr>
                      <w:sz w:val="20"/>
                      <w:szCs w:val="20"/>
                      <w:lang w:val="fr-FR"/>
                    </w:rPr>
                    <w:t>Region</w:t>
                  </w:r>
                  <w:proofErr w:type="spellEnd"/>
                </w:p>
                <w:p w14:paraId="27E01F18" w14:textId="77777777" w:rsidR="00011A4A" w:rsidRPr="00011A4A" w:rsidRDefault="00011A4A" w:rsidP="00011A4A">
                  <w:pPr>
                    <w:rPr>
                      <w:sz w:val="20"/>
                      <w:szCs w:val="20"/>
                      <w:lang w:val="fr-FR"/>
                    </w:rPr>
                  </w:pPr>
                  <w:proofErr w:type="spellStart"/>
                  <w:r w:rsidRPr="00011A4A">
                    <w:rPr>
                      <w:sz w:val="20"/>
                      <w:szCs w:val="20"/>
                      <w:lang w:val="fr-FR"/>
                    </w:rPr>
                    <w:t>Prosecutor’s</w:t>
                  </w:r>
                  <w:proofErr w:type="spellEnd"/>
                  <w:r w:rsidRPr="00011A4A">
                    <w:rPr>
                      <w:sz w:val="20"/>
                      <w:szCs w:val="20"/>
                      <w:lang w:val="fr-FR"/>
                    </w:rPr>
                    <w:t xml:space="preserve"> Office of Rostov </w:t>
                  </w:r>
                  <w:proofErr w:type="spellStart"/>
                  <w:r w:rsidRPr="00011A4A">
                    <w:rPr>
                      <w:sz w:val="20"/>
                      <w:szCs w:val="20"/>
                      <w:lang w:val="fr-FR"/>
                    </w:rPr>
                    <w:t>Region</w:t>
                  </w:r>
                  <w:proofErr w:type="spellEnd"/>
                </w:p>
                <w:p w14:paraId="5C15ADFD" w14:textId="77777777" w:rsidR="00011A4A" w:rsidRPr="00011A4A" w:rsidRDefault="00011A4A" w:rsidP="00011A4A">
                  <w:pPr>
                    <w:rPr>
                      <w:sz w:val="20"/>
                      <w:szCs w:val="20"/>
                      <w:lang w:val="fr-FR"/>
                    </w:rPr>
                  </w:pPr>
                  <w:r w:rsidRPr="00011A4A">
                    <w:rPr>
                      <w:sz w:val="20"/>
                      <w:szCs w:val="20"/>
                      <w:lang w:val="fr-FR"/>
                    </w:rPr>
                    <w:t xml:space="preserve">Per. </w:t>
                  </w:r>
                  <w:proofErr w:type="spellStart"/>
                  <w:r w:rsidRPr="00011A4A">
                    <w:rPr>
                      <w:sz w:val="20"/>
                      <w:szCs w:val="20"/>
                      <w:lang w:val="fr-FR"/>
                    </w:rPr>
                    <w:t>Khalturinskiy</w:t>
                  </w:r>
                  <w:proofErr w:type="spellEnd"/>
                  <w:r w:rsidRPr="00011A4A">
                    <w:rPr>
                      <w:sz w:val="20"/>
                      <w:szCs w:val="20"/>
                      <w:lang w:val="fr-FR"/>
                    </w:rPr>
                    <w:t>, 101</w:t>
                  </w:r>
                </w:p>
                <w:p w14:paraId="46C0ADAF" w14:textId="77777777" w:rsidR="00011A4A" w:rsidRPr="00011A4A" w:rsidRDefault="00011A4A" w:rsidP="00011A4A">
                  <w:pPr>
                    <w:rPr>
                      <w:sz w:val="20"/>
                      <w:szCs w:val="20"/>
                      <w:lang w:val="fr-FR"/>
                    </w:rPr>
                  </w:pPr>
                  <w:r w:rsidRPr="00011A4A">
                    <w:rPr>
                      <w:sz w:val="20"/>
                      <w:szCs w:val="20"/>
                      <w:lang w:val="fr-FR"/>
                    </w:rPr>
                    <w:t>Rostov-on-Don 344011</w:t>
                  </w:r>
                </w:p>
                <w:p w14:paraId="68D3E631" w14:textId="77777777" w:rsidR="00E71267" w:rsidRPr="00546764" w:rsidRDefault="00011A4A" w:rsidP="00011A4A">
                  <w:pPr>
                    <w:rPr>
                      <w:sz w:val="20"/>
                      <w:szCs w:val="20"/>
                    </w:rPr>
                  </w:pPr>
                  <w:r w:rsidRPr="00011A4A">
                    <w:rPr>
                      <w:sz w:val="20"/>
                      <w:szCs w:val="20"/>
                      <w:lang w:val="fr-FR"/>
                    </w:rPr>
                    <w:t>Fédération de Russie</w:t>
                  </w:r>
                </w:p>
              </w:txbxContent>
            </v:textbox>
            <w10:wrap anchorx="page" anchory="page"/>
            <w10:anchorlock/>
          </v:shape>
        </w:pict>
      </w:r>
    </w:p>
    <w:p w14:paraId="1F9284F5" w14:textId="77777777" w:rsidR="00E71267" w:rsidRPr="006350C4" w:rsidRDefault="00E71267" w:rsidP="00E71267">
      <w:pPr>
        <w:pStyle w:val="AbschnittBriefe"/>
        <w:rPr>
          <w:sz w:val="20"/>
          <w:szCs w:val="20"/>
        </w:rPr>
      </w:pPr>
    </w:p>
    <w:p w14:paraId="53035B42" w14:textId="77777777" w:rsidR="00E71267" w:rsidRPr="006350C4" w:rsidRDefault="00E71267" w:rsidP="00E71267">
      <w:pPr>
        <w:pStyle w:val="AbschnittBriefe"/>
        <w:rPr>
          <w:sz w:val="20"/>
          <w:szCs w:val="20"/>
        </w:rPr>
      </w:pPr>
    </w:p>
    <w:p w14:paraId="42D0CBEB" w14:textId="77777777" w:rsidR="00E71267" w:rsidRPr="006350C4" w:rsidRDefault="00E71267" w:rsidP="00E71267">
      <w:pPr>
        <w:pStyle w:val="AbschnittBriefe"/>
        <w:rPr>
          <w:sz w:val="20"/>
          <w:szCs w:val="20"/>
        </w:rPr>
      </w:pPr>
    </w:p>
    <w:p w14:paraId="5F2BC126" w14:textId="77777777" w:rsidR="00E71267" w:rsidRPr="006350C4" w:rsidRDefault="00E71267" w:rsidP="00E71267">
      <w:pPr>
        <w:pStyle w:val="AbschnittBriefe"/>
        <w:rPr>
          <w:sz w:val="20"/>
          <w:szCs w:val="20"/>
        </w:rPr>
      </w:pPr>
    </w:p>
    <w:p w14:paraId="2C9DB349" w14:textId="77777777" w:rsidR="00E71267" w:rsidRPr="006350C4" w:rsidRDefault="00E71267" w:rsidP="00E71267">
      <w:pPr>
        <w:pStyle w:val="AbschnittBriefe"/>
        <w:rPr>
          <w:sz w:val="20"/>
          <w:szCs w:val="20"/>
        </w:rPr>
      </w:pPr>
    </w:p>
    <w:p w14:paraId="38F3C140" w14:textId="77777777" w:rsidR="00E71267" w:rsidRPr="006350C4" w:rsidRDefault="00E71267" w:rsidP="00E71267">
      <w:pPr>
        <w:pStyle w:val="AbschnittBriefe"/>
        <w:rPr>
          <w:sz w:val="20"/>
          <w:szCs w:val="20"/>
        </w:rPr>
      </w:pPr>
    </w:p>
    <w:p w14:paraId="7A4983E5" w14:textId="77777777" w:rsidR="00E71267" w:rsidRPr="006350C4" w:rsidRDefault="00E71267" w:rsidP="00E71267">
      <w:pPr>
        <w:pStyle w:val="AbschnittBriefe"/>
        <w:rPr>
          <w:sz w:val="20"/>
          <w:szCs w:val="20"/>
        </w:rPr>
      </w:pPr>
    </w:p>
    <w:p w14:paraId="7155EB9D" w14:textId="77777777" w:rsidR="00E71267" w:rsidRPr="006350C4" w:rsidRDefault="00E71267" w:rsidP="00E71267">
      <w:pPr>
        <w:pStyle w:val="AbschnittBriefe"/>
        <w:rPr>
          <w:sz w:val="20"/>
          <w:szCs w:val="20"/>
        </w:rPr>
      </w:pPr>
    </w:p>
    <w:p w14:paraId="083CD6F5" w14:textId="77777777" w:rsidR="00011A4A" w:rsidRPr="006350C4" w:rsidRDefault="00011A4A" w:rsidP="00E71267">
      <w:pPr>
        <w:pStyle w:val="AbschnittBriefe"/>
        <w:rPr>
          <w:sz w:val="20"/>
          <w:szCs w:val="20"/>
        </w:rPr>
      </w:pPr>
    </w:p>
    <w:p w14:paraId="210F1E4B" w14:textId="77777777" w:rsidR="00011A4A" w:rsidRPr="006350C4" w:rsidRDefault="00011A4A" w:rsidP="00E71267">
      <w:pPr>
        <w:pStyle w:val="AbschnittBriefe"/>
        <w:rPr>
          <w:sz w:val="20"/>
          <w:szCs w:val="20"/>
        </w:rPr>
      </w:pPr>
    </w:p>
    <w:p w14:paraId="5C09D9F1" w14:textId="77777777" w:rsidR="00CA05F1" w:rsidRPr="006350C4" w:rsidRDefault="00CA05F1" w:rsidP="00CA05F1">
      <w:pPr>
        <w:pStyle w:val="AbschnittBriefe"/>
        <w:rPr>
          <w:sz w:val="20"/>
          <w:szCs w:val="20"/>
          <w:lang w:val="fr-CH"/>
        </w:rPr>
      </w:pPr>
      <w:r w:rsidRPr="006350C4">
        <w:rPr>
          <w:sz w:val="20"/>
          <w:szCs w:val="20"/>
        </w:rPr>
        <w:t xml:space="preserve">                                                                                          </w:t>
      </w:r>
      <w:r w:rsidR="00546764" w:rsidRPr="006350C4">
        <w:rPr>
          <w:sz w:val="20"/>
          <w:szCs w:val="20"/>
        </w:rPr>
        <w:t xml:space="preserve">    </w:t>
      </w:r>
      <w:r w:rsidRPr="006350C4">
        <w:rPr>
          <w:sz w:val="20"/>
          <w:szCs w:val="20"/>
        </w:rPr>
        <w:t xml:space="preserve">      Lieu et date :</w:t>
      </w:r>
    </w:p>
    <w:p w14:paraId="00FAE352" w14:textId="77777777" w:rsidR="00E71267" w:rsidRPr="006350C4" w:rsidRDefault="00E71267" w:rsidP="00E71267">
      <w:pPr>
        <w:pStyle w:val="AbschnittBriefe"/>
        <w:rPr>
          <w:sz w:val="20"/>
          <w:szCs w:val="20"/>
        </w:rPr>
      </w:pPr>
    </w:p>
    <w:p w14:paraId="33EF826D" w14:textId="77777777" w:rsidR="00E71267" w:rsidRPr="006350C4" w:rsidRDefault="00E71267" w:rsidP="00E71267">
      <w:pPr>
        <w:pStyle w:val="AbschnittBriefe"/>
        <w:rPr>
          <w:sz w:val="20"/>
          <w:szCs w:val="20"/>
        </w:rPr>
      </w:pPr>
    </w:p>
    <w:p w14:paraId="066B6DF0" w14:textId="77777777" w:rsidR="00224644" w:rsidRPr="006350C4" w:rsidRDefault="00224644" w:rsidP="00E71267">
      <w:pPr>
        <w:pStyle w:val="AbschnittBriefe"/>
        <w:rPr>
          <w:sz w:val="20"/>
          <w:szCs w:val="20"/>
        </w:rPr>
      </w:pPr>
    </w:p>
    <w:p w14:paraId="62654319" w14:textId="77777777" w:rsidR="00367A23" w:rsidRPr="006350C4" w:rsidRDefault="00367A23" w:rsidP="00E71267">
      <w:pPr>
        <w:pStyle w:val="AbschnittBriefe"/>
        <w:rPr>
          <w:sz w:val="20"/>
          <w:szCs w:val="20"/>
        </w:rPr>
      </w:pPr>
    </w:p>
    <w:p w14:paraId="61CC1366" w14:textId="77777777" w:rsidR="00546764" w:rsidRPr="006350C4" w:rsidRDefault="00546764" w:rsidP="00011A4A">
      <w:pPr>
        <w:pStyle w:val="UEBERSCHRIFTIMBRIEF"/>
        <w:rPr>
          <w:sz w:val="20"/>
          <w:szCs w:val="20"/>
        </w:rPr>
      </w:pPr>
      <w:r w:rsidRPr="006350C4">
        <w:t xml:space="preserve">Concerne : </w:t>
      </w:r>
      <w:r w:rsidR="00011A4A" w:rsidRPr="006350C4">
        <w:t>Anastasia Chevtchenko</w:t>
      </w:r>
    </w:p>
    <w:p w14:paraId="6D111535" w14:textId="77777777" w:rsidR="00546764" w:rsidRPr="006350C4" w:rsidRDefault="00546764" w:rsidP="00546764">
      <w:pPr>
        <w:pStyle w:val="AbschnittBriefe"/>
        <w:rPr>
          <w:sz w:val="20"/>
          <w:szCs w:val="20"/>
        </w:rPr>
      </w:pPr>
    </w:p>
    <w:p w14:paraId="43677456" w14:textId="77777777" w:rsidR="00011A4A" w:rsidRPr="006350C4" w:rsidRDefault="00011A4A" w:rsidP="00546764">
      <w:pPr>
        <w:pStyle w:val="AbschnittBriefe"/>
        <w:rPr>
          <w:sz w:val="20"/>
          <w:szCs w:val="20"/>
        </w:rPr>
      </w:pPr>
    </w:p>
    <w:p w14:paraId="72E6D83D" w14:textId="77777777" w:rsidR="00546764" w:rsidRPr="006350C4" w:rsidRDefault="00011A4A" w:rsidP="00546764">
      <w:pPr>
        <w:pStyle w:val="AbschnittBriefe"/>
        <w:rPr>
          <w:sz w:val="20"/>
          <w:szCs w:val="20"/>
        </w:rPr>
      </w:pPr>
      <w:r w:rsidRPr="006350C4">
        <w:rPr>
          <w:sz w:val="20"/>
          <w:szCs w:val="20"/>
        </w:rPr>
        <w:t>Monsieur le Procureur de la région de Rostov,</w:t>
      </w:r>
    </w:p>
    <w:p w14:paraId="1D028390" w14:textId="77777777" w:rsidR="00546764" w:rsidRPr="006350C4" w:rsidRDefault="00546764" w:rsidP="00546764">
      <w:pPr>
        <w:pStyle w:val="AbschnittBriefe"/>
        <w:rPr>
          <w:sz w:val="20"/>
          <w:szCs w:val="20"/>
        </w:rPr>
      </w:pPr>
    </w:p>
    <w:p w14:paraId="047DF845" w14:textId="77777777" w:rsidR="00544064" w:rsidRPr="006350C4" w:rsidRDefault="00544064" w:rsidP="00544064">
      <w:pPr>
        <w:pStyle w:val="AbschnittBriefe"/>
        <w:rPr>
          <w:sz w:val="20"/>
          <w:szCs w:val="20"/>
        </w:rPr>
      </w:pPr>
      <w:r w:rsidRPr="006350C4">
        <w:rPr>
          <w:sz w:val="20"/>
          <w:szCs w:val="20"/>
        </w:rPr>
        <w:t xml:space="preserve">Anastasia Chevtchenko, défenseure des droits humains de Rostov-sur-le-Don (sud de la Russie), fait l’objet de poursuites pénales en raison de son soutien au mouvement </w:t>
      </w:r>
      <w:proofErr w:type="spellStart"/>
      <w:r w:rsidRPr="006350C4">
        <w:rPr>
          <w:sz w:val="20"/>
          <w:szCs w:val="20"/>
        </w:rPr>
        <w:t>Otkrytaya</w:t>
      </w:r>
      <w:proofErr w:type="spellEnd"/>
      <w:r w:rsidRPr="006350C4">
        <w:rPr>
          <w:sz w:val="20"/>
          <w:szCs w:val="20"/>
        </w:rPr>
        <w:t xml:space="preserve"> </w:t>
      </w:r>
      <w:proofErr w:type="spellStart"/>
      <w:r w:rsidRPr="006350C4">
        <w:rPr>
          <w:sz w:val="20"/>
          <w:szCs w:val="20"/>
        </w:rPr>
        <w:t>Rossiya</w:t>
      </w:r>
      <w:proofErr w:type="spellEnd"/>
      <w:r w:rsidRPr="006350C4">
        <w:rPr>
          <w:sz w:val="20"/>
          <w:szCs w:val="20"/>
        </w:rPr>
        <w:t xml:space="preserve"> (Open </w:t>
      </w:r>
      <w:proofErr w:type="spellStart"/>
      <w:r w:rsidRPr="006350C4">
        <w:rPr>
          <w:sz w:val="20"/>
          <w:szCs w:val="20"/>
        </w:rPr>
        <w:t>Russia</w:t>
      </w:r>
      <w:proofErr w:type="spellEnd"/>
      <w:r w:rsidRPr="006350C4">
        <w:rPr>
          <w:sz w:val="20"/>
          <w:szCs w:val="20"/>
        </w:rPr>
        <w:t>), une organisation interdite au titre de la Loi relative aux «organisations indésirables», particulièrement draconienne.</w:t>
      </w:r>
    </w:p>
    <w:p w14:paraId="6FAA1115" w14:textId="77777777" w:rsidR="00544064" w:rsidRPr="006350C4" w:rsidRDefault="00544064" w:rsidP="00544064">
      <w:pPr>
        <w:pStyle w:val="AbschnittBriefe"/>
        <w:rPr>
          <w:sz w:val="20"/>
          <w:szCs w:val="20"/>
        </w:rPr>
      </w:pPr>
      <w:r w:rsidRPr="006350C4">
        <w:rPr>
          <w:sz w:val="20"/>
          <w:szCs w:val="20"/>
        </w:rPr>
        <w:t>Elle est en résidence surveillée depuis le 23 janvier 2019 et encourt jusqu’à six ans d’emprisonnement si elle est déclarée coupable.</w:t>
      </w:r>
    </w:p>
    <w:p w14:paraId="6A5E3E4C" w14:textId="77777777" w:rsidR="00544064" w:rsidRPr="006350C4" w:rsidRDefault="00544064" w:rsidP="00544064">
      <w:pPr>
        <w:pStyle w:val="AbschnittBriefe"/>
        <w:rPr>
          <w:sz w:val="20"/>
          <w:szCs w:val="20"/>
        </w:rPr>
      </w:pPr>
    </w:p>
    <w:p w14:paraId="3C88EA90" w14:textId="77777777" w:rsidR="00546764" w:rsidRPr="006350C4" w:rsidRDefault="00544064" w:rsidP="00544064">
      <w:pPr>
        <w:pStyle w:val="AbschnittBriefe"/>
        <w:rPr>
          <w:sz w:val="20"/>
          <w:szCs w:val="20"/>
        </w:rPr>
      </w:pPr>
      <w:r w:rsidRPr="006350C4">
        <w:rPr>
          <w:sz w:val="20"/>
          <w:szCs w:val="20"/>
        </w:rPr>
        <w:t xml:space="preserve">Cette situation me préoccupe beaucoup, et je vous demande, Monsieur le Procureur, de veiller à ce </w:t>
      </w:r>
      <w:r w:rsidRPr="006350C4">
        <w:rPr>
          <w:b/>
          <w:sz w:val="20"/>
          <w:szCs w:val="20"/>
        </w:rPr>
        <w:t>que les charges retenues contre Anastasia Chevtchenko soient abandonnées</w:t>
      </w:r>
      <w:r w:rsidRPr="006350C4">
        <w:rPr>
          <w:sz w:val="20"/>
          <w:szCs w:val="20"/>
        </w:rPr>
        <w:t xml:space="preserve"> et </w:t>
      </w:r>
      <w:r w:rsidRPr="006350C4">
        <w:rPr>
          <w:b/>
          <w:sz w:val="20"/>
          <w:szCs w:val="20"/>
        </w:rPr>
        <w:t>que son assignation à domicile soit levée immédiatement et sans condition</w:t>
      </w:r>
      <w:r w:rsidRPr="006350C4">
        <w:rPr>
          <w:sz w:val="20"/>
          <w:szCs w:val="20"/>
        </w:rPr>
        <w:t>.</w:t>
      </w:r>
    </w:p>
    <w:p w14:paraId="6B9B60F0" w14:textId="77777777" w:rsidR="00546764" w:rsidRPr="006350C4" w:rsidRDefault="00546764" w:rsidP="00546764">
      <w:pPr>
        <w:pStyle w:val="AbschnittBriefe"/>
        <w:rPr>
          <w:sz w:val="20"/>
          <w:szCs w:val="20"/>
        </w:rPr>
      </w:pPr>
    </w:p>
    <w:p w14:paraId="42E2D418" w14:textId="77777777" w:rsidR="00546764" w:rsidRPr="006350C4" w:rsidRDefault="00546764" w:rsidP="00546764">
      <w:pPr>
        <w:pStyle w:val="AbschnittBriefe"/>
        <w:rPr>
          <w:sz w:val="20"/>
          <w:szCs w:val="20"/>
        </w:rPr>
      </w:pPr>
    </w:p>
    <w:p w14:paraId="12EF6EC5" w14:textId="77777777" w:rsidR="00544064" w:rsidRPr="006350C4" w:rsidRDefault="00546764" w:rsidP="00544064">
      <w:pPr>
        <w:pStyle w:val="AbschnittBriefe"/>
        <w:rPr>
          <w:sz w:val="20"/>
          <w:szCs w:val="20"/>
        </w:rPr>
      </w:pPr>
      <w:r w:rsidRPr="006350C4">
        <w:rPr>
          <w:sz w:val="20"/>
          <w:szCs w:val="20"/>
        </w:rPr>
        <w:t>Dans cette attente, je vous prie de croire, Monsieur</w:t>
      </w:r>
      <w:r w:rsidR="00544064" w:rsidRPr="006350C4">
        <w:rPr>
          <w:sz w:val="20"/>
          <w:szCs w:val="20"/>
        </w:rPr>
        <w:t xml:space="preserve"> le Procureur</w:t>
      </w:r>
      <w:r w:rsidRPr="006350C4">
        <w:rPr>
          <w:sz w:val="20"/>
          <w:szCs w:val="20"/>
        </w:rPr>
        <w:t>, à l’expression de ma haute considération.</w:t>
      </w:r>
    </w:p>
    <w:p w14:paraId="06792B13" w14:textId="77777777" w:rsidR="00544064" w:rsidRPr="006350C4" w:rsidRDefault="00544064" w:rsidP="00544064">
      <w:pPr>
        <w:pStyle w:val="AbschnittBriefe"/>
        <w:rPr>
          <w:sz w:val="20"/>
          <w:szCs w:val="20"/>
        </w:rPr>
      </w:pPr>
    </w:p>
    <w:p w14:paraId="71763185" w14:textId="77777777" w:rsidR="00546764" w:rsidRPr="00544064" w:rsidRDefault="00463B32" w:rsidP="00544064">
      <w:pPr>
        <w:pStyle w:val="AbschnittBriefe"/>
        <w:rPr>
          <w:sz w:val="20"/>
          <w:szCs w:val="20"/>
        </w:rPr>
      </w:pPr>
      <w:r>
        <w:rPr>
          <w:b/>
          <w:noProof/>
          <w:sz w:val="20"/>
          <w:szCs w:val="20"/>
          <w:lang w:val="de-CH" w:eastAsia="de-CH"/>
        </w:rPr>
        <w:pict w14:anchorId="05A6A163">
          <v:shape id="_x0000_s1081" type="#_x0000_t202" style="position:absolute;margin-left:69.85pt;margin-top:768.25pt;width:481.9pt;height:33.45pt;z-index:251661824;mso-position-horizontal-relative:page;mso-position-vertical-relative:page" o:allowincell="f" o:allowoverlap="f" filled="f" stroked="f">
            <v:textbox style="mso-next-textbox:#_x0000_s1081" inset="0,0,0,0">
              <w:txbxContent>
                <w:p w14:paraId="4E05192D" w14:textId="77777777" w:rsidR="00546764" w:rsidRPr="00011A4A" w:rsidRDefault="00546764" w:rsidP="00546764">
                  <w:pPr>
                    <w:rPr>
                      <w:b/>
                      <w:lang w:val="de-CH"/>
                    </w:rPr>
                  </w:pPr>
                  <w:r w:rsidRPr="00011A4A">
                    <w:rPr>
                      <w:b/>
                      <w:lang w:val="de-CH"/>
                    </w:rPr>
                    <w:t>Copie:</w:t>
                  </w:r>
                </w:p>
                <w:p w14:paraId="34A3A8D8" w14:textId="77777777" w:rsidR="00011A4A" w:rsidRPr="00011A4A" w:rsidRDefault="00011A4A" w:rsidP="00011A4A">
                  <w:pPr>
                    <w:rPr>
                      <w:lang w:val="de-CH"/>
                    </w:rPr>
                  </w:pPr>
                  <w:r w:rsidRPr="00011A4A">
                    <w:rPr>
                      <w:lang w:val="de-CH"/>
                    </w:rPr>
                    <w:t>Ambassade de la Fédération de Russie, Brunnadernrain 37, 3006 Berne</w:t>
                  </w:r>
                </w:p>
                <w:p w14:paraId="0591239D" w14:textId="77777777" w:rsidR="00546764" w:rsidRPr="00A331A8" w:rsidRDefault="00011A4A" w:rsidP="00011A4A">
                  <w:pPr>
                    <w:rPr>
                      <w:lang w:val="de-CH"/>
                    </w:rPr>
                  </w:pPr>
                  <w:r w:rsidRPr="00011A4A">
                    <w:rPr>
                      <w:lang w:val="de-CH"/>
                    </w:rPr>
                    <w:t>Fax: 031 352 55 95 / E-mail: rusbotschaft@bluewin.ch</w:t>
                  </w:r>
                </w:p>
              </w:txbxContent>
            </v:textbox>
            <w10:wrap anchorx="page" anchory="page"/>
            <w10:anchorlock/>
          </v:shape>
        </w:pict>
      </w:r>
    </w:p>
    <w:sectPr w:rsidR="00546764" w:rsidRPr="00544064"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D1C9EC1" w14:textId="77777777" w:rsidR="0016062D" w:rsidRPr="008702FA" w:rsidRDefault="0016062D" w:rsidP="00553907">
      <w:r w:rsidRPr="008702FA">
        <w:separator/>
      </w:r>
    </w:p>
  </w:endnote>
  <w:endnote w:type="continuationSeparator" w:id="0">
    <w:p w14:paraId="4CA58B33" w14:textId="77777777" w:rsidR="0016062D" w:rsidRPr="008702FA" w:rsidRDefault="0016062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78ED7D" w14:textId="77777777" w:rsidR="002F0468" w:rsidRPr="00320343" w:rsidRDefault="00463B32" w:rsidP="004F05CC">
    <w:pPr>
      <w:pStyle w:val="AmnestyAdressblock"/>
      <w:rPr>
        <w:lang w:val="de-CH"/>
      </w:rPr>
    </w:pPr>
    <w:r>
      <w:rPr>
        <w:b/>
        <w:noProof/>
        <w:lang w:val="de-CH" w:eastAsia="de-CH"/>
      </w:rPr>
      <w:pict w14:anchorId="763583CB">
        <v:shapetype id="_x0000_t202" coordsize="21600,21600" o:spt="202" path="m0,0l0,21600,21600,21600,2160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14:paraId="3232377C" w14:textId="77777777" w:rsidR="002F0468" w:rsidRDefault="00FE36BF" w:rsidP="00BA3141">
                <w:r>
                  <w:rPr>
                    <w:rFonts w:ascii="Amnesty Trade Gothic" w:hAnsi="Amnesty Trade Gothic"/>
                    <w:noProof/>
                    <w:sz w:val="36"/>
                    <w:lang w:val="fr-FR" w:eastAsia="fr-FR"/>
                  </w:rPr>
                  <w:drawing>
                    <wp:inline distT="0" distB="0" distL="0" distR="0" wp14:anchorId="62886EB1" wp14:editId="270B6F8B">
                      <wp:extent cx="959485" cy="34480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4C3B9646" w14:textId="77777777" w:rsidR="002F0468" w:rsidRPr="00B25ACC" w:rsidRDefault="00FE36BF" w:rsidP="004F05CC">
    <w:pPr>
      <w:pStyle w:val="AmnestyAdressblock"/>
      <w:rPr>
        <w:lang w:val="en-GB"/>
      </w:rPr>
    </w:pPr>
    <w:r>
      <w:rPr>
        <w:noProof/>
        <w:lang w:val="fr-FR" w:eastAsia="fr-FR"/>
      </w:rPr>
      <w:drawing>
        <wp:anchor distT="0" distB="0" distL="114300" distR="114300" simplePos="0" relativeHeight="251655168" behindDoc="0" locked="1" layoutInCell="1" allowOverlap="1" wp14:anchorId="7E0DFD2D" wp14:editId="79B6A00E">
          <wp:simplePos x="0" y="0"/>
          <wp:positionH relativeFrom="page">
            <wp:posOffset>6265545</wp:posOffset>
          </wp:positionH>
          <wp:positionV relativeFrom="page">
            <wp:posOffset>9933305</wp:posOffset>
          </wp:positionV>
          <wp:extent cx="807085" cy="312420"/>
          <wp:effectExtent l="19050" t="0" r="0" b="0"/>
          <wp:wrapTopAndBottom/>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B25ACC">
      <w:rPr>
        <w:lang w:val="en-GB"/>
      </w:rPr>
      <w:t xml:space="preserve">F: +41 31 307 22 33 . </w:t>
    </w:r>
    <w:r w:rsidR="00815711" w:rsidRPr="00B25ACC">
      <w:rPr>
        <w:lang w:val="en-GB"/>
      </w:rPr>
      <w:t>info@amnesty.ch . www.amnesty</w:t>
    </w:r>
    <w:r w:rsidR="002F0468" w:rsidRPr="00B25ACC">
      <w:rPr>
        <w:lang w:val="en-GB"/>
      </w:rPr>
      <w:t>.ch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EC6342" w14:textId="77777777" w:rsidR="005944A1" w:rsidRPr="00EC6E9F" w:rsidRDefault="005944A1" w:rsidP="005944A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69C5E9" w14:textId="77777777" w:rsidR="002F0468" w:rsidRPr="00AE4BD1" w:rsidRDefault="005944A1" w:rsidP="005944A1">
    <w:pPr>
      <w:pStyle w:val="Pieddepage"/>
    </w:pPr>
    <w:r w:rsidRPr="00AE4BD1">
      <w:t xml:space="preserve">Kopie an: </w:t>
    </w:r>
  </w:p>
  <w:p w14:paraId="64DA5A34" w14:textId="77777777" w:rsidR="005944A1" w:rsidRPr="00AE4BD1" w:rsidRDefault="005944A1" w:rsidP="005944A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48A0F21" w14:textId="77777777" w:rsidR="0016062D" w:rsidRPr="008702FA" w:rsidRDefault="0016062D" w:rsidP="00553907">
      <w:r w:rsidRPr="008702FA">
        <w:separator/>
      </w:r>
    </w:p>
  </w:footnote>
  <w:footnote w:type="continuationSeparator" w:id="0">
    <w:p w14:paraId="282C03EA" w14:textId="77777777" w:rsidR="0016062D" w:rsidRPr="008702FA" w:rsidRDefault="0016062D"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A94A0B" w14:textId="77777777" w:rsidR="00241ED9" w:rsidRDefault="004C1646" w:rsidP="00CC6921">
    <w:pPr>
      <w:pStyle w:val="En-tte"/>
      <w:framePr w:wrap="around" w:vAnchor="text" w:hAnchor="margin" w:xAlign="right" w:y="1"/>
      <w:rPr>
        <w:rStyle w:val="Numrodepage"/>
      </w:rPr>
    </w:pPr>
    <w:r>
      <w:rPr>
        <w:rStyle w:val="Numrodepage"/>
      </w:rPr>
      <w:fldChar w:fldCharType="begin"/>
    </w:r>
    <w:r w:rsidR="00241ED9">
      <w:rPr>
        <w:rStyle w:val="Numrodepage"/>
      </w:rPr>
      <w:instrText xml:space="preserve">PAGE  </w:instrText>
    </w:r>
    <w:r>
      <w:rPr>
        <w:rStyle w:val="Numrodepage"/>
      </w:rPr>
      <w:fldChar w:fldCharType="end"/>
    </w:r>
  </w:p>
  <w:p w14:paraId="3D8A3900" w14:textId="77777777" w:rsidR="00241ED9" w:rsidRDefault="00241ED9"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11401D" w14:textId="77777777" w:rsidR="00843313" w:rsidRDefault="004C1646" w:rsidP="00CC6921">
    <w:pPr>
      <w:pStyle w:val="En-tte"/>
      <w:framePr w:wrap="around" w:vAnchor="text" w:hAnchor="margin" w:xAlign="right" w:y="1"/>
      <w:rPr>
        <w:rStyle w:val="Numrodepage"/>
      </w:rPr>
    </w:pPr>
    <w:r>
      <w:rPr>
        <w:rStyle w:val="Numrodepage"/>
      </w:rPr>
      <w:fldChar w:fldCharType="begin"/>
    </w:r>
    <w:r w:rsidR="00843313">
      <w:rPr>
        <w:rStyle w:val="Numrodepage"/>
      </w:rPr>
      <w:instrText xml:space="preserve">PAGE  </w:instrText>
    </w:r>
    <w:r>
      <w:rPr>
        <w:rStyle w:val="Numrodepage"/>
      </w:rPr>
      <w:fldChar w:fldCharType="end"/>
    </w:r>
  </w:p>
  <w:p w14:paraId="72D561F6" w14:textId="77777777" w:rsidR="00843313" w:rsidRDefault="00843313"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3FA444" w14:textId="77777777" w:rsidR="00843313" w:rsidRPr="00C562D4" w:rsidRDefault="00843313"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4C5B1A" w14:textId="77777777" w:rsidR="002F0468" w:rsidRPr="008F5CC4" w:rsidRDefault="00463B32" w:rsidP="005944A1">
    <w:pPr>
      <w:pStyle w:val="En-tte"/>
      <w:jc w:val="center"/>
      <w:rPr>
        <w:noProof/>
        <w:sz w:val="16"/>
        <w:szCs w:val="16"/>
        <w:lang w:val="de-CH" w:eastAsia="de-CH"/>
      </w:rPr>
    </w:pPr>
    <w:r>
      <w:rPr>
        <w:noProof/>
        <w:sz w:val="16"/>
        <w:szCs w:val="16"/>
        <w:lang w:val="de-CH" w:eastAsia="de-CH"/>
      </w:rPr>
      <w:pict w14:anchorId="6E272AE6">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w14:anchorId="6FA5B675">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w14:anchorId="43559EEA">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F382AA" w14:textId="77777777" w:rsidR="002F0468" w:rsidRPr="008B30EC" w:rsidRDefault="00463B32" w:rsidP="005944A1">
    <w:pPr>
      <w:pStyle w:val="En-tte"/>
      <w:jc w:val="center"/>
      <w:rPr>
        <w:b/>
        <w:sz w:val="28"/>
        <w:szCs w:val="28"/>
        <w:lang w:val="de-CH"/>
      </w:rPr>
    </w:pPr>
    <w:r>
      <w:rPr>
        <w:b/>
        <w:noProof/>
        <w:sz w:val="28"/>
        <w:szCs w:val="28"/>
        <w:lang w:val="de-CH" w:eastAsia="de-CH"/>
      </w:rPr>
      <w:pict w14:anchorId="46BE4CF3">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14:paraId="16E87B3E" w14:textId="77777777" w:rsidR="005944A1" w:rsidRPr="008B30EC" w:rsidRDefault="00463B32" w:rsidP="005944A1">
    <w:pPr>
      <w:pStyle w:val="En-tte"/>
      <w:jc w:val="center"/>
      <w:rPr>
        <w:sz w:val="28"/>
        <w:szCs w:val="28"/>
        <w:lang w:val="de-CH"/>
      </w:rPr>
    </w:pPr>
    <w:r>
      <w:rPr>
        <w:b/>
        <w:noProof/>
        <w:sz w:val="28"/>
        <w:szCs w:val="28"/>
        <w:lang w:val="de-CH" w:eastAsia="de-CH"/>
      </w:rPr>
      <w:pict w14:anchorId="0D9AED3B">
        <v:line id="_x0000_s2102" style="position:absolute;left:0;text-align:left;z-index:251658240;mso-position-horizontal-relative:page" from="17pt,419.6pt" to="38.25pt,419.6pt" o:allowincell="f" o:allowoverlap="f">
          <w10:wrap anchorx="page"/>
        </v:line>
      </w:pict>
    </w:r>
    <w:r>
      <w:rPr>
        <w:b/>
        <w:noProof/>
        <w:sz w:val="28"/>
        <w:szCs w:val="28"/>
        <w:lang w:val="de-CH" w:eastAsia="de-CH"/>
      </w:rPr>
      <w:pict w14:anchorId="0B8BB9F1">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14:paraId="6FCCB7F0" w14:textId="77777777" w:rsidR="005944A1" w:rsidRPr="008B30EC" w:rsidRDefault="005944A1" w:rsidP="005944A1">
    <w:pPr>
      <w:pStyle w:val="En-tt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0F71109A"/>
    <w:multiLevelType w:val="hybridMultilevel"/>
    <w:tmpl w:val="4CDA9D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FEB"/>
    <w:rsid w:val="00011A4A"/>
    <w:rsid w:val="00025C14"/>
    <w:rsid w:val="000326E3"/>
    <w:rsid w:val="00040CB3"/>
    <w:rsid w:val="00042D10"/>
    <w:rsid w:val="00052667"/>
    <w:rsid w:val="00057E0D"/>
    <w:rsid w:val="000A33C9"/>
    <w:rsid w:val="000A52DC"/>
    <w:rsid w:val="000C3A18"/>
    <w:rsid w:val="000D05AF"/>
    <w:rsid w:val="000D1E1A"/>
    <w:rsid w:val="000D63CF"/>
    <w:rsid w:val="000D7A6D"/>
    <w:rsid w:val="000E7B00"/>
    <w:rsid w:val="00107195"/>
    <w:rsid w:val="00124057"/>
    <w:rsid w:val="00126176"/>
    <w:rsid w:val="001518DF"/>
    <w:rsid w:val="0015194A"/>
    <w:rsid w:val="0016062D"/>
    <w:rsid w:val="001613BE"/>
    <w:rsid w:val="00185389"/>
    <w:rsid w:val="00186C2E"/>
    <w:rsid w:val="001877AE"/>
    <w:rsid w:val="00197F0C"/>
    <w:rsid w:val="001B3614"/>
    <w:rsid w:val="001C19D1"/>
    <w:rsid w:val="001C45B4"/>
    <w:rsid w:val="001D501A"/>
    <w:rsid w:val="00207F41"/>
    <w:rsid w:val="00224644"/>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67A23"/>
    <w:rsid w:val="00370680"/>
    <w:rsid w:val="00387FE5"/>
    <w:rsid w:val="00396E52"/>
    <w:rsid w:val="003A54D8"/>
    <w:rsid w:val="003B48C0"/>
    <w:rsid w:val="003C09E1"/>
    <w:rsid w:val="003E5A5A"/>
    <w:rsid w:val="003E6FFE"/>
    <w:rsid w:val="003E77CB"/>
    <w:rsid w:val="003F2034"/>
    <w:rsid w:val="004003E1"/>
    <w:rsid w:val="00407B9F"/>
    <w:rsid w:val="0041222D"/>
    <w:rsid w:val="00422305"/>
    <w:rsid w:val="00424B20"/>
    <w:rsid w:val="00446E7B"/>
    <w:rsid w:val="00452C2E"/>
    <w:rsid w:val="00454E16"/>
    <w:rsid w:val="00463B32"/>
    <w:rsid w:val="00477E1F"/>
    <w:rsid w:val="00495EA2"/>
    <w:rsid w:val="004B15D3"/>
    <w:rsid w:val="004B2C97"/>
    <w:rsid w:val="004B7173"/>
    <w:rsid w:val="004C1646"/>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44064"/>
    <w:rsid w:val="00546764"/>
    <w:rsid w:val="00552E5F"/>
    <w:rsid w:val="00553907"/>
    <w:rsid w:val="00566CFF"/>
    <w:rsid w:val="005828C2"/>
    <w:rsid w:val="005864A0"/>
    <w:rsid w:val="005944A1"/>
    <w:rsid w:val="00594C6B"/>
    <w:rsid w:val="00595256"/>
    <w:rsid w:val="005C0044"/>
    <w:rsid w:val="005D3FEB"/>
    <w:rsid w:val="005D6620"/>
    <w:rsid w:val="005E49AB"/>
    <w:rsid w:val="005E584A"/>
    <w:rsid w:val="00600B0C"/>
    <w:rsid w:val="006058AB"/>
    <w:rsid w:val="00631B61"/>
    <w:rsid w:val="006350C4"/>
    <w:rsid w:val="00641F77"/>
    <w:rsid w:val="006634A1"/>
    <w:rsid w:val="006672F2"/>
    <w:rsid w:val="00673C40"/>
    <w:rsid w:val="0067489B"/>
    <w:rsid w:val="0067639B"/>
    <w:rsid w:val="006973E5"/>
    <w:rsid w:val="006B566F"/>
    <w:rsid w:val="006B7A40"/>
    <w:rsid w:val="006C4A39"/>
    <w:rsid w:val="006D0165"/>
    <w:rsid w:val="006F04E8"/>
    <w:rsid w:val="006F5C8D"/>
    <w:rsid w:val="007026D6"/>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7DA1"/>
    <w:rsid w:val="007E6F4F"/>
    <w:rsid w:val="007F53E4"/>
    <w:rsid w:val="00802998"/>
    <w:rsid w:val="00807AA9"/>
    <w:rsid w:val="00815711"/>
    <w:rsid w:val="00816B7C"/>
    <w:rsid w:val="00817939"/>
    <w:rsid w:val="00830B38"/>
    <w:rsid w:val="00843313"/>
    <w:rsid w:val="0084680F"/>
    <w:rsid w:val="008508AA"/>
    <w:rsid w:val="00860EAD"/>
    <w:rsid w:val="00864C07"/>
    <w:rsid w:val="008702FA"/>
    <w:rsid w:val="00894BFA"/>
    <w:rsid w:val="008A4D9D"/>
    <w:rsid w:val="008B030C"/>
    <w:rsid w:val="008B2FC9"/>
    <w:rsid w:val="008C3926"/>
    <w:rsid w:val="008D1C31"/>
    <w:rsid w:val="008D67A4"/>
    <w:rsid w:val="008E6C86"/>
    <w:rsid w:val="009118B2"/>
    <w:rsid w:val="0092363B"/>
    <w:rsid w:val="00927CA1"/>
    <w:rsid w:val="00935696"/>
    <w:rsid w:val="009421DF"/>
    <w:rsid w:val="00942A57"/>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73A9"/>
    <w:rsid w:val="00A84C25"/>
    <w:rsid w:val="00AC6D60"/>
    <w:rsid w:val="00AD2920"/>
    <w:rsid w:val="00AD78E5"/>
    <w:rsid w:val="00AE2629"/>
    <w:rsid w:val="00AE7279"/>
    <w:rsid w:val="00AF623C"/>
    <w:rsid w:val="00B01A70"/>
    <w:rsid w:val="00B044C4"/>
    <w:rsid w:val="00B07E14"/>
    <w:rsid w:val="00B1349E"/>
    <w:rsid w:val="00B2036D"/>
    <w:rsid w:val="00B2506E"/>
    <w:rsid w:val="00B25ACC"/>
    <w:rsid w:val="00B27E64"/>
    <w:rsid w:val="00B55F5A"/>
    <w:rsid w:val="00B65D2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D11A4"/>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938E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52D85"/>
    <w:rsid w:val="00D655CE"/>
    <w:rsid w:val="00D7146B"/>
    <w:rsid w:val="00D72DA4"/>
    <w:rsid w:val="00DA40D0"/>
    <w:rsid w:val="00DD21D2"/>
    <w:rsid w:val="00DD2C87"/>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3606"/>
    <w:rsid w:val="00F357B1"/>
    <w:rsid w:val="00F46009"/>
    <w:rsid w:val="00F50585"/>
    <w:rsid w:val="00F53CBA"/>
    <w:rsid w:val="00F9051E"/>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
    <o:shapelayout v:ext="edit">
      <o:idmap v:ext="edit" data="1"/>
    </o:shapelayout>
  </w:shapeDefaults>
  <w:decimalSymbol w:val="."/>
  <w:listSeparator w:val=","/>
  <w14:docId w14:val="5C6D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F33606"/>
    <w:pPr>
      <w:spacing w:after="120"/>
    </w:pPr>
    <w:rPr>
      <w:rFonts w:ascii="Arial Narrow" w:hAnsi="Arial Narrow"/>
      <w:b/>
      <w:caps/>
      <w:w w:val="99"/>
      <w:sz w:val="40"/>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Lienhypertexte">
    <w:name w:val="Hyperlink"/>
    <w:basedOn w:val="Policepardfaut"/>
    <w:rsid w:val="004D3F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mbassy.bern@mfa.gov.eg"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s://www.amnesty.ch/fr/participer/ecrire-des-lettres/lettres-contre-l-oubli/docs" TargetMode="External"/><Relationship Id="rId13" Type="http://schemas.openxmlformats.org/officeDocument/2006/relationships/hyperlink" Target="mailto:mail_prok@donpac.ru" TargetMode="External"/><Relationship Id="rId14" Type="http://schemas.openxmlformats.org/officeDocument/2006/relationships/hyperlink" Target="mailto:rusbotschaft@bluewin.ch" TargetMode="Externa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2.xml"/><Relationship Id="rId19"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nesty.ch/fr/participer/ecrire-des-lettres/lettres-contre-l-oubli/do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\Users\cornelia\Desktop\BgdV\BgdV_TEMPLATE_F.dotx</Template>
  <TotalTime>4</TotalTime>
  <Pages>4</Pages>
  <Words>1612</Words>
  <Characters>8872</Characters>
  <Application>Microsoft Macintosh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18</cp:revision>
  <cp:lastPrinted>1900-12-31T23:00:00Z</cp:lastPrinted>
  <dcterms:created xsi:type="dcterms:W3CDTF">2020-01-14T15:38:00Z</dcterms:created>
  <dcterms:modified xsi:type="dcterms:W3CDTF">2020-01-15T13:03:00Z</dcterms:modified>
</cp:coreProperties>
</file>