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63" w:type="pct"/>
        <w:tblLook w:val="01E0" w:firstRow="1" w:lastRow="1" w:firstColumn="1" w:lastColumn="1" w:noHBand="0" w:noVBand="0"/>
      </w:tblPr>
      <w:tblGrid>
        <w:gridCol w:w="3855"/>
        <w:gridCol w:w="6388"/>
      </w:tblGrid>
      <w:tr w:rsidR="00D1445A" w:rsidRPr="00E15583" w14:paraId="5F05002B" w14:textId="77777777">
        <w:trPr>
          <w:trHeight w:val="397"/>
        </w:trPr>
        <w:tc>
          <w:tcPr>
            <w:tcW w:w="1882" w:type="pct"/>
          </w:tcPr>
          <w:p w14:paraId="2A4D497D" w14:textId="77777777" w:rsidR="00D1445A" w:rsidRPr="00E15583" w:rsidRDefault="00E61FCC" w:rsidP="00186C2E">
            <w:pPr>
              <w:pStyle w:val="BgdV12P"/>
              <w:rPr>
                <w:rFonts w:ascii="Arial" w:hAnsi="Arial"/>
              </w:rPr>
            </w:pPr>
            <w:r w:rsidRPr="00E15583">
              <w:rPr>
                <w:rFonts w:ascii="Arial" w:hAnsi="Arial"/>
              </w:rPr>
              <w:t>Lettres contre l’oubli</w:t>
            </w:r>
            <w:r w:rsidR="00D1445A" w:rsidRPr="00E15583">
              <w:rPr>
                <w:rFonts w:ascii="Arial" w:hAnsi="Arial"/>
              </w:rPr>
              <w:t xml:space="preserve"> - 1/3</w:t>
            </w:r>
          </w:p>
        </w:tc>
        <w:tc>
          <w:tcPr>
            <w:tcW w:w="3118" w:type="pct"/>
          </w:tcPr>
          <w:p w14:paraId="720904AB" w14:textId="77777777" w:rsidR="00D1445A" w:rsidRPr="00E15583" w:rsidRDefault="007D7494" w:rsidP="001877AE">
            <w:pPr>
              <w:pStyle w:val="MonatJahr12P"/>
              <w:rPr>
                <w:rFonts w:ascii="Arial" w:hAnsi="Arial" w:cs="Arial"/>
              </w:rPr>
            </w:pPr>
            <w:r w:rsidRPr="00E15583">
              <w:rPr>
                <w:rFonts w:ascii="Arial" w:hAnsi="Arial" w:cs="Arial"/>
              </w:rPr>
              <w:t>Novembre 2020</w:t>
            </w:r>
          </w:p>
        </w:tc>
      </w:tr>
      <w:tr w:rsidR="008C3926" w:rsidRPr="00E15583" w14:paraId="19C84433" w14:textId="77777777">
        <w:trPr>
          <w:trHeight w:val="583"/>
        </w:trPr>
        <w:tc>
          <w:tcPr>
            <w:tcW w:w="5000" w:type="pct"/>
            <w:gridSpan w:val="2"/>
            <w:vAlign w:val="bottom"/>
          </w:tcPr>
          <w:p w14:paraId="5DE448C3" w14:textId="21A27BF6" w:rsidR="008C3926" w:rsidRPr="00E15583" w:rsidRDefault="00734C5B" w:rsidP="00916FB8">
            <w:pPr>
              <w:pStyle w:val="TITELTHEMEN24P"/>
              <w:rPr>
                <w:rFonts w:ascii="Arial" w:hAnsi="Arial"/>
              </w:rPr>
            </w:pPr>
            <w:r w:rsidRPr="00E15583">
              <w:rPr>
                <w:rFonts w:ascii="Arial" w:hAnsi="Arial"/>
              </w:rPr>
              <w:t>Des journalistes menacé·e·s d</w:t>
            </w:r>
            <w:r w:rsidR="002D576B">
              <w:rPr>
                <w:rFonts w:ascii="Arial" w:hAnsi="Arial"/>
              </w:rPr>
              <w:t>’emprisonnement</w:t>
            </w:r>
          </w:p>
        </w:tc>
      </w:tr>
      <w:tr w:rsidR="008C3926" w:rsidRPr="00E15583" w14:paraId="4A1D9D9B" w14:textId="77777777">
        <w:trPr>
          <w:trHeight w:val="454"/>
        </w:trPr>
        <w:tc>
          <w:tcPr>
            <w:tcW w:w="5000" w:type="pct"/>
            <w:gridSpan w:val="2"/>
          </w:tcPr>
          <w:p w14:paraId="32ED0676" w14:textId="77777777" w:rsidR="008C3926" w:rsidRPr="00E15583" w:rsidRDefault="007D7494" w:rsidP="0067489B">
            <w:pPr>
              <w:pStyle w:val="LAND14P"/>
              <w:rPr>
                <w:rFonts w:ascii="Arial" w:hAnsi="Arial"/>
              </w:rPr>
            </w:pPr>
            <w:r w:rsidRPr="00E15583">
              <w:rPr>
                <w:rFonts w:ascii="Arial" w:hAnsi="Arial"/>
              </w:rPr>
              <w:t>Philippines</w:t>
            </w:r>
            <w:r w:rsidR="008C3926" w:rsidRPr="00E15583">
              <w:rPr>
                <w:rFonts w:ascii="Arial" w:hAnsi="Arial"/>
              </w:rPr>
              <w:t xml:space="preserve"> </w:t>
            </w:r>
          </w:p>
        </w:tc>
      </w:tr>
      <w:tr w:rsidR="008C3926" w:rsidRPr="00E15583" w14:paraId="02F3109E" w14:textId="77777777">
        <w:tc>
          <w:tcPr>
            <w:tcW w:w="5000" w:type="pct"/>
            <w:gridSpan w:val="2"/>
          </w:tcPr>
          <w:p w14:paraId="6D341ABF" w14:textId="77777777" w:rsidR="008C3926" w:rsidRPr="00E15583" w:rsidRDefault="007D7494" w:rsidP="008A4D9D">
            <w:pPr>
              <w:pStyle w:val="Namen9P"/>
              <w:rPr>
                <w:sz w:val="20"/>
                <w:szCs w:val="20"/>
              </w:rPr>
            </w:pPr>
            <w:r w:rsidRPr="00E15583">
              <w:rPr>
                <w:sz w:val="20"/>
                <w:szCs w:val="20"/>
              </w:rPr>
              <w:t>Maria Ressa et Reynaldo Santos JR</w:t>
            </w:r>
          </w:p>
        </w:tc>
      </w:tr>
    </w:tbl>
    <w:p w14:paraId="41D1415C" w14:textId="77777777" w:rsidR="00815711" w:rsidRPr="00E15583" w:rsidRDefault="00815711"/>
    <w:tbl>
      <w:tblPr>
        <w:tblW w:w="4963" w:type="pct"/>
        <w:tblLayout w:type="fixed"/>
        <w:tblLook w:val="01E0" w:firstRow="1" w:lastRow="1" w:firstColumn="1" w:lastColumn="1" w:noHBand="0" w:noVBand="0"/>
      </w:tblPr>
      <w:tblGrid>
        <w:gridCol w:w="10243"/>
      </w:tblGrid>
      <w:tr w:rsidR="008C3926" w:rsidRPr="00E15583" w14:paraId="03716731" w14:textId="77777777">
        <w:trPr>
          <w:cantSplit/>
        </w:trPr>
        <w:tc>
          <w:tcPr>
            <w:tcW w:w="5000" w:type="pct"/>
            <w:noWrap/>
          </w:tcPr>
          <w:p w14:paraId="13C5369A" w14:textId="77777777" w:rsidR="007D7494" w:rsidRPr="00E15583" w:rsidRDefault="007D7494" w:rsidP="002D576B">
            <w:pPr>
              <w:pStyle w:val="Fallbeschrieb"/>
              <w:jc w:val="both"/>
            </w:pPr>
            <w:r w:rsidRPr="00E15583">
              <w:t>Maria Ressa et Reynaldo Santos JR. sont les premiers journalistes des Philippines à être condamnés pour ce « délit ». Le procès a été déclenché par un reportage critique de Reynaldo Santos Jr., publié plusieurs mois avant l’entrée en vigueur de la loi contre la criminalité en ligne, au nom de laquelle les deux journalistes ont été condamnés. Huit procédures pénales ont été ouvertes contre Maria Ressa depuis 2018, et onze au total contre d’autres personnes travaillant pour Rappler.</w:t>
            </w:r>
          </w:p>
          <w:p w14:paraId="0FCC63B3" w14:textId="77777777" w:rsidR="007D7494" w:rsidRPr="00E15583" w:rsidRDefault="007D7494" w:rsidP="002D576B">
            <w:pPr>
              <w:pStyle w:val="Fallbeschrieb"/>
              <w:jc w:val="both"/>
            </w:pPr>
          </w:p>
          <w:p w14:paraId="2F1994E2" w14:textId="77777777" w:rsidR="008C3926" w:rsidRPr="00E15583" w:rsidRDefault="007D7494" w:rsidP="002D576B">
            <w:pPr>
              <w:pStyle w:val="Fallbeschrieb"/>
              <w:jc w:val="both"/>
            </w:pPr>
            <w:r w:rsidRPr="00E15583">
              <w:t>Depuis que Rodrigo Duterte a été élu président des Philippines en 2016, Rappler a régulièrement alerté sur le sens véritable de la « guerre à la drogue » lancée par Duterte : un « combat » qui a causé la mort de milliers de personnes parmi les plus pauvres,</w:t>
            </w:r>
            <w:r w:rsidR="00522082" w:rsidRPr="00E15583">
              <w:t xml:space="preserve"> </w:t>
            </w:r>
            <w:r w:rsidRPr="00E15583">
              <w:t>exécutées au mépris du droit. Parce qu’ils n’ont cessé de dénoncer ces violations des droits humains, Maria Ressa et ses collègues sont devenus la cible du gouvernement philippin.</w:t>
            </w:r>
            <w:r w:rsidR="008C3926" w:rsidRPr="00E15583">
              <w:t xml:space="preserve"> </w:t>
            </w:r>
          </w:p>
        </w:tc>
      </w:tr>
    </w:tbl>
    <w:p w14:paraId="3090620C" w14:textId="77777777" w:rsidR="008C3926" w:rsidRPr="00E15583" w:rsidRDefault="008C3926" w:rsidP="002D576B">
      <w:pPr>
        <w:tabs>
          <w:tab w:val="left" w:pos="6085"/>
        </w:tabs>
        <w:jc w:val="both"/>
      </w:pPr>
    </w:p>
    <w:p w14:paraId="2E0E3662" w14:textId="77777777" w:rsidR="008C3926" w:rsidRPr="00E15583" w:rsidRDefault="008C3926" w:rsidP="002D576B">
      <w:pPr>
        <w:tabs>
          <w:tab w:val="left" w:pos="6085"/>
        </w:tabs>
        <w:jc w:val="both"/>
      </w:pPr>
    </w:p>
    <w:tbl>
      <w:tblPr>
        <w:tblW w:w="4963" w:type="pct"/>
        <w:tblLook w:val="01E0" w:firstRow="1" w:lastRow="1" w:firstColumn="1" w:lastColumn="1" w:noHBand="0" w:noVBand="0"/>
      </w:tblPr>
      <w:tblGrid>
        <w:gridCol w:w="10243"/>
      </w:tblGrid>
      <w:tr w:rsidR="008508AA" w:rsidRPr="00E15583" w14:paraId="7B6F6C3D" w14:textId="77777777" w:rsidTr="00A30605">
        <w:trPr>
          <w:trHeight w:val="340"/>
        </w:trPr>
        <w:tc>
          <w:tcPr>
            <w:tcW w:w="5000" w:type="pct"/>
          </w:tcPr>
          <w:p w14:paraId="72492723" w14:textId="77777777" w:rsidR="008508AA" w:rsidRPr="00E15583" w:rsidRDefault="00A30605" w:rsidP="002D576B">
            <w:pPr>
              <w:pStyle w:val="BriefvorschlagundForderungen"/>
              <w:jc w:val="both"/>
            </w:pPr>
            <w:r w:rsidRPr="00E15583">
              <w:rPr>
                <w:lang w:val="fr-FR"/>
              </w:rPr>
              <w:t>Proposition et revendications en français</w:t>
            </w:r>
          </w:p>
        </w:tc>
      </w:tr>
      <w:tr w:rsidR="008508AA" w:rsidRPr="00E15583" w14:paraId="7962C7CF" w14:textId="77777777" w:rsidTr="00224644">
        <w:trPr>
          <w:trHeight w:val="340"/>
        </w:trPr>
        <w:tc>
          <w:tcPr>
            <w:tcW w:w="5000" w:type="pct"/>
          </w:tcPr>
          <w:p w14:paraId="7C984A2E" w14:textId="77777777" w:rsidR="008508AA" w:rsidRPr="00E15583" w:rsidRDefault="00FE02E7" w:rsidP="002D576B">
            <w:pPr>
              <w:pStyle w:val="BitteschreibenSie"/>
              <w:jc w:val="both"/>
            </w:pPr>
            <w:r w:rsidRPr="00E15583">
              <w:t xml:space="preserve">Veuillez </w:t>
            </w:r>
            <w:r w:rsidRPr="00E15583">
              <w:rPr>
                <w:b/>
              </w:rPr>
              <w:t>écrire une lettre courtoise</w:t>
            </w:r>
            <w:r w:rsidRPr="00E15583">
              <w:t xml:space="preserve"> en </w:t>
            </w:r>
            <w:r w:rsidR="007D7494" w:rsidRPr="00E15583">
              <w:t>en filipino, en anglais ou en français</w:t>
            </w:r>
            <w:r w:rsidR="00522082" w:rsidRPr="00E15583">
              <w:t xml:space="preserve"> </w:t>
            </w:r>
            <w:r w:rsidRPr="00E15583">
              <w:t xml:space="preserve">au </w:t>
            </w:r>
            <w:r w:rsidR="007D7494" w:rsidRPr="00E15583">
              <w:rPr>
                <w:bCs/>
              </w:rPr>
              <w:t xml:space="preserve">ministre de la Justice et </w:t>
            </w:r>
            <w:r w:rsidR="00522082" w:rsidRPr="00E15583">
              <w:rPr>
                <w:bCs/>
              </w:rPr>
              <w:t xml:space="preserve">exhortez-lui </w:t>
            </w:r>
            <w:r w:rsidR="007D7494" w:rsidRPr="00E15583">
              <w:rPr>
                <w:bCs/>
              </w:rPr>
              <w:t>d’abandonner toutes les accusations contre Maria Ressa et les personnes qui travaillent ou ont travaillé pour le site Rappler. Demandez-lui de veiller à ce que le gouvernement philippin respecte, protège et encourage le droit à la liberté d’expression et la liberté de la presse.</w:t>
            </w:r>
          </w:p>
        </w:tc>
      </w:tr>
      <w:tr w:rsidR="008508AA" w:rsidRPr="00E15583" w14:paraId="3723533C" w14:textId="77777777" w:rsidTr="003E6FFE">
        <w:trPr>
          <w:trHeight w:val="149"/>
        </w:trPr>
        <w:tc>
          <w:tcPr>
            <w:tcW w:w="5000" w:type="pct"/>
          </w:tcPr>
          <w:p w14:paraId="5D984F34" w14:textId="77777777" w:rsidR="008508AA" w:rsidRPr="00E15583" w:rsidRDefault="008508AA" w:rsidP="003E6FFE">
            <w:pPr>
              <w:pStyle w:val="BitteschreibenSie"/>
            </w:pPr>
          </w:p>
        </w:tc>
      </w:tr>
      <w:tr w:rsidR="00725314" w:rsidRPr="00E15583" w14:paraId="7B5DAC41" w14:textId="77777777" w:rsidTr="003E6FFE">
        <w:trPr>
          <w:trHeight w:val="149"/>
        </w:trPr>
        <w:tc>
          <w:tcPr>
            <w:tcW w:w="5000" w:type="pct"/>
          </w:tcPr>
          <w:p w14:paraId="613CFA5D" w14:textId="77777777" w:rsidR="00725314" w:rsidRPr="00E15583" w:rsidRDefault="00725314" w:rsidP="003E6FFE">
            <w:pPr>
              <w:pStyle w:val="BitteschreibenSie"/>
            </w:pPr>
          </w:p>
        </w:tc>
      </w:tr>
      <w:tr w:rsidR="004D3F70" w:rsidRPr="00E15583" w14:paraId="2BA8B13A" w14:textId="77777777" w:rsidTr="003E6FFE">
        <w:trPr>
          <w:trHeight w:val="149"/>
        </w:trPr>
        <w:tc>
          <w:tcPr>
            <w:tcW w:w="5000" w:type="pct"/>
          </w:tcPr>
          <w:p w14:paraId="53A63E16" w14:textId="77777777" w:rsidR="004D3F70" w:rsidRPr="00E15583" w:rsidRDefault="004D3F70" w:rsidP="00783DCF">
            <w:pPr>
              <w:pStyle w:val="BitteschreibenSie"/>
            </w:pPr>
            <w:r w:rsidRPr="00E15583">
              <w:rPr>
                <w:b/>
              </w:rPr>
              <w:sym w:font="Wingdings" w:char="F0E0"/>
            </w:r>
            <w:r w:rsidRPr="00E15583">
              <w:rPr>
                <w:b/>
              </w:rPr>
              <w:t xml:space="preserve"> Formule d’appel</w:t>
            </w:r>
            <w:r w:rsidRPr="00E15583">
              <w:t xml:space="preserve"> : </w:t>
            </w:r>
            <w:r w:rsidR="007D7494" w:rsidRPr="00E15583">
              <w:t>Monsieur le Ministre</w:t>
            </w:r>
          </w:p>
        </w:tc>
      </w:tr>
      <w:tr w:rsidR="008508AA" w:rsidRPr="00E15583" w14:paraId="04D8803E" w14:textId="77777777" w:rsidTr="003E6FFE">
        <w:trPr>
          <w:trHeight w:val="138"/>
        </w:trPr>
        <w:tc>
          <w:tcPr>
            <w:tcW w:w="5000" w:type="pct"/>
          </w:tcPr>
          <w:p w14:paraId="01A3D2BE" w14:textId="77777777" w:rsidR="008508AA" w:rsidRPr="00E15583" w:rsidRDefault="008508AA" w:rsidP="003E6FFE">
            <w:pPr>
              <w:pStyle w:val="BitteschreibenSie"/>
            </w:pPr>
          </w:p>
        </w:tc>
      </w:tr>
      <w:tr w:rsidR="00A84C25" w:rsidRPr="00E15583" w14:paraId="32BC0E3C" w14:textId="77777777" w:rsidTr="00A84C25">
        <w:tc>
          <w:tcPr>
            <w:tcW w:w="5000" w:type="pct"/>
          </w:tcPr>
          <w:p w14:paraId="64F5549E" w14:textId="017A6C5B" w:rsidR="00A84C25" w:rsidRPr="00E15583" w:rsidRDefault="004D3F70" w:rsidP="00A84C25">
            <w:pPr>
              <w:pStyle w:val="BitteschreibenSie"/>
            </w:pPr>
            <w:r w:rsidRPr="00E15583">
              <w:rPr>
                <w:b/>
              </w:rPr>
              <w:sym w:font="Wingdings" w:char="F0E0"/>
            </w:r>
            <w:r w:rsidRPr="00E15583">
              <w:t xml:space="preserve"> </w:t>
            </w:r>
            <w:r w:rsidR="00A84C25" w:rsidRPr="00E15583">
              <w:t xml:space="preserve">Vous trouverez </w:t>
            </w:r>
            <w:r w:rsidR="004E301A" w:rsidRPr="00E15583">
              <w:t xml:space="preserve">un </w:t>
            </w:r>
            <w:r w:rsidR="004E301A" w:rsidRPr="00E15583">
              <w:rPr>
                <w:b/>
              </w:rPr>
              <w:t xml:space="preserve">modèle de lettre </w:t>
            </w:r>
            <w:r w:rsidR="00A84C25" w:rsidRPr="00E15583">
              <w:rPr>
                <w:b/>
              </w:rPr>
              <w:t>en français</w:t>
            </w:r>
            <w:r w:rsidR="00A84C25" w:rsidRPr="00E15583">
              <w:t xml:space="preserve"> </w:t>
            </w:r>
            <w:r w:rsidR="00A84C25" w:rsidRPr="00E15583">
              <w:rPr>
                <w:b/>
              </w:rPr>
              <w:t>à la page 4.</w:t>
            </w:r>
          </w:p>
        </w:tc>
      </w:tr>
    </w:tbl>
    <w:p w14:paraId="737AEFA8" w14:textId="77777777" w:rsidR="008508AA" w:rsidRPr="00E15583" w:rsidRDefault="008508AA" w:rsidP="008508AA">
      <w:pPr>
        <w:tabs>
          <w:tab w:val="left" w:pos="6085"/>
        </w:tabs>
      </w:pPr>
    </w:p>
    <w:p w14:paraId="4E48F465" w14:textId="77777777" w:rsidR="00477E1F" w:rsidRPr="00E15583" w:rsidRDefault="004D3F70" w:rsidP="00477E1F">
      <w:pPr>
        <w:rPr>
          <w:b/>
          <w:lang w:eastAsia="zh-CN"/>
        </w:rPr>
      </w:pPr>
      <w:r w:rsidRPr="00E15583">
        <w:rPr>
          <w:b/>
        </w:rPr>
        <w:sym w:font="Wingdings" w:char="F0E0"/>
      </w:r>
      <w:r w:rsidRPr="00E15583">
        <w:t xml:space="preserve"> </w:t>
      </w:r>
      <w:r w:rsidR="00477E1F" w:rsidRPr="00E15583">
        <w:rPr>
          <w:b/>
        </w:rPr>
        <w:t xml:space="preserve">Taxe postale: </w:t>
      </w:r>
      <w:r w:rsidR="00477E1F" w:rsidRPr="00E15583">
        <w:t>CHF 2.00</w:t>
      </w:r>
    </w:p>
    <w:p w14:paraId="5FD4A3FA" w14:textId="77777777" w:rsidR="00D655CE" w:rsidRPr="00E15583" w:rsidRDefault="00D655CE" w:rsidP="00D655CE">
      <w:pPr>
        <w:tabs>
          <w:tab w:val="left" w:pos="6085"/>
        </w:tabs>
      </w:pPr>
    </w:p>
    <w:p w14:paraId="7BA38D20" w14:textId="77777777" w:rsidR="00D655CE" w:rsidRPr="00E15583" w:rsidRDefault="00D655CE" w:rsidP="00D655CE">
      <w:pPr>
        <w:tabs>
          <w:tab w:val="left" w:pos="6085"/>
        </w:tabs>
      </w:pPr>
    </w:p>
    <w:tbl>
      <w:tblPr>
        <w:tblW w:w="4963" w:type="pct"/>
        <w:tblLook w:val="01E0" w:firstRow="1" w:lastRow="1" w:firstColumn="1" w:lastColumn="1" w:noHBand="0" w:noVBand="0"/>
      </w:tblPr>
      <w:tblGrid>
        <w:gridCol w:w="3379"/>
        <w:gridCol w:w="3379"/>
        <w:gridCol w:w="3482"/>
      </w:tblGrid>
      <w:tr w:rsidR="00D655CE" w:rsidRPr="00E15583" w14:paraId="2F6BA893" w14:textId="77777777" w:rsidTr="00783DCF">
        <w:trPr>
          <w:trHeight w:val="340"/>
        </w:trPr>
        <w:tc>
          <w:tcPr>
            <w:tcW w:w="3300" w:type="pct"/>
            <w:gridSpan w:val="2"/>
            <w:tcBorders>
              <w:left w:val="single" w:sz="2" w:space="0" w:color="auto"/>
              <w:right w:val="single" w:sz="2" w:space="0" w:color="auto"/>
            </w:tcBorders>
          </w:tcPr>
          <w:p w14:paraId="4C6A06A0" w14:textId="77777777" w:rsidR="00D655CE" w:rsidRPr="00E15583" w:rsidRDefault="00D655CE" w:rsidP="00783DCF">
            <w:pPr>
              <w:pStyle w:val="BriefvorschlagundForderungen"/>
              <w:rPr>
                <w:sz w:val="20"/>
                <w:szCs w:val="20"/>
              </w:rPr>
            </w:pPr>
            <w:r w:rsidRPr="00E15583">
              <w:rPr>
                <w:sz w:val="20"/>
                <w:szCs w:val="20"/>
              </w:rPr>
              <w:t>Lettre courtoise À</w:t>
            </w:r>
          </w:p>
        </w:tc>
        <w:tc>
          <w:tcPr>
            <w:tcW w:w="1700" w:type="pct"/>
            <w:tcBorders>
              <w:left w:val="single" w:sz="2" w:space="0" w:color="auto"/>
            </w:tcBorders>
          </w:tcPr>
          <w:p w14:paraId="1A8D07A9" w14:textId="77777777" w:rsidR="00D655CE" w:rsidRPr="00E15583" w:rsidRDefault="00D655CE" w:rsidP="00783DCF">
            <w:pPr>
              <w:pStyle w:val="HflichformulierterBriefan"/>
              <w:rPr>
                <w:sz w:val="20"/>
                <w:szCs w:val="20"/>
              </w:rPr>
            </w:pPr>
            <w:r w:rsidRPr="00E15583">
              <w:rPr>
                <w:sz w:val="20"/>
                <w:szCs w:val="20"/>
              </w:rPr>
              <w:t>Copie À</w:t>
            </w:r>
          </w:p>
        </w:tc>
      </w:tr>
      <w:tr w:rsidR="00D655CE" w:rsidRPr="00E15583" w14:paraId="56782944" w14:textId="77777777" w:rsidTr="00783DCF">
        <w:tc>
          <w:tcPr>
            <w:tcW w:w="1650" w:type="pct"/>
            <w:tcBorders>
              <w:left w:val="single" w:sz="2" w:space="0" w:color="auto"/>
              <w:right w:val="dotted" w:sz="4" w:space="0" w:color="auto"/>
            </w:tcBorders>
          </w:tcPr>
          <w:p w14:paraId="502EE27F" w14:textId="77777777" w:rsidR="0071701D" w:rsidRPr="00E15583" w:rsidRDefault="0071701D" w:rsidP="0071701D">
            <w:pPr>
              <w:pStyle w:val="Adressen1-3"/>
              <w:rPr>
                <w:szCs w:val="18"/>
              </w:rPr>
            </w:pPr>
            <w:r w:rsidRPr="00B23EEC">
              <w:rPr>
                <w:szCs w:val="18"/>
              </w:rPr>
              <w:t>Ministre de la justice</w:t>
            </w:r>
          </w:p>
          <w:p w14:paraId="31B40CD6" w14:textId="77777777" w:rsidR="0071701D" w:rsidRPr="00E15583" w:rsidRDefault="0071701D" w:rsidP="0071701D">
            <w:pPr>
              <w:pStyle w:val="Adressen1-3"/>
              <w:rPr>
                <w:szCs w:val="18"/>
              </w:rPr>
            </w:pPr>
            <w:r w:rsidRPr="00E15583">
              <w:rPr>
                <w:szCs w:val="18"/>
              </w:rPr>
              <w:t>Menardo I. Guevarra</w:t>
            </w:r>
          </w:p>
          <w:p w14:paraId="635D3A64" w14:textId="77777777" w:rsidR="0071701D" w:rsidRPr="00B23EEC" w:rsidRDefault="0071701D" w:rsidP="0071701D">
            <w:pPr>
              <w:pStyle w:val="Adressen1-3"/>
              <w:rPr>
                <w:szCs w:val="18"/>
              </w:rPr>
            </w:pPr>
            <w:r w:rsidRPr="00B23EEC">
              <w:rPr>
                <w:szCs w:val="18"/>
              </w:rPr>
              <w:t>Department of Justice, Philippines</w:t>
            </w:r>
          </w:p>
          <w:p w14:paraId="0A960791" w14:textId="77777777" w:rsidR="0071701D" w:rsidRPr="00B23EEC" w:rsidRDefault="0071701D" w:rsidP="0071701D">
            <w:pPr>
              <w:pStyle w:val="Adressen1-3"/>
              <w:rPr>
                <w:szCs w:val="18"/>
              </w:rPr>
            </w:pPr>
            <w:r w:rsidRPr="00B23EEC">
              <w:rPr>
                <w:szCs w:val="18"/>
              </w:rPr>
              <w:t>Padre Faura Street</w:t>
            </w:r>
          </w:p>
          <w:p w14:paraId="38ACF51B" w14:textId="77777777" w:rsidR="0071701D" w:rsidRPr="00B23EEC" w:rsidRDefault="0071701D" w:rsidP="0071701D">
            <w:pPr>
              <w:pStyle w:val="Adressen1-3"/>
              <w:rPr>
                <w:szCs w:val="18"/>
              </w:rPr>
            </w:pPr>
            <w:r w:rsidRPr="00B23EEC">
              <w:rPr>
                <w:szCs w:val="18"/>
              </w:rPr>
              <w:t>Ermita, Manila 1000</w:t>
            </w:r>
          </w:p>
          <w:p w14:paraId="5E43E5D2" w14:textId="77777777" w:rsidR="0071701D" w:rsidRPr="00B23EEC" w:rsidRDefault="0071701D" w:rsidP="0071701D">
            <w:pPr>
              <w:pStyle w:val="Adressen1-3"/>
              <w:rPr>
                <w:szCs w:val="18"/>
              </w:rPr>
            </w:pPr>
            <w:r w:rsidRPr="00B23EEC">
              <w:rPr>
                <w:szCs w:val="18"/>
              </w:rPr>
              <w:t>PHILIPPINEN</w:t>
            </w:r>
          </w:p>
          <w:p w14:paraId="6DD4A166" w14:textId="77777777" w:rsidR="0071701D" w:rsidRPr="00B23EEC" w:rsidRDefault="0071701D" w:rsidP="0071701D">
            <w:pPr>
              <w:pStyle w:val="Adressen1-3"/>
              <w:rPr>
                <w:szCs w:val="18"/>
              </w:rPr>
            </w:pPr>
          </w:p>
          <w:p w14:paraId="1140A66A" w14:textId="77777777" w:rsidR="0071701D" w:rsidRPr="004A18D4" w:rsidRDefault="0071701D" w:rsidP="0071701D">
            <w:pPr>
              <w:pStyle w:val="Adressen1-3"/>
              <w:rPr>
                <w:szCs w:val="18"/>
              </w:rPr>
            </w:pPr>
            <w:r w:rsidRPr="004A18D4">
              <w:rPr>
                <w:szCs w:val="18"/>
              </w:rPr>
              <w:t>Fax: (00632) 8526 2618</w:t>
            </w:r>
          </w:p>
          <w:p w14:paraId="783CFAC2" w14:textId="77777777" w:rsidR="0071701D" w:rsidRPr="004A18D4" w:rsidRDefault="0071701D" w:rsidP="0071701D">
            <w:pPr>
              <w:pStyle w:val="Adressen1-3"/>
              <w:rPr>
                <w:szCs w:val="18"/>
              </w:rPr>
            </w:pPr>
            <w:r w:rsidRPr="004A18D4">
              <w:rPr>
                <w:szCs w:val="18"/>
              </w:rPr>
              <w:t>E-mail: osec@doj.gov.ph und osecmig@gmail.com</w:t>
            </w:r>
          </w:p>
          <w:p w14:paraId="566CE4E7" w14:textId="77777777" w:rsidR="0071701D" w:rsidRPr="00E15583" w:rsidRDefault="0071701D" w:rsidP="0071701D">
            <w:pPr>
              <w:pStyle w:val="Adressen1-3"/>
              <w:rPr>
                <w:szCs w:val="18"/>
                <w:lang w:val="en-GB"/>
              </w:rPr>
            </w:pPr>
            <w:r w:rsidRPr="00E15583">
              <w:rPr>
                <w:szCs w:val="18"/>
                <w:lang w:val="en-GB"/>
              </w:rPr>
              <w:t>Twitter: @DOJPH</w:t>
            </w:r>
          </w:p>
          <w:p w14:paraId="2A9658A5" w14:textId="77777777" w:rsidR="00D655CE" w:rsidRPr="00E15583" w:rsidRDefault="0071701D" w:rsidP="0071701D">
            <w:pPr>
              <w:pStyle w:val="Adressen1-3"/>
              <w:rPr>
                <w:szCs w:val="18"/>
                <w:lang w:val="en-GB"/>
              </w:rPr>
            </w:pPr>
            <w:r w:rsidRPr="00E15583">
              <w:rPr>
                <w:szCs w:val="18"/>
                <w:lang w:val="en-GB"/>
              </w:rPr>
              <w:t>Facebook: @dojphilippines.official</w:t>
            </w:r>
          </w:p>
        </w:tc>
        <w:tc>
          <w:tcPr>
            <w:tcW w:w="1650" w:type="pct"/>
            <w:tcBorders>
              <w:left w:val="dotted" w:sz="4" w:space="0" w:color="auto"/>
              <w:right w:val="single" w:sz="2" w:space="0" w:color="auto"/>
            </w:tcBorders>
          </w:tcPr>
          <w:p w14:paraId="64D38CE7" w14:textId="77777777" w:rsidR="00D655CE" w:rsidRPr="00B23EEC" w:rsidRDefault="00D655CE" w:rsidP="00783DCF">
            <w:pPr>
              <w:pStyle w:val="Adressen1-3"/>
              <w:rPr>
                <w:szCs w:val="18"/>
                <w:lang w:val="en-GB"/>
              </w:rPr>
            </w:pPr>
          </w:p>
        </w:tc>
        <w:tc>
          <w:tcPr>
            <w:tcW w:w="1700" w:type="pct"/>
            <w:tcBorders>
              <w:left w:val="single" w:sz="2" w:space="0" w:color="auto"/>
            </w:tcBorders>
          </w:tcPr>
          <w:p w14:paraId="22D16764" w14:textId="77777777" w:rsidR="00D655CE" w:rsidRPr="00E15583" w:rsidRDefault="0071701D" w:rsidP="00783DCF">
            <w:pPr>
              <w:pStyle w:val="Adressen1-3"/>
              <w:rPr>
                <w:szCs w:val="18"/>
                <w:lang w:val="fr-FR"/>
              </w:rPr>
            </w:pPr>
            <w:r w:rsidRPr="00E15583">
              <w:rPr>
                <w:szCs w:val="18"/>
              </w:rPr>
              <w:t>Ambassade de la République des Philippines</w:t>
            </w:r>
            <w:r w:rsidRPr="00E15583">
              <w:rPr>
                <w:szCs w:val="18"/>
              </w:rPr>
              <w:br/>
              <w:t>Kirchenfeldstrasse 73-75</w:t>
            </w:r>
            <w:r w:rsidRPr="00E15583">
              <w:rPr>
                <w:szCs w:val="18"/>
              </w:rPr>
              <w:br/>
              <w:t>3005 Berne</w:t>
            </w:r>
            <w:r w:rsidRPr="00E15583">
              <w:rPr>
                <w:szCs w:val="18"/>
              </w:rPr>
              <w:br/>
            </w:r>
            <w:r w:rsidRPr="00E15583">
              <w:rPr>
                <w:szCs w:val="18"/>
              </w:rPr>
              <w:br/>
              <w:t>Fax: 031 352 26 02</w:t>
            </w:r>
            <w:r w:rsidRPr="00E15583">
              <w:rPr>
                <w:szCs w:val="18"/>
              </w:rPr>
              <w:br/>
              <w:t>E-mail: info@philembassyberne.ch // berne.pe@dfa.gov.ph</w:t>
            </w:r>
          </w:p>
        </w:tc>
      </w:tr>
    </w:tbl>
    <w:p w14:paraId="5AD3E98C" w14:textId="77777777" w:rsidR="00D655CE" w:rsidRPr="00E15583" w:rsidRDefault="00D655CE" w:rsidP="00D655CE">
      <w:pPr>
        <w:tabs>
          <w:tab w:val="left" w:pos="6085"/>
        </w:tabs>
      </w:pPr>
    </w:p>
    <w:tbl>
      <w:tblPr>
        <w:tblW w:w="4963" w:type="pct"/>
        <w:tblLook w:val="01E0" w:firstRow="1" w:lastRow="1" w:firstColumn="1" w:lastColumn="1" w:noHBand="0" w:noVBand="0"/>
      </w:tblPr>
      <w:tblGrid>
        <w:gridCol w:w="6758"/>
        <w:gridCol w:w="3482"/>
      </w:tblGrid>
      <w:tr w:rsidR="00D655CE" w:rsidRPr="00E15583" w14:paraId="1B2D7119" w14:textId="77777777" w:rsidTr="00783DCF">
        <w:trPr>
          <w:trHeight w:val="340"/>
        </w:trPr>
        <w:tc>
          <w:tcPr>
            <w:tcW w:w="3300" w:type="pct"/>
            <w:tcBorders>
              <w:left w:val="single" w:sz="2" w:space="0" w:color="auto"/>
              <w:right w:val="single" w:sz="2" w:space="0" w:color="auto"/>
            </w:tcBorders>
          </w:tcPr>
          <w:p w14:paraId="0EB38384" w14:textId="77777777" w:rsidR="00D655CE" w:rsidRPr="00E15583" w:rsidRDefault="00D655CE" w:rsidP="00783DCF">
            <w:pPr>
              <w:pStyle w:val="BriefvorschlagundForderungen"/>
              <w:rPr>
                <w:sz w:val="20"/>
                <w:szCs w:val="20"/>
              </w:rPr>
            </w:pPr>
          </w:p>
        </w:tc>
        <w:tc>
          <w:tcPr>
            <w:tcW w:w="1700" w:type="pct"/>
            <w:tcBorders>
              <w:left w:val="single" w:sz="2" w:space="0" w:color="auto"/>
            </w:tcBorders>
          </w:tcPr>
          <w:p w14:paraId="17C928C3" w14:textId="77777777" w:rsidR="00D655CE" w:rsidRPr="00E15583" w:rsidRDefault="00D655CE" w:rsidP="00783DCF">
            <w:pPr>
              <w:pStyle w:val="HflichformulierterBriefan"/>
              <w:rPr>
                <w:sz w:val="20"/>
                <w:szCs w:val="20"/>
              </w:rPr>
            </w:pPr>
          </w:p>
        </w:tc>
      </w:tr>
      <w:tr w:rsidR="00D655CE" w:rsidRPr="00E15583" w14:paraId="7DE15076" w14:textId="77777777" w:rsidTr="00783DCF">
        <w:tc>
          <w:tcPr>
            <w:tcW w:w="3300" w:type="pct"/>
            <w:tcBorders>
              <w:left w:val="single" w:sz="2" w:space="0" w:color="auto"/>
              <w:right w:val="single" w:sz="2" w:space="0" w:color="auto"/>
            </w:tcBorders>
          </w:tcPr>
          <w:p w14:paraId="39587EA9" w14:textId="77777777" w:rsidR="00D655CE" w:rsidRPr="00E15583" w:rsidRDefault="00D655CE" w:rsidP="00783DCF">
            <w:pPr>
              <w:pStyle w:val="Adressen1-3"/>
              <w:rPr>
                <w:szCs w:val="18"/>
              </w:rPr>
            </w:pPr>
          </w:p>
        </w:tc>
        <w:tc>
          <w:tcPr>
            <w:tcW w:w="1700" w:type="pct"/>
            <w:vMerge w:val="restart"/>
            <w:tcBorders>
              <w:left w:val="single" w:sz="2" w:space="0" w:color="auto"/>
            </w:tcBorders>
          </w:tcPr>
          <w:p w14:paraId="12FFE42D" w14:textId="77777777" w:rsidR="00D655CE" w:rsidRPr="00E15583" w:rsidRDefault="00D655CE" w:rsidP="00783DCF">
            <w:pPr>
              <w:pStyle w:val="Adressen1-3"/>
              <w:rPr>
                <w:szCs w:val="18"/>
                <w:lang w:val="fr-FR"/>
              </w:rPr>
            </w:pPr>
          </w:p>
        </w:tc>
      </w:tr>
      <w:tr w:rsidR="00D655CE" w:rsidRPr="00E15583" w14:paraId="0F5DED84" w14:textId="77777777" w:rsidTr="00783DCF">
        <w:tc>
          <w:tcPr>
            <w:tcW w:w="3300" w:type="pct"/>
            <w:tcBorders>
              <w:left w:val="single" w:sz="2" w:space="0" w:color="auto"/>
              <w:right w:val="single" w:sz="2" w:space="0" w:color="auto"/>
            </w:tcBorders>
          </w:tcPr>
          <w:p w14:paraId="47D8AEF6" w14:textId="77777777" w:rsidR="00D655CE" w:rsidRPr="00E15583" w:rsidRDefault="00D655CE" w:rsidP="00783DCF">
            <w:pPr>
              <w:pStyle w:val="Adressen1-3"/>
              <w:rPr>
                <w:szCs w:val="18"/>
                <w:lang w:val="fr-FR"/>
              </w:rPr>
            </w:pPr>
          </w:p>
        </w:tc>
        <w:tc>
          <w:tcPr>
            <w:tcW w:w="1700" w:type="pct"/>
            <w:vMerge/>
            <w:tcBorders>
              <w:left w:val="single" w:sz="2" w:space="0" w:color="auto"/>
            </w:tcBorders>
          </w:tcPr>
          <w:p w14:paraId="5EBCE304" w14:textId="77777777" w:rsidR="00D655CE" w:rsidRPr="00E15583" w:rsidRDefault="00D655CE" w:rsidP="00783DCF">
            <w:pPr>
              <w:pStyle w:val="Adressen1-3"/>
              <w:rPr>
                <w:szCs w:val="18"/>
                <w:lang w:val="fr-FR"/>
              </w:rPr>
            </w:pPr>
          </w:p>
        </w:tc>
      </w:tr>
      <w:tr w:rsidR="00D655CE" w:rsidRPr="00E15583" w14:paraId="2FAFDFC9" w14:textId="77777777" w:rsidTr="00783DCF">
        <w:tc>
          <w:tcPr>
            <w:tcW w:w="3300" w:type="pct"/>
            <w:tcBorders>
              <w:left w:val="single" w:sz="2" w:space="0" w:color="auto"/>
              <w:right w:val="single" w:sz="2" w:space="0" w:color="auto"/>
            </w:tcBorders>
          </w:tcPr>
          <w:p w14:paraId="216DAB5C" w14:textId="77777777" w:rsidR="00D655CE" w:rsidRPr="00E15583" w:rsidRDefault="00D655CE" w:rsidP="00783DCF">
            <w:pPr>
              <w:pStyle w:val="Adressen1-3"/>
              <w:rPr>
                <w:szCs w:val="18"/>
              </w:rPr>
            </w:pPr>
          </w:p>
        </w:tc>
        <w:tc>
          <w:tcPr>
            <w:tcW w:w="1700" w:type="pct"/>
            <w:vMerge/>
            <w:tcBorders>
              <w:left w:val="single" w:sz="2" w:space="0" w:color="auto"/>
            </w:tcBorders>
          </w:tcPr>
          <w:p w14:paraId="0753AA10" w14:textId="77777777" w:rsidR="00D655CE" w:rsidRPr="00E15583" w:rsidRDefault="00D655CE" w:rsidP="00783DCF">
            <w:pPr>
              <w:pStyle w:val="Adressen1-3"/>
              <w:rPr>
                <w:szCs w:val="18"/>
                <w:lang w:val="fr-FR"/>
              </w:rPr>
            </w:pPr>
          </w:p>
        </w:tc>
      </w:tr>
    </w:tbl>
    <w:p w14:paraId="0928EFCC" w14:textId="77777777" w:rsidR="008C3926" w:rsidRPr="00E15583" w:rsidRDefault="008C3926" w:rsidP="008C3926">
      <w:pPr>
        <w:tabs>
          <w:tab w:val="left" w:pos="6085"/>
        </w:tabs>
        <w:rPr>
          <w:lang w:val="fr-FR"/>
        </w:rPr>
      </w:pPr>
    </w:p>
    <w:p w14:paraId="02842D6B" w14:textId="77777777" w:rsidR="00276417" w:rsidRPr="00E15583" w:rsidRDefault="00276417" w:rsidP="00CF7638">
      <w:pPr>
        <w:rPr>
          <w:sz w:val="2"/>
          <w:szCs w:val="2"/>
        </w:rPr>
      </w:pPr>
    </w:p>
    <w:p w14:paraId="1D91C813" w14:textId="77777777" w:rsidR="00107195" w:rsidRPr="00E15583" w:rsidRDefault="00107195" w:rsidP="00CF7638">
      <w:pPr>
        <w:rPr>
          <w:sz w:val="2"/>
          <w:szCs w:val="2"/>
        </w:rPr>
        <w:sectPr w:rsidR="00107195" w:rsidRPr="00E15583" w:rsidSect="000C3A18">
          <w:headerReference w:type="even" r:id="rId7"/>
          <w:footerReference w:type="default" r:id="rId8"/>
          <w:pgSz w:w="11907" w:h="16840" w:code="9"/>
          <w:pgMar w:top="794" w:right="794" w:bottom="794" w:left="794" w:header="720" w:footer="720" w:gutter="0"/>
          <w:cols w:space="708"/>
          <w:docGrid w:linePitch="360"/>
        </w:sectPr>
      </w:pPr>
    </w:p>
    <w:p w14:paraId="7CB53952" w14:textId="77777777" w:rsidR="00387FE5" w:rsidRPr="00E15583" w:rsidRDefault="00387FE5" w:rsidP="007B481D">
      <w:pPr>
        <w:rPr>
          <w:sz w:val="2"/>
          <w:szCs w:val="2"/>
          <w:lang w:val="fr-FR"/>
        </w:rPr>
      </w:pPr>
    </w:p>
    <w:tbl>
      <w:tblPr>
        <w:tblW w:w="4963" w:type="pct"/>
        <w:tblLook w:val="01E0" w:firstRow="1" w:lastRow="1" w:firstColumn="1" w:lastColumn="1" w:noHBand="0" w:noVBand="0"/>
      </w:tblPr>
      <w:tblGrid>
        <w:gridCol w:w="3855"/>
        <w:gridCol w:w="6388"/>
      </w:tblGrid>
      <w:tr w:rsidR="00843313" w:rsidRPr="00E15583" w14:paraId="6842B6E0" w14:textId="77777777">
        <w:trPr>
          <w:trHeight w:val="397"/>
        </w:trPr>
        <w:tc>
          <w:tcPr>
            <w:tcW w:w="1882" w:type="pct"/>
          </w:tcPr>
          <w:p w14:paraId="4F64F660" w14:textId="77777777" w:rsidR="00843313" w:rsidRPr="00E15583" w:rsidRDefault="00843313" w:rsidP="00816B7C">
            <w:pPr>
              <w:pStyle w:val="BgdV12P"/>
              <w:rPr>
                <w:rFonts w:ascii="Arial" w:hAnsi="Arial"/>
              </w:rPr>
            </w:pPr>
            <w:r w:rsidRPr="00E15583">
              <w:rPr>
                <w:rFonts w:ascii="Arial" w:hAnsi="Arial"/>
              </w:rPr>
              <w:t>Lettres contre l’oubli -2/3</w:t>
            </w:r>
          </w:p>
        </w:tc>
        <w:tc>
          <w:tcPr>
            <w:tcW w:w="3118" w:type="pct"/>
          </w:tcPr>
          <w:p w14:paraId="6F4C96D1" w14:textId="77777777" w:rsidR="00843313" w:rsidRPr="00E15583" w:rsidRDefault="007D7494" w:rsidP="00816B7C">
            <w:pPr>
              <w:pStyle w:val="MonatJahr12P"/>
              <w:rPr>
                <w:rFonts w:ascii="Arial" w:hAnsi="Arial" w:cs="Arial"/>
              </w:rPr>
            </w:pPr>
            <w:r w:rsidRPr="00E15583">
              <w:rPr>
                <w:rFonts w:ascii="Arial" w:hAnsi="Arial" w:cs="Arial"/>
              </w:rPr>
              <w:t>Novembre 2020</w:t>
            </w:r>
          </w:p>
        </w:tc>
      </w:tr>
      <w:tr w:rsidR="00843313" w:rsidRPr="00E15583" w14:paraId="48E5AE5F" w14:textId="77777777">
        <w:trPr>
          <w:trHeight w:val="583"/>
        </w:trPr>
        <w:tc>
          <w:tcPr>
            <w:tcW w:w="5000" w:type="pct"/>
            <w:gridSpan w:val="2"/>
            <w:vAlign w:val="bottom"/>
          </w:tcPr>
          <w:p w14:paraId="626E9F64" w14:textId="64B06596" w:rsidR="00843313" w:rsidRPr="00E15583" w:rsidRDefault="00BE0AAD" w:rsidP="00E71267">
            <w:pPr>
              <w:pStyle w:val="TITELTHEMEN24P"/>
              <w:rPr>
                <w:rFonts w:ascii="Arial" w:hAnsi="Arial"/>
              </w:rPr>
            </w:pPr>
            <w:r w:rsidRPr="00E15583">
              <w:rPr>
                <w:rFonts w:ascii="Arial" w:hAnsi="Arial"/>
              </w:rPr>
              <w:t>Un défenseur</w:t>
            </w:r>
            <w:r w:rsidR="0041697B">
              <w:rPr>
                <w:rFonts w:ascii="Arial" w:hAnsi="Arial"/>
              </w:rPr>
              <w:t xml:space="preserve"> </w:t>
            </w:r>
            <w:r w:rsidR="0041697B" w:rsidRPr="00E15583">
              <w:rPr>
                <w:rFonts w:ascii="Arial" w:hAnsi="Arial"/>
              </w:rPr>
              <w:t>ougandais</w:t>
            </w:r>
            <w:r w:rsidRPr="00E15583">
              <w:rPr>
                <w:rFonts w:ascii="Arial" w:hAnsi="Arial"/>
              </w:rPr>
              <w:t xml:space="preserve"> des droits humains en détention</w:t>
            </w:r>
          </w:p>
        </w:tc>
      </w:tr>
      <w:tr w:rsidR="00843313" w:rsidRPr="00E15583" w14:paraId="1A1A9DB2" w14:textId="77777777">
        <w:trPr>
          <w:trHeight w:val="454"/>
        </w:trPr>
        <w:tc>
          <w:tcPr>
            <w:tcW w:w="5000" w:type="pct"/>
            <w:gridSpan w:val="2"/>
          </w:tcPr>
          <w:p w14:paraId="2E5F53B2" w14:textId="77777777" w:rsidR="00843313" w:rsidRPr="00E15583" w:rsidRDefault="0071701D" w:rsidP="00816B7C">
            <w:pPr>
              <w:pStyle w:val="LAND14P"/>
              <w:rPr>
                <w:rFonts w:ascii="Arial" w:hAnsi="Arial"/>
              </w:rPr>
            </w:pPr>
            <w:r w:rsidRPr="00E15583">
              <w:rPr>
                <w:rFonts w:ascii="Arial" w:hAnsi="Arial"/>
              </w:rPr>
              <w:t>USA</w:t>
            </w:r>
          </w:p>
        </w:tc>
      </w:tr>
      <w:tr w:rsidR="00843313" w:rsidRPr="00E15583" w14:paraId="1B14BD3B" w14:textId="77777777">
        <w:tc>
          <w:tcPr>
            <w:tcW w:w="5000" w:type="pct"/>
            <w:gridSpan w:val="2"/>
          </w:tcPr>
          <w:p w14:paraId="0A207AD4" w14:textId="77777777" w:rsidR="00843313" w:rsidRPr="00E15583" w:rsidRDefault="0071701D" w:rsidP="00816B7C">
            <w:pPr>
              <w:pStyle w:val="Namen9P"/>
              <w:rPr>
                <w:sz w:val="20"/>
                <w:szCs w:val="20"/>
              </w:rPr>
            </w:pPr>
            <w:r w:rsidRPr="00E15583">
              <w:rPr>
                <w:sz w:val="20"/>
                <w:szCs w:val="20"/>
              </w:rPr>
              <w:t>Steven Tendo</w:t>
            </w:r>
          </w:p>
        </w:tc>
      </w:tr>
    </w:tbl>
    <w:p w14:paraId="05AC4C57" w14:textId="77777777" w:rsidR="00843313" w:rsidRPr="00E15583" w:rsidRDefault="00843313" w:rsidP="00843313">
      <w:pPr>
        <w:rPr>
          <w:szCs w:val="20"/>
        </w:rPr>
      </w:pPr>
    </w:p>
    <w:tbl>
      <w:tblPr>
        <w:tblW w:w="4963" w:type="pct"/>
        <w:tblLayout w:type="fixed"/>
        <w:tblLook w:val="01E0" w:firstRow="1" w:lastRow="1" w:firstColumn="1" w:lastColumn="1" w:noHBand="0" w:noVBand="0"/>
      </w:tblPr>
      <w:tblGrid>
        <w:gridCol w:w="10243"/>
      </w:tblGrid>
      <w:tr w:rsidR="00843313" w:rsidRPr="00E15583" w14:paraId="377E5336" w14:textId="77777777">
        <w:trPr>
          <w:cantSplit/>
        </w:trPr>
        <w:tc>
          <w:tcPr>
            <w:tcW w:w="5000" w:type="pct"/>
            <w:noWrap/>
          </w:tcPr>
          <w:p w14:paraId="3DF95928" w14:textId="77777777" w:rsidR="0071701D" w:rsidRPr="00E15583" w:rsidRDefault="0071701D" w:rsidP="0071701D">
            <w:pPr>
              <w:pStyle w:val="Fallbeschrieb"/>
              <w:rPr>
                <w:szCs w:val="20"/>
              </w:rPr>
            </w:pPr>
            <w:r w:rsidRPr="00E15583">
              <w:rPr>
                <w:szCs w:val="20"/>
              </w:rPr>
              <w:t>Steven Tendo est un pasteur âgé de 35 ans originaire de l’Ouganda. Ce défenseur des droits humains a fui son pays, où il a été torturé et où sa vie est en danger, pour demander l’asile politique aux États-Unis en décembre 2018. Depuis cette date, il est incarcéré dans un centre de détention pour migrants. Son état de santé est très préoccupant.</w:t>
            </w:r>
          </w:p>
          <w:p w14:paraId="21DE2C2C" w14:textId="77777777" w:rsidR="0071701D" w:rsidRPr="00E15583" w:rsidRDefault="0071701D" w:rsidP="0071701D">
            <w:pPr>
              <w:pStyle w:val="Fallbeschrieb"/>
              <w:rPr>
                <w:szCs w:val="20"/>
              </w:rPr>
            </w:pPr>
          </w:p>
          <w:p w14:paraId="63516940" w14:textId="77777777" w:rsidR="0071701D" w:rsidRPr="00E15583" w:rsidRDefault="0071701D" w:rsidP="0071701D">
            <w:pPr>
              <w:pStyle w:val="Fallbeschrieb"/>
              <w:rPr>
                <w:szCs w:val="20"/>
              </w:rPr>
            </w:pPr>
            <w:r w:rsidRPr="00E15583">
              <w:rPr>
                <w:szCs w:val="20"/>
              </w:rPr>
              <w:t xml:space="preserve">Le 3 septembre 2020, l’Immigration and Customs Enforcement (ICE), l’autorité étatsunienne de contrôle de l’immigration, a menacé Steven Tendo d’expulsion vers l’Ouganda. Le 7 septembre, Amnesty International et d’autres organisations ont réussi à empêcher le renvoi. Depuis, c’est derrière les barreaux que Steven Tendo attend l’issue de sa procédure d’asile. La prochaine audition devrait avoir lieu fin 2020. </w:t>
            </w:r>
          </w:p>
          <w:p w14:paraId="453FB137" w14:textId="77777777" w:rsidR="00843313" w:rsidRPr="00E15583" w:rsidRDefault="0071701D" w:rsidP="0071701D">
            <w:pPr>
              <w:pStyle w:val="Fallbeschrieb"/>
              <w:rPr>
                <w:szCs w:val="20"/>
              </w:rPr>
            </w:pPr>
            <w:r w:rsidRPr="00E15583">
              <w:rPr>
                <w:szCs w:val="20"/>
              </w:rPr>
              <w:t>Après avoir été privé pendant près de deux ans des soins médicaux que nécessitent ses problèmes de santé, Steven Tendo a connu une aggravation de son état : il souffre de diabète, de surdité et de fourmillements constants dans tout le corps. Il a perdu l’usage d’un œil et sans opération, risque la cécité complète. En prison, Steven Tendo est exposé au coronavirus et une contamination pourrait lui être fatale.</w:t>
            </w:r>
            <w:r w:rsidR="00843313" w:rsidRPr="00E15583">
              <w:rPr>
                <w:szCs w:val="20"/>
              </w:rPr>
              <w:t xml:space="preserve"> </w:t>
            </w:r>
          </w:p>
        </w:tc>
      </w:tr>
    </w:tbl>
    <w:p w14:paraId="044B1C5B" w14:textId="77777777" w:rsidR="00843313" w:rsidRPr="00E15583" w:rsidRDefault="00843313" w:rsidP="00843313">
      <w:pPr>
        <w:tabs>
          <w:tab w:val="left" w:pos="6085"/>
        </w:tabs>
        <w:rPr>
          <w:szCs w:val="20"/>
        </w:rPr>
      </w:pPr>
    </w:p>
    <w:p w14:paraId="508B8B73" w14:textId="77777777" w:rsidR="00CF7638" w:rsidRPr="00E15583" w:rsidRDefault="00CF7638" w:rsidP="00843313">
      <w:pPr>
        <w:tabs>
          <w:tab w:val="left" w:pos="6085"/>
        </w:tabs>
        <w:rPr>
          <w:szCs w:val="20"/>
        </w:rPr>
      </w:pPr>
    </w:p>
    <w:tbl>
      <w:tblPr>
        <w:tblW w:w="4963" w:type="pct"/>
        <w:tblLook w:val="01E0" w:firstRow="1" w:lastRow="1" w:firstColumn="1" w:lastColumn="1" w:noHBand="0" w:noVBand="0"/>
      </w:tblPr>
      <w:tblGrid>
        <w:gridCol w:w="10243"/>
      </w:tblGrid>
      <w:tr w:rsidR="003E5A5A" w:rsidRPr="00E15583" w14:paraId="66AF686D" w14:textId="77777777" w:rsidTr="00A30605">
        <w:trPr>
          <w:trHeight w:val="340"/>
        </w:trPr>
        <w:tc>
          <w:tcPr>
            <w:tcW w:w="5000" w:type="pct"/>
          </w:tcPr>
          <w:p w14:paraId="1471A40E" w14:textId="77777777" w:rsidR="003E5A5A" w:rsidRPr="00E15583" w:rsidRDefault="003E5A5A" w:rsidP="003E6FFE">
            <w:pPr>
              <w:pStyle w:val="BriefvorschlagundForderungen"/>
              <w:rPr>
                <w:sz w:val="20"/>
                <w:szCs w:val="20"/>
              </w:rPr>
            </w:pPr>
            <w:r w:rsidRPr="00E15583">
              <w:rPr>
                <w:sz w:val="20"/>
                <w:szCs w:val="20"/>
                <w:lang w:val="fr-FR"/>
              </w:rPr>
              <w:t>Proposition et revendications en français</w:t>
            </w:r>
          </w:p>
        </w:tc>
      </w:tr>
      <w:tr w:rsidR="003E5A5A" w:rsidRPr="00E15583" w14:paraId="06231C76" w14:textId="77777777" w:rsidTr="00224644">
        <w:trPr>
          <w:trHeight w:val="340"/>
        </w:trPr>
        <w:tc>
          <w:tcPr>
            <w:tcW w:w="5000" w:type="pct"/>
          </w:tcPr>
          <w:p w14:paraId="72461867" w14:textId="77777777" w:rsidR="003E5A5A" w:rsidRPr="00E15583" w:rsidRDefault="00FE02E7" w:rsidP="007E6F4F">
            <w:pPr>
              <w:pStyle w:val="BitteschreibenSie"/>
            </w:pPr>
            <w:r w:rsidRPr="00E15583">
              <w:t xml:space="preserve">Veuillez </w:t>
            </w:r>
            <w:r w:rsidRPr="00E15583">
              <w:rPr>
                <w:b/>
              </w:rPr>
              <w:t>écrire une lettre courtoise</w:t>
            </w:r>
            <w:r w:rsidRPr="00E15583">
              <w:t xml:space="preserve"> en </w:t>
            </w:r>
            <w:r w:rsidR="008A1C89" w:rsidRPr="00E15583">
              <w:t>en anglais ou en français à : Deborah Achim, responsable du dossier au sein de l’ICE et priez-la de faire libérer immédiatement Steven Tendo pour des raisons humanitaires.</w:t>
            </w:r>
          </w:p>
        </w:tc>
      </w:tr>
      <w:tr w:rsidR="003E5A5A" w:rsidRPr="00E15583" w14:paraId="175A29C0" w14:textId="77777777" w:rsidTr="003E6FFE">
        <w:trPr>
          <w:trHeight w:val="149"/>
        </w:trPr>
        <w:tc>
          <w:tcPr>
            <w:tcW w:w="5000" w:type="pct"/>
          </w:tcPr>
          <w:p w14:paraId="0C0783DB" w14:textId="77777777" w:rsidR="003E5A5A" w:rsidRPr="00E15583" w:rsidRDefault="003E5A5A" w:rsidP="003E6FFE">
            <w:pPr>
              <w:pStyle w:val="BitteschreibenSie"/>
            </w:pPr>
          </w:p>
        </w:tc>
      </w:tr>
      <w:tr w:rsidR="00725314" w:rsidRPr="00E15583" w14:paraId="1E53E6EF" w14:textId="77777777" w:rsidTr="003E6FFE">
        <w:trPr>
          <w:trHeight w:val="149"/>
        </w:trPr>
        <w:tc>
          <w:tcPr>
            <w:tcW w:w="5000" w:type="pct"/>
          </w:tcPr>
          <w:p w14:paraId="79005F46" w14:textId="77777777" w:rsidR="00725314" w:rsidRPr="00E15583" w:rsidRDefault="00725314" w:rsidP="003E6FFE">
            <w:pPr>
              <w:pStyle w:val="BitteschreibenSie"/>
            </w:pPr>
          </w:p>
        </w:tc>
      </w:tr>
      <w:tr w:rsidR="004D3F70" w:rsidRPr="00E15583" w14:paraId="0CC6C593" w14:textId="77777777" w:rsidTr="003E6FFE">
        <w:trPr>
          <w:trHeight w:val="149"/>
        </w:trPr>
        <w:tc>
          <w:tcPr>
            <w:tcW w:w="5000" w:type="pct"/>
          </w:tcPr>
          <w:p w14:paraId="13CF24E3" w14:textId="77777777" w:rsidR="004D3F70" w:rsidRPr="00E15583" w:rsidRDefault="004D3F70" w:rsidP="00783DCF">
            <w:pPr>
              <w:pStyle w:val="BitteschreibenSie"/>
            </w:pPr>
            <w:r w:rsidRPr="00E15583">
              <w:rPr>
                <w:b/>
              </w:rPr>
              <w:sym w:font="Wingdings" w:char="F0E0"/>
            </w:r>
            <w:r w:rsidRPr="00E15583">
              <w:rPr>
                <w:b/>
              </w:rPr>
              <w:t xml:space="preserve"> Formule d’appel</w:t>
            </w:r>
            <w:r w:rsidRPr="00E15583">
              <w:t xml:space="preserve"> : </w:t>
            </w:r>
            <w:r w:rsidR="008A1C89" w:rsidRPr="00E15583">
              <w:t>Madame la directrice adjointe</w:t>
            </w:r>
          </w:p>
        </w:tc>
      </w:tr>
      <w:tr w:rsidR="003E5A5A" w:rsidRPr="00E15583" w14:paraId="62E97163" w14:textId="77777777" w:rsidTr="003E6FFE">
        <w:trPr>
          <w:trHeight w:val="138"/>
        </w:trPr>
        <w:tc>
          <w:tcPr>
            <w:tcW w:w="5000" w:type="pct"/>
          </w:tcPr>
          <w:p w14:paraId="40965937" w14:textId="77777777" w:rsidR="003E5A5A" w:rsidRPr="00E15583" w:rsidRDefault="003E5A5A" w:rsidP="003E6FFE">
            <w:pPr>
              <w:pStyle w:val="BitteschreibenSie"/>
            </w:pPr>
          </w:p>
        </w:tc>
      </w:tr>
      <w:tr w:rsidR="00B745DF" w:rsidRPr="00E15583" w14:paraId="1341F5A8" w14:textId="77777777" w:rsidTr="00C231DC">
        <w:tc>
          <w:tcPr>
            <w:tcW w:w="5000" w:type="pct"/>
          </w:tcPr>
          <w:p w14:paraId="74058811" w14:textId="125F9EC5" w:rsidR="00B745DF" w:rsidRPr="00E15583" w:rsidRDefault="004D3F70" w:rsidP="00C231DC">
            <w:pPr>
              <w:pStyle w:val="BitteschreibenSie"/>
            </w:pPr>
            <w:r w:rsidRPr="00E15583">
              <w:rPr>
                <w:b/>
              </w:rPr>
              <w:sym w:font="Wingdings" w:char="F0E0"/>
            </w:r>
            <w:r w:rsidRPr="00E15583">
              <w:rPr>
                <w:b/>
              </w:rPr>
              <w:t xml:space="preserve"> </w:t>
            </w:r>
            <w:r w:rsidR="00B745DF" w:rsidRPr="00E15583">
              <w:t xml:space="preserve">Vous trouverez </w:t>
            </w:r>
            <w:r w:rsidR="004E301A" w:rsidRPr="00E15583">
              <w:t xml:space="preserve">un </w:t>
            </w:r>
            <w:r w:rsidR="004E301A" w:rsidRPr="00E15583">
              <w:rPr>
                <w:b/>
              </w:rPr>
              <w:t xml:space="preserve">modèle de lettre </w:t>
            </w:r>
            <w:r w:rsidR="00B745DF" w:rsidRPr="00E15583">
              <w:rPr>
                <w:b/>
              </w:rPr>
              <w:t>en français</w:t>
            </w:r>
            <w:r w:rsidR="00B745DF" w:rsidRPr="00E15583">
              <w:t xml:space="preserve"> </w:t>
            </w:r>
            <w:r w:rsidR="00B745DF" w:rsidRPr="00E15583">
              <w:rPr>
                <w:b/>
              </w:rPr>
              <w:t>à la page 4.</w:t>
            </w:r>
          </w:p>
        </w:tc>
      </w:tr>
    </w:tbl>
    <w:p w14:paraId="6479DCB6" w14:textId="77777777" w:rsidR="003E5A5A" w:rsidRPr="00E15583" w:rsidRDefault="003E5A5A" w:rsidP="003E5A5A">
      <w:pPr>
        <w:tabs>
          <w:tab w:val="left" w:pos="6085"/>
        </w:tabs>
        <w:rPr>
          <w:b/>
          <w:szCs w:val="20"/>
        </w:rPr>
      </w:pPr>
    </w:p>
    <w:p w14:paraId="3215122D" w14:textId="77777777" w:rsidR="003369E4" w:rsidRPr="00E15583" w:rsidRDefault="003369E4" w:rsidP="003E5A5A">
      <w:pPr>
        <w:tabs>
          <w:tab w:val="left" w:pos="6085"/>
        </w:tabs>
      </w:pPr>
    </w:p>
    <w:p w14:paraId="6D671CF0" w14:textId="77777777" w:rsidR="00477E1F" w:rsidRPr="00E15583" w:rsidRDefault="004D3F70" w:rsidP="00477E1F">
      <w:pPr>
        <w:rPr>
          <w:b/>
          <w:lang w:eastAsia="zh-CN"/>
        </w:rPr>
      </w:pPr>
      <w:r w:rsidRPr="00E15583">
        <w:rPr>
          <w:b/>
        </w:rPr>
        <w:sym w:font="Wingdings" w:char="F0E0"/>
      </w:r>
      <w:r w:rsidRPr="00E15583">
        <w:rPr>
          <w:b/>
        </w:rPr>
        <w:t xml:space="preserve"> </w:t>
      </w:r>
      <w:r w:rsidR="00477E1F" w:rsidRPr="00E15583">
        <w:rPr>
          <w:b/>
        </w:rPr>
        <w:t>Taxe postale:</w:t>
      </w:r>
      <w:r w:rsidR="00477E1F" w:rsidRPr="00E15583">
        <w:t>: CHF 2.00</w:t>
      </w:r>
    </w:p>
    <w:p w14:paraId="27CE262A" w14:textId="77777777" w:rsidR="003E5A5A" w:rsidRPr="00E15583" w:rsidRDefault="003E5A5A" w:rsidP="003E5A5A">
      <w:pPr>
        <w:tabs>
          <w:tab w:val="left" w:pos="6085"/>
        </w:tabs>
      </w:pPr>
    </w:p>
    <w:p w14:paraId="2A9AE037" w14:textId="77777777" w:rsidR="00D655CE" w:rsidRPr="00E15583" w:rsidRDefault="00D655CE" w:rsidP="003E5A5A">
      <w:pPr>
        <w:tabs>
          <w:tab w:val="left" w:pos="6085"/>
        </w:tabs>
      </w:pPr>
    </w:p>
    <w:tbl>
      <w:tblPr>
        <w:tblW w:w="4963" w:type="pct"/>
        <w:tblLook w:val="01E0" w:firstRow="1" w:lastRow="1" w:firstColumn="1" w:lastColumn="1" w:noHBand="0" w:noVBand="0"/>
      </w:tblPr>
      <w:tblGrid>
        <w:gridCol w:w="3379"/>
        <w:gridCol w:w="3379"/>
        <w:gridCol w:w="3482"/>
      </w:tblGrid>
      <w:tr w:rsidR="00D655CE" w:rsidRPr="00E15583" w14:paraId="039B8FFF" w14:textId="77777777" w:rsidTr="00783DCF">
        <w:trPr>
          <w:trHeight w:val="340"/>
        </w:trPr>
        <w:tc>
          <w:tcPr>
            <w:tcW w:w="3300" w:type="pct"/>
            <w:gridSpan w:val="2"/>
            <w:tcBorders>
              <w:left w:val="single" w:sz="2" w:space="0" w:color="auto"/>
              <w:right w:val="single" w:sz="2" w:space="0" w:color="auto"/>
            </w:tcBorders>
          </w:tcPr>
          <w:p w14:paraId="12987859" w14:textId="77777777" w:rsidR="00D655CE" w:rsidRPr="00E15583" w:rsidRDefault="00D655CE" w:rsidP="00783DCF">
            <w:pPr>
              <w:pStyle w:val="BriefvorschlagundForderungen"/>
              <w:rPr>
                <w:sz w:val="20"/>
                <w:szCs w:val="20"/>
              </w:rPr>
            </w:pPr>
            <w:r w:rsidRPr="00E15583">
              <w:rPr>
                <w:sz w:val="20"/>
                <w:szCs w:val="20"/>
              </w:rPr>
              <w:t>Lettre courtoise À</w:t>
            </w:r>
          </w:p>
        </w:tc>
        <w:tc>
          <w:tcPr>
            <w:tcW w:w="1700" w:type="pct"/>
            <w:tcBorders>
              <w:left w:val="single" w:sz="2" w:space="0" w:color="auto"/>
            </w:tcBorders>
          </w:tcPr>
          <w:p w14:paraId="7E4DA40D" w14:textId="77777777" w:rsidR="00D655CE" w:rsidRPr="00E15583" w:rsidRDefault="00D655CE" w:rsidP="00783DCF">
            <w:pPr>
              <w:pStyle w:val="HflichformulierterBriefan"/>
              <w:rPr>
                <w:sz w:val="20"/>
                <w:szCs w:val="20"/>
              </w:rPr>
            </w:pPr>
            <w:r w:rsidRPr="00E15583">
              <w:rPr>
                <w:sz w:val="20"/>
                <w:szCs w:val="20"/>
              </w:rPr>
              <w:t>Copie À</w:t>
            </w:r>
          </w:p>
        </w:tc>
      </w:tr>
      <w:tr w:rsidR="00D655CE" w:rsidRPr="002D576B" w14:paraId="6635E6C7" w14:textId="77777777" w:rsidTr="00783DCF">
        <w:tc>
          <w:tcPr>
            <w:tcW w:w="1650" w:type="pct"/>
            <w:tcBorders>
              <w:left w:val="single" w:sz="2" w:space="0" w:color="auto"/>
              <w:right w:val="dotted" w:sz="4" w:space="0" w:color="auto"/>
            </w:tcBorders>
          </w:tcPr>
          <w:p w14:paraId="01EFD420" w14:textId="77777777" w:rsidR="008A1C89" w:rsidRPr="00E15583" w:rsidRDefault="008A1C89" w:rsidP="008A1C89">
            <w:pPr>
              <w:pStyle w:val="Adressen1-3"/>
              <w:rPr>
                <w:szCs w:val="18"/>
                <w:lang w:val="en-GB"/>
              </w:rPr>
            </w:pPr>
            <w:r w:rsidRPr="00E15583">
              <w:rPr>
                <w:szCs w:val="18"/>
                <w:lang w:val="en-GB"/>
              </w:rPr>
              <w:t xml:space="preserve">Deborah Achim </w:t>
            </w:r>
          </w:p>
          <w:p w14:paraId="68A982B9" w14:textId="77777777" w:rsidR="008A1C89" w:rsidRPr="00E15583" w:rsidRDefault="008A1C89" w:rsidP="008A1C89">
            <w:pPr>
              <w:pStyle w:val="Adressen1-3"/>
              <w:rPr>
                <w:szCs w:val="18"/>
                <w:lang w:val="en-GB"/>
              </w:rPr>
            </w:pPr>
            <w:r w:rsidRPr="00E15583">
              <w:rPr>
                <w:szCs w:val="18"/>
                <w:lang w:val="en-GB"/>
              </w:rPr>
              <w:t xml:space="preserve">1777 NE Loop 410 Floor 15 </w:t>
            </w:r>
          </w:p>
          <w:p w14:paraId="4A08EEC4" w14:textId="77777777" w:rsidR="008A1C89" w:rsidRPr="00E15583" w:rsidRDefault="008A1C89" w:rsidP="008A1C89">
            <w:pPr>
              <w:pStyle w:val="Adressen1-3"/>
              <w:rPr>
                <w:szCs w:val="18"/>
                <w:lang w:val="de-CH"/>
              </w:rPr>
            </w:pPr>
            <w:r w:rsidRPr="00E15583">
              <w:rPr>
                <w:szCs w:val="18"/>
                <w:lang w:val="de-CH"/>
              </w:rPr>
              <w:t>San Antonio, TX, 78217, USA</w:t>
            </w:r>
          </w:p>
          <w:p w14:paraId="53BCB3D6" w14:textId="77777777" w:rsidR="008A1C89" w:rsidRPr="00E15583" w:rsidRDefault="008A1C89" w:rsidP="008A1C89">
            <w:pPr>
              <w:pStyle w:val="Adressen1-3"/>
              <w:rPr>
                <w:szCs w:val="18"/>
                <w:lang w:val="de-CH"/>
              </w:rPr>
            </w:pPr>
          </w:p>
          <w:p w14:paraId="094C0265" w14:textId="77777777" w:rsidR="008A1C89" w:rsidRPr="00E15583" w:rsidRDefault="008A1C89" w:rsidP="008A1C89">
            <w:pPr>
              <w:pStyle w:val="Adressen1-3"/>
              <w:rPr>
                <w:szCs w:val="18"/>
                <w:lang w:val="de-CH"/>
              </w:rPr>
            </w:pPr>
            <w:r w:rsidRPr="00E15583">
              <w:rPr>
                <w:szCs w:val="18"/>
                <w:lang w:val="de-CH"/>
              </w:rPr>
              <w:t>(Anrede: Dear Deputy FOD Achim / Sehr geehrte Frau Achim)</w:t>
            </w:r>
          </w:p>
          <w:p w14:paraId="44049483" w14:textId="77777777" w:rsidR="00D655CE" w:rsidRPr="00E15583" w:rsidRDefault="008A1C89" w:rsidP="008A1C89">
            <w:pPr>
              <w:pStyle w:val="Adressen1-3"/>
              <w:rPr>
                <w:szCs w:val="18"/>
                <w:lang w:val="de-CH"/>
              </w:rPr>
            </w:pPr>
            <w:r w:rsidRPr="00E15583">
              <w:rPr>
                <w:szCs w:val="18"/>
                <w:lang w:val="de-CH"/>
              </w:rPr>
              <w:t>E-Mail: Deborah.Achim@ice.dhs.gov oder: SanAntonio.Outreach@ice.dhs.gov</w:t>
            </w:r>
          </w:p>
        </w:tc>
        <w:tc>
          <w:tcPr>
            <w:tcW w:w="1650" w:type="pct"/>
            <w:tcBorders>
              <w:left w:val="dotted" w:sz="4" w:space="0" w:color="auto"/>
              <w:right w:val="single" w:sz="2" w:space="0" w:color="auto"/>
            </w:tcBorders>
          </w:tcPr>
          <w:p w14:paraId="7EC24BCA" w14:textId="77777777" w:rsidR="007A1929" w:rsidRPr="00E15583" w:rsidRDefault="008A1C89" w:rsidP="007A1929">
            <w:pPr>
              <w:pStyle w:val="Adressen1-3"/>
              <w:rPr>
                <w:szCs w:val="18"/>
                <w:lang w:val="it-IT"/>
              </w:rPr>
            </w:pPr>
            <w:r w:rsidRPr="00E15583">
              <w:rPr>
                <w:szCs w:val="18"/>
              </w:rPr>
              <w:t>Vous pouvez manifester votre solidarité au pasteur Steven Tendo en lui écrivant une lettre ou une carte postale pour lui souhaiter bon rétablissement et plein succès dans sa procédure d’asile – il aura certainement plaisir à vous lire !</w:t>
            </w:r>
            <w:r w:rsidR="007A1929" w:rsidRPr="00E15583">
              <w:rPr>
                <w:szCs w:val="18"/>
              </w:rPr>
              <w:br/>
            </w:r>
            <w:r w:rsidRPr="00E15583">
              <w:rPr>
                <w:szCs w:val="18"/>
              </w:rPr>
              <w:br/>
            </w:r>
            <w:r w:rsidR="007A1929" w:rsidRPr="00E15583">
              <w:rPr>
                <w:szCs w:val="18"/>
                <w:lang w:val="it-IT"/>
              </w:rPr>
              <w:t>Pastor Steven Tendo, A# 201-520-012</w:t>
            </w:r>
          </w:p>
          <w:p w14:paraId="7EE27B4A" w14:textId="77777777" w:rsidR="007A1929" w:rsidRPr="00E15583" w:rsidRDefault="007A1929" w:rsidP="007A1929">
            <w:pPr>
              <w:pStyle w:val="Adressen1-3"/>
              <w:rPr>
                <w:szCs w:val="18"/>
                <w:lang w:val="it-IT"/>
              </w:rPr>
            </w:pPr>
            <w:r w:rsidRPr="00E15583">
              <w:rPr>
                <w:szCs w:val="18"/>
                <w:lang w:val="it-IT"/>
              </w:rPr>
              <w:t>Port Isabel Service Processing Center ICE</w:t>
            </w:r>
          </w:p>
          <w:p w14:paraId="51A0D046" w14:textId="77777777" w:rsidR="007A1929" w:rsidRPr="00E15583" w:rsidRDefault="007A1929" w:rsidP="007A1929">
            <w:pPr>
              <w:pStyle w:val="Adressen1-3"/>
              <w:rPr>
                <w:szCs w:val="18"/>
                <w:lang w:val="it-IT"/>
              </w:rPr>
            </w:pPr>
            <w:r w:rsidRPr="00E15583">
              <w:rPr>
                <w:szCs w:val="18"/>
                <w:lang w:val="it-IT"/>
              </w:rPr>
              <w:t>27991 Buena Vista Boulevard</w:t>
            </w:r>
          </w:p>
          <w:p w14:paraId="2162FA27" w14:textId="77777777" w:rsidR="007A1929" w:rsidRPr="00E15583" w:rsidRDefault="007A1929" w:rsidP="007A1929">
            <w:pPr>
              <w:pStyle w:val="Adressen1-3"/>
              <w:rPr>
                <w:szCs w:val="18"/>
              </w:rPr>
            </w:pPr>
            <w:r w:rsidRPr="00E15583">
              <w:rPr>
                <w:szCs w:val="18"/>
              </w:rPr>
              <w:t>Los Fresnos, Texas 78566</w:t>
            </w:r>
          </w:p>
          <w:p w14:paraId="6D237325" w14:textId="77777777" w:rsidR="00D655CE" w:rsidRPr="00E15583" w:rsidRDefault="007A1929" w:rsidP="007A1929">
            <w:pPr>
              <w:pStyle w:val="Adressen1-3"/>
              <w:rPr>
                <w:szCs w:val="18"/>
              </w:rPr>
            </w:pPr>
            <w:r w:rsidRPr="00E15583">
              <w:rPr>
                <w:szCs w:val="18"/>
              </w:rPr>
              <w:t>USA</w:t>
            </w:r>
            <w:r w:rsidR="008A1C89" w:rsidRPr="00E15583">
              <w:rPr>
                <w:szCs w:val="18"/>
              </w:rPr>
              <w:br/>
            </w:r>
          </w:p>
        </w:tc>
        <w:tc>
          <w:tcPr>
            <w:tcW w:w="1700" w:type="pct"/>
            <w:tcBorders>
              <w:left w:val="single" w:sz="2" w:space="0" w:color="auto"/>
            </w:tcBorders>
          </w:tcPr>
          <w:p w14:paraId="04054F80" w14:textId="77777777" w:rsidR="007A1929" w:rsidRPr="00E15583" w:rsidRDefault="007A1929" w:rsidP="007A1929">
            <w:pPr>
              <w:pStyle w:val="Adressen1-3"/>
              <w:rPr>
                <w:szCs w:val="18"/>
                <w:lang w:val="fr-FR"/>
              </w:rPr>
            </w:pPr>
            <w:r w:rsidRPr="00E15583">
              <w:rPr>
                <w:szCs w:val="18"/>
                <w:lang w:val="fr-FR"/>
              </w:rPr>
              <w:t>Ambassade des Etats-Unis d'Amérique</w:t>
            </w:r>
          </w:p>
          <w:p w14:paraId="5AC79B1E" w14:textId="77777777" w:rsidR="007A1929" w:rsidRPr="00E15583" w:rsidRDefault="007A1929" w:rsidP="007A1929">
            <w:pPr>
              <w:pStyle w:val="Adressen1-3"/>
              <w:rPr>
                <w:szCs w:val="18"/>
                <w:lang w:val="fr-FR"/>
              </w:rPr>
            </w:pPr>
            <w:r w:rsidRPr="00E15583">
              <w:rPr>
                <w:szCs w:val="18"/>
                <w:lang w:val="fr-FR"/>
              </w:rPr>
              <w:t>Sulgeneckstrasse 19</w:t>
            </w:r>
          </w:p>
          <w:p w14:paraId="3696C1E3" w14:textId="77777777" w:rsidR="007A1929" w:rsidRPr="00E15583" w:rsidRDefault="007A1929" w:rsidP="007A1929">
            <w:pPr>
              <w:pStyle w:val="Adressen1-3"/>
              <w:rPr>
                <w:szCs w:val="18"/>
                <w:lang w:val="de-CH"/>
              </w:rPr>
            </w:pPr>
            <w:r w:rsidRPr="00E15583">
              <w:rPr>
                <w:szCs w:val="18"/>
                <w:lang w:val="de-CH"/>
              </w:rPr>
              <w:t>3007 Berne</w:t>
            </w:r>
          </w:p>
          <w:p w14:paraId="50990232" w14:textId="77777777" w:rsidR="007A1929" w:rsidRPr="00E15583" w:rsidRDefault="007A1929" w:rsidP="007A1929">
            <w:pPr>
              <w:pStyle w:val="Adressen1-3"/>
              <w:rPr>
                <w:szCs w:val="18"/>
                <w:lang w:val="de-CH"/>
              </w:rPr>
            </w:pPr>
          </w:p>
          <w:p w14:paraId="18F6251D" w14:textId="77777777" w:rsidR="007A1929" w:rsidRPr="00E15583" w:rsidRDefault="007A1929" w:rsidP="007A1929">
            <w:pPr>
              <w:pStyle w:val="Adressen1-3"/>
              <w:rPr>
                <w:szCs w:val="18"/>
                <w:lang w:val="de-CH"/>
              </w:rPr>
            </w:pPr>
            <w:r w:rsidRPr="00E15583">
              <w:rPr>
                <w:szCs w:val="18"/>
                <w:lang w:val="de-CH"/>
              </w:rPr>
              <w:t>Fax : 031 357 73 20</w:t>
            </w:r>
          </w:p>
          <w:p w14:paraId="35FA810F" w14:textId="77777777" w:rsidR="00D655CE" w:rsidRPr="00E15583" w:rsidRDefault="007A1929" w:rsidP="007A1929">
            <w:pPr>
              <w:pStyle w:val="Adressen1-3"/>
              <w:rPr>
                <w:szCs w:val="18"/>
                <w:lang w:val="de-CH"/>
              </w:rPr>
            </w:pPr>
            <w:r w:rsidRPr="00E15583">
              <w:rPr>
                <w:szCs w:val="18"/>
                <w:lang w:val="de-CH"/>
              </w:rPr>
              <w:t>E-mail: bernpa@state.gov // bern-protocol@state.gov</w:t>
            </w:r>
          </w:p>
        </w:tc>
      </w:tr>
    </w:tbl>
    <w:p w14:paraId="3CE34153" w14:textId="77777777" w:rsidR="00D655CE" w:rsidRPr="00E15583" w:rsidRDefault="00D655CE" w:rsidP="00D655CE">
      <w:pPr>
        <w:tabs>
          <w:tab w:val="left" w:pos="6085"/>
        </w:tabs>
        <w:rPr>
          <w:lang w:val="de-DE"/>
        </w:rPr>
      </w:pPr>
    </w:p>
    <w:tbl>
      <w:tblPr>
        <w:tblW w:w="4963" w:type="pct"/>
        <w:tblLook w:val="01E0" w:firstRow="1" w:lastRow="1" w:firstColumn="1" w:lastColumn="1" w:noHBand="0" w:noVBand="0"/>
      </w:tblPr>
      <w:tblGrid>
        <w:gridCol w:w="6758"/>
        <w:gridCol w:w="3482"/>
      </w:tblGrid>
      <w:tr w:rsidR="00D655CE" w:rsidRPr="002D576B" w14:paraId="4AAC01CE" w14:textId="77777777" w:rsidTr="00783DCF">
        <w:trPr>
          <w:trHeight w:val="340"/>
        </w:trPr>
        <w:tc>
          <w:tcPr>
            <w:tcW w:w="3300" w:type="pct"/>
            <w:tcBorders>
              <w:left w:val="single" w:sz="2" w:space="0" w:color="auto"/>
              <w:right w:val="single" w:sz="2" w:space="0" w:color="auto"/>
            </w:tcBorders>
          </w:tcPr>
          <w:p w14:paraId="754DEF9B" w14:textId="77777777" w:rsidR="00D655CE" w:rsidRPr="00E15583" w:rsidRDefault="00D655CE" w:rsidP="00783DCF">
            <w:pPr>
              <w:pStyle w:val="BriefvorschlagundForderungen"/>
              <w:rPr>
                <w:sz w:val="20"/>
                <w:szCs w:val="20"/>
                <w:lang w:val="de-DE"/>
              </w:rPr>
            </w:pPr>
          </w:p>
        </w:tc>
        <w:tc>
          <w:tcPr>
            <w:tcW w:w="1700" w:type="pct"/>
            <w:tcBorders>
              <w:left w:val="single" w:sz="2" w:space="0" w:color="auto"/>
            </w:tcBorders>
          </w:tcPr>
          <w:p w14:paraId="49EE0113" w14:textId="77777777" w:rsidR="00D655CE" w:rsidRPr="00E15583" w:rsidRDefault="00D655CE" w:rsidP="00783DCF">
            <w:pPr>
              <w:pStyle w:val="HflichformulierterBriefan"/>
              <w:rPr>
                <w:sz w:val="20"/>
                <w:szCs w:val="20"/>
                <w:lang w:val="de-DE"/>
              </w:rPr>
            </w:pPr>
          </w:p>
        </w:tc>
      </w:tr>
      <w:tr w:rsidR="00D655CE" w:rsidRPr="002D576B" w14:paraId="33FDB499" w14:textId="77777777" w:rsidTr="00783DCF">
        <w:tc>
          <w:tcPr>
            <w:tcW w:w="3300" w:type="pct"/>
            <w:tcBorders>
              <w:left w:val="single" w:sz="2" w:space="0" w:color="auto"/>
              <w:right w:val="single" w:sz="2" w:space="0" w:color="auto"/>
            </w:tcBorders>
          </w:tcPr>
          <w:p w14:paraId="43CE15C0" w14:textId="77777777" w:rsidR="00D655CE" w:rsidRPr="00E15583" w:rsidRDefault="00D655CE" w:rsidP="00783DCF">
            <w:pPr>
              <w:pStyle w:val="Adressen1-3"/>
              <w:rPr>
                <w:szCs w:val="18"/>
                <w:lang w:val="de-DE"/>
              </w:rPr>
            </w:pPr>
          </w:p>
        </w:tc>
        <w:tc>
          <w:tcPr>
            <w:tcW w:w="1700" w:type="pct"/>
            <w:vMerge w:val="restart"/>
            <w:tcBorders>
              <w:left w:val="single" w:sz="2" w:space="0" w:color="auto"/>
            </w:tcBorders>
          </w:tcPr>
          <w:p w14:paraId="54253F64" w14:textId="77777777" w:rsidR="00D655CE" w:rsidRPr="00E15583" w:rsidRDefault="00D655CE" w:rsidP="00783DCF">
            <w:pPr>
              <w:pStyle w:val="Adressen1-3"/>
              <w:rPr>
                <w:szCs w:val="18"/>
                <w:lang w:val="de-CH"/>
              </w:rPr>
            </w:pPr>
          </w:p>
        </w:tc>
      </w:tr>
      <w:tr w:rsidR="00D655CE" w:rsidRPr="002D576B" w14:paraId="6C0D5512" w14:textId="77777777" w:rsidTr="00783DCF">
        <w:tc>
          <w:tcPr>
            <w:tcW w:w="3300" w:type="pct"/>
            <w:tcBorders>
              <w:left w:val="single" w:sz="2" w:space="0" w:color="auto"/>
              <w:right w:val="single" w:sz="2" w:space="0" w:color="auto"/>
            </w:tcBorders>
          </w:tcPr>
          <w:p w14:paraId="2706202F" w14:textId="77777777" w:rsidR="00D655CE" w:rsidRPr="00E15583" w:rsidRDefault="00D655CE" w:rsidP="00783DCF">
            <w:pPr>
              <w:pStyle w:val="Adressen1-3"/>
              <w:rPr>
                <w:szCs w:val="18"/>
                <w:lang w:val="de-CH"/>
              </w:rPr>
            </w:pPr>
          </w:p>
        </w:tc>
        <w:tc>
          <w:tcPr>
            <w:tcW w:w="1700" w:type="pct"/>
            <w:vMerge/>
            <w:tcBorders>
              <w:left w:val="single" w:sz="2" w:space="0" w:color="auto"/>
            </w:tcBorders>
          </w:tcPr>
          <w:p w14:paraId="310D734E" w14:textId="77777777" w:rsidR="00D655CE" w:rsidRPr="00E15583" w:rsidRDefault="00D655CE" w:rsidP="00783DCF">
            <w:pPr>
              <w:pStyle w:val="Adressen1-3"/>
              <w:rPr>
                <w:szCs w:val="18"/>
                <w:lang w:val="de-CH"/>
              </w:rPr>
            </w:pPr>
          </w:p>
        </w:tc>
      </w:tr>
      <w:tr w:rsidR="00D655CE" w:rsidRPr="002D576B" w14:paraId="097803C5" w14:textId="77777777" w:rsidTr="00783DCF">
        <w:tc>
          <w:tcPr>
            <w:tcW w:w="3300" w:type="pct"/>
            <w:tcBorders>
              <w:left w:val="single" w:sz="2" w:space="0" w:color="auto"/>
              <w:right w:val="single" w:sz="2" w:space="0" w:color="auto"/>
            </w:tcBorders>
          </w:tcPr>
          <w:p w14:paraId="5685764B" w14:textId="77777777" w:rsidR="00D655CE" w:rsidRPr="00E15583" w:rsidRDefault="00D655CE" w:rsidP="00783DCF">
            <w:pPr>
              <w:pStyle w:val="Adressen1-3"/>
              <w:rPr>
                <w:szCs w:val="18"/>
                <w:lang w:val="de-DE"/>
              </w:rPr>
            </w:pPr>
          </w:p>
        </w:tc>
        <w:tc>
          <w:tcPr>
            <w:tcW w:w="1700" w:type="pct"/>
            <w:vMerge/>
            <w:tcBorders>
              <w:left w:val="single" w:sz="2" w:space="0" w:color="auto"/>
            </w:tcBorders>
          </w:tcPr>
          <w:p w14:paraId="591804AB" w14:textId="77777777" w:rsidR="00D655CE" w:rsidRPr="00E15583" w:rsidRDefault="00D655CE" w:rsidP="00783DCF">
            <w:pPr>
              <w:pStyle w:val="Adressen1-3"/>
              <w:rPr>
                <w:szCs w:val="18"/>
                <w:lang w:val="de-CH"/>
              </w:rPr>
            </w:pPr>
          </w:p>
        </w:tc>
      </w:tr>
    </w:tbl>
    <w:p w14:paraId="5C354267" w14:textId="77777777" w:rsidR="00843313" w:rsidRPr="00E15583" w:rsidRDefault="00843313" w:rsidP="00CF7638">
      <w:pPr>
        <w:rPr>
          <w:sz w:val="2"/>
          <w:szCs w:val="2"/>
          <w:lang w:val="de-CH"/>
        </w:rPr>
      </w:pPr>
    </w:p>
    <w:p w14:paraId="157829A5" w14:textId="77777777" w:rsidR="00843313" w:rsidRPr="00E15583" w:rsidRDefault="00843313" w:rsidP="00CF7638">
      <w:pPr>
        <w:rPr>
          <w:sz w:val="2"/>
          <w:szCs w:val="2"/>
          <w:lang w:val="de-CH"/>
        </w:rPr>
        <w:sectPr w:rsidR="00843313" w:rsidRPr="00E15583" w:rsidSect="000C3A18">
          <w:headerReference w:type="even" r:id="rId9"/>
          <w:headerReference w:type="default" r:id="rId10"/>
          <w:pgSz w:w="11907" w:h="16840" w:code="9"/>
          <w:pgMar w:top="794" w:right="794" w:bottom="794" w:left="794" w:header="720" w:footer="720" w:gutter="0"/>
          <w:cols w:space="708"/>
          <w:docGrid w:linePitch="360"/>
        </w:sectPr>
      </w:pPr>
    </w:p>
    <w:p w14:paraId="3DE2618E" w14:textId="77777777" w:rsidR="00843313" w:rsidRPr="00E15583" w:rsidRDefault="00843313" w:rsidP="007B481D">
      <w:pPr>
        <w:rPr>
          <w:sz w:val="4"/>
          <w:szCs w:val="4"/>
          <w:lang w:val="de-CH"/>
        </w:rPr>
      </w:pPr>
    </w:p>
    <w:tbl>
      <w:tblPr>
        <w:tblW w:w="4963" w:type="pct"/>
        <w:tblLook w:val="01E0" w:firstRow="1" w:lastRow="1" w:firstColumn="1" w:lastColumn="1" w:noHBand="0" w:noVBand="0"/>
      </w:tblPr>
      <w:tblGrid>
        <w:gridCol w:w="3855"/>
        <w:gridCol w:w="6388"/>
      </w:tblGrid>
      <w:tr w:rsidR="00843313" w:rsidRPr="00E15583" w14:paraId="6864B8A6" w14:textId="77777777">
        <w:trPr>
          <w:trHeight w:val="397"/>
        </w:trPr>
        <w:tc>
          <w:tcPr>
            <w:tcW w:w="1882" w:type="pct"/>
          </w:tcPr>
          <w:p w14:paraId="30C54A6C" w14:textId="77777777" w:rsidR="00843313" w:rsidRPr="00E15583" w:rsidRDefault="00843313" w:rsidP="00816B7C">
            <w:pPr>
              <w:pStyle w:val="BgdV12P"/>
              <w:rPr>
                <w:rFonts w:ascii="Arial" w:hAnsi="Arial"/>
              </w:rPr>
            </w:pPr>
            <w:r w:rsidRPr="00E15583">
              <w:rPr>
                <w:rFonts w:ascii="Arial" w:hAnsi="Arial"/>
              </w:rPr>
              <w:t>Lettres contre l’oubli - 3/3</w:t>
            </w:r>
          </w:p>
        </w:tc>
        <w:tc>
          <w:tcPr>
            <w:tcW w:w="3118" w:type="pct"/>
          </w:tcPr>
          <w:p w14:paraId="1BC4CFCD" w14:textId="77777777" w:rsidR="00843313" w:rsidRPr="00E15583" w:rsidRDefault="007D7494" w:rsidP="00816B7C">
            <w:pPr>
              <w:pStyle w:val="MonatJahr12P"/>
              <w:rPr>
                <w:rFonts w:ascii="Arial" w:hAnsi="Arial" w:cs="Arial"/>
              </w:rPr>
            </w:pPr>
            <w:r w:rsidRPr="00E15583">
              <w:rPr>
                <w:rFonts w:ascii="Arial" w:hAnsi="Arial" w:cs="Arial"/>
              </w:rPr>
              <w:t>Novembre 2020</w:t>
            </w:r>
          </w:p>
        </w:tc>
      </w:tr>
      <w:tr w:rsidR="00843313" w:rsidRPr="00E15583" w14:paraId="2CD3A12A" w14:textId="77777777" w:rsidTr="00E71267">
        <w:tc>
          <w:tcPr>
            <w:tcW w:w="5000" w:type="pct"/>
            <w:gridSpan w:val="2"/>
          </w:tcPr>
          <w:p w14:paraId="7B0C9596" w14:textId="77777777" w:rsidR="00843313" w:rsidRPr="00E15583" w:rsidRDefault="00BE0AAD" w:rsidP="00E71267">
            <w:pPr>
              <w:pStyle w:val="TITELTHEMEN24P"/>
              <w:rPr>
                <w:rFonts w:ascii="Arial" w:hAnsi="Arial"/>
              </w:rPr>
            </w:pPr>
            <w:r w:rsidRPr="00E15583">
              <w:rPr>
                <w:rFonts w:ascii="Arial" w:hAnsi="Arial"/>
              </w:rPr>
              <w:t>défenseur des droits humains en détention</w:t>
            </w:r>
          </w:p>
        </w:tc>
      </w:tr>
      <w:tr w:rsidR="00843313" w:rsidRPr="00E15583" w14:paraId="57CE67A6" w14:textId="77777777">
        <w:trPr>
          <w:trHeight w:val="454"/>
        </w:trPr>
        <w:tc>
          <w:tcPr>
            <w:tcW w:w="5000" w:type="pct"/>
            <w:gridSpan w:val="2"/>
          </w:tcPr>
          <w:p w14:paraId="4DDAA3E5" w14:textId="77777777" w:rsidR="00843313" w:rsidRPr="00E15583" w:rsidRDefault="007A1929" w:rsidP="00816B7C">
            <w:pPr>
              <w:pStyle w:val="LAND14P"/>
              <w:rPr>
                <w:rFonts w:ascii="Arial" w:hAnsi="Arial"/>
              </w:rPr>
            </w:pPr>
            <w:r w:rsidRPr="00E15583">
              <w:rPr>
                <w:rFonts w:ascii="Arial" w:hAnsi="Arial"/>
              </w:rPr>
              <w:t>Chine</w:t>
            </w:r>
          </w:p>
        </w:tc>
      </w:tr>
      <w:tr w:rsidR="00843313" w:rsidRPr="00E15583" w14:paraId="3FD872F5" w14:textId="77777777">
        <w:tc>
          <w:tcPr>
            <w:tcW w:w="5000" w:type="pct"/>
            <w:gridSpan w:val="2"/>
          </w:tcPr>
          <w:p w14:paraId="246B34E1" w14:textId="77777777" w:rsidR="00843313" w:rsidRPr="00E15583" w:rsidRDefault="007A1929" w:rsidP="00816B7C">
            <w:pPr>
              <w:pStyle w:val="Namen9P"/>
              <w:rPr>
                <w:sz w:val="20"/>
                <w:szCs w:val="20"/>
              </w:rPr>
            </w:pPr>
            <w:r w:rsidRPr="00E15583">
              <w:rPr>
                <w:sz w:val="20"/>
                <w:szCs w:val="20"/>
              </w:rPr>
              <w:t>Yu Wensheng et Xu Yan</w:t>
            </w:r>
          </w:p>
        </w:tc>
      </w:tr>
    </w:tbl>
    <w:p w14:paraId="6DBEE4F6" w14:textId="77777777" w:rsidR="00843313" w:rsidRPr="00E15583" w:rsidRDefault="00843313" w:rsidP="00843313"/>
    <w:tbl>
      <w:tblPr>
        <w:tblW w:w="4963" w:type="pct"/>
        <w:tblLayout w:type="fixed"/>
        <w:tblLook w:val="01E0" w:firstRow="1" w:lastRow="1" w:firstColumn="1" w:lastColumn="1" w:noHBand="0" w:noVBand="0"/>
      </w:tblPr>
      <w:tblGrid>
        <w:gridCol w:w="10243"/>
      </w:tblGrid>
      <w:tr w:rsidR="00843313" w:rsidRPr="00E15583" w14:paraId="64432D13" w14:textId="77777777">
        <w:trPr>
          <w:cantSplit/>
        </w:trPr>
        <w:tc>
          <w:tcPr>
            <w:tcW w:w="5000" w:type="pct"/>
            <w:noWrap/>
          </w:tcPr>
          <w:p w14:paraId="4F62A7E7" w14:textId="77777777" w:rsidR="007A1929" w:rsidRPr="00E15583" w:rsidRDefault="007A1929" w:rsidP="007A1929">
            <w:pPr>
              <w:pStyle w:val="Fallbeschrieb"/>
            </w:pPr>
            <w:r w:rsidRPr="00E15583">
              <w:t>Yu Wensheng est un avocat chinois qui a défendu un grand nombre de militants et militantes pour les droits humains lors de la vague de répression sans précédent lancée par le gouvernement de Pékin en 2015. Il a été arrêté en 2018. Depuis, il n’a pas droit à une assistance juridique et est privé de tout contact avec sa famille.</w:t>
            </w:r>
          </w:p>
          <w:p w14:paraId="16D0308C" w14:textId="77777777" w:rsidR="007A1929" w:rsidRPr="00E15583" w:rsidRDefault="007A1929" w:rsidP="007A1929">
            <w:pPr>
              <w:pStyle w:val="Fallbeschrieb"/>
            </w:pPr>
            <w:r w:rsidRPr="00E15583">
              <w:t>Le 17 juin 2020, Yu Wensheng a été condamné à quatre ans de prison et à trois ans de privation de ses droits politiques pour « incitation à la subversion du pouvoir d’État ». Les autorités n’ont informé sa femme Xu Yan qu’une fois le verdict prononcé. Elle se bat sans relâche pour la libération de son mari et a déposé sans succès quelque 300 requêtes auprès de différentes agences du gouvernement. Xu Yan est constamment surveillée et harcelée par des agents de l’État. Elle s’inquiète désormais de la santé psychique de son fils, traumatisé par les événements.</w:t>
            </w:r>
          </w:p>
          <w:p w14:paraId="4BE3265A" w14:textId="77777777" w:rsidR="00843313" w:rsidRPr="00E15583" w:rsidRDefault="007A1929" w:rsidP="007A1929">
            <w:pPr>
              <w:pStyle w:val="Fallbeschrieb"/>
            </w:pPr>
            <w:r w:rsidRPr="00E15583">
              <w:t>En Chine, il n’est malheureusement pas rare que les personnes incarcérées soient victimes de torture et de mauvais traitements. Les avocat·e·s arrêté</w:t>
            </w:r>
            <w:r w:rsidR="00DB72C1" w:rsidRPr="00E15583">
              <w:t>·e·</w:t>
            </w:r>
            <w:r w:rsidRPr="00E15583">
              <w:t>s suite aux persécutions lancées par le régime en 2015 subissent notamment des conditions de détention particulièrement brutales. Selon des témoignages, Yu Wensheng aurait lui aussi été torturé.</w:t>
            </w:r>
            <w:r w:rsidR="00843313" w:rsidRPr="00E15583">
              <w:t xml:space="preserve"> </w:t>
            </w:r>
          </w:p>
        </w:tc>
      </w:tr>
    </w:tbl>
    <w:p w14:paraId="00251EB4" w14:textId="77777777" w:rsidR="00843313" w:rsidRPr="00E15583" w:rsidRDefault="00843313" w:rsidP="00843313">
      <w:pPr>
        <w:tabs>
          <w:tab w:val="left" w:pos="6085"/>
        </w:tabs>
      </w:pPr>
    </w:p>
    <w:p w14:paraId="2B1788FA" w14:textId="77777777" w:rsidR="00CF7638" w:rsidRPr="00E15583" w:rsidRDefault="00CF7638" w:rsidP="00843313">
      <w:pPr>
        <w:tabs>
          <w:tab w:val="left" w:pos="6085"/>
        </w:tabs>
      </w:pPr>
    </w:p>
    <w:tbl>
      <w:tblPr>
        <w:tblW w:w="4963" w:type="pct"/>
        <w:tblLook w:val="01E0" w:firstRow="1" w:lastRow="1" w:firstColumn="1" w:lastColumn="1" w:noHBand="0" w:noVBand="0"/>
      </w:tblPr>
      <w:tblGrid>
        <w:gridCol w:w="10243"/>
      </w:tblGrid>
      <w:tr w:rsidR="003E5A5A" w:rsidRPr="00E15583" w14:paraId="20183800" w14:textId="77777777" w:rsidTr="00A30605">
        <w:trPr>
          <w:trHeight w:val="340"/>
        </w:trPr>
        <w:tc>
          <w:tcPr>
            <w:tcW w:w="5000" w:type="pct"/>
          </w:tcPr>
          <w:p w14:paraId="40EEB165" w14:textId="77777777" w:rsidR="003E5A5A" w:rsidRPr="00E15583" w:rsidRDefault="003E5A5A" w:rsidP="003E6FFE">
            <w:pPr>
              <w:pStyle w:val="BriefvorschlagundForderungen"/>
              <w:rPr>
                <w:sz w:val="20"/>
                <w:szCs w:val="20"/>
              </w:rPr>
            </w:pPr>
            <w:r w:rsidRPr="00E15583">
              <w:rPr>
                <w:sz w:val="20"/>
                <w:szCs w:val="20"/>
                <w:lang w:val="fr-FR"/>
              </w:rPr>
              <w:t>Proposition et revendications en français</w:t>
            </w:r>
          </w:p>
        </w:tc>
      </w:tr>
      <w:tr w:rsidR="003E5A5A" w:rsidRPr="00E15583" w14:paraId="2F4AE63E" w14:textId="77777777" w:rsidTr="00224644">
        <w:trPr>
          <w:trHeight w:val="340"/>
        </w:trPr>
        <w:tc>
          <w:tcPr>
            <w:tcW w:w="5000" w:type="pct"/>
          </w:tcPr>
          <w:p w14:paraId="5C291657" w14:textId="77777777" w:rsidR="003E5A5A" w:rsidRPr="00E15583" w:rsidRDefault="003E5A5A" w:rsidP="007E6F4F">
            <w:pPr>
              <w:pStyle w:val="BitteschreibenSie"/>
            </w:pPr>
            <w:r w:rsidRPr="00E15583">
              <w:t xml:space="preserve">Veuillez </w:t>
            </w:r>
            <w:r w:rsidRPr="00E15583">
              <w:rPr>
                <w:b/>
              </w:rPr>
              <w:t>écrire une lettre courtoise</w:t>
            </w:r>
            <w:r w:rsidRPr="00E15583">
              <w:t xml:space="preserve"> </w:t>
            </w:r>
            <w:r w:rsidR="007A1929" w:rsidRPr="00E15583">
              <w:t>en chinois, en anglais ou en français au président chinois pour le prier de libérer Yu Wensheng immédiatement et sans condition. Sollicitez qu’il mette un terme au harcèlement et à la surveillance que subit Xu Yan de la part des agents de l’État. Demandez-lui de garantir que Yu Wensheng puisse rencontrer régulièrement l’avocat de son choix et qu’il ne soit plus soumis à aucun acte de torture ou autre mauvais traitement d’ici à sa libération.</w:t>
            </w:r>
            <w:r w:rsidR="00FE02E7" w:rsidRPr="00E15583">
              <w:t xml:space="preserve"> </w:t>
            </w:r>
          </w:p>
        </w:tc>
      </w:tr>
      <w:tr w:rsidR="003E5A5A" w:rsidRPr="00E15583" w14:paraId="3FB93262" w14:textId="77777777" w:rsidTr="003E6FFE">
        <w:trPr>
          <w:trHeight w:val="149"/>
        </w:trPr>
        <w:tc>
          <w:tcPr>
            <w:tcW w:w="5000" w:type="pct"/>
          </w:tcPr>
          <w:p w14:paraId="676F9BCF" w14:textId="77777777" w:rsidR="003E5A5A" w:rsidRPr="00E15583" w:rsidRDefault="003E5A5A" w:rsidP="003E6FFE">
            <w:pPr>
              <w:pStyle w:val="BitteschreibenSie"/>
            </w:pPr>
          </w:p>
        </w:tc>
      </w:tr>
      <w:tr w:rsidR="00725314" w:rsidRPr="00E15583" w14:paraId="1CA11263" w14:textId="77777777" w:rsidTr="003E6FFE">
        <w:trPr>
          <w:trHeight w:val="149"/>
        </w:trPr>
        <w:tc>
          <w:tcPr>
            <w:tcW w:w="5000" w:type="pct"/>
          </w:tcPr>
          <w:p w14:paraId="3ECEBFCE" w14:textId="77777777" w:rsidR="00725314" w:rsidRPr="00E15583" w:rsidRDefault="00725314" w:rsidP="003E6FFE">
            <w:pPr>
              <w:pStyle w:val="BitteschreibenSie"/>
            </w:pPr>
          </w:p>
        </w:tc>
      </w:tr>
      <w:tr w:rsidR="00725314" w:rsidRPr="00E15583" w14:paraId="5EB9B643" w14:textId="77777777" w:rsidTr="003E6FFE">
        <w:trPr>
          <w:trHeight w:val="149"/>
        </w:trPr>
        <w:tc>
          <w:tcPr>
            <w:tcW w:w="5000" w:type="pct"/>
          </w:tcPr>
          <w:p w14:paraId="6A4B1D8E" w14:textId="77777777" w:rsidR="00725314" w:rsidRPr="00E15583" w:rsidRDefault="00725314" w:rsidP="004D3F70">
            <w:pPr>
              <w:pStyle w:val="BitteschreibenSie"/>
            </w:pPr>
            <w:r w:rsidRPr="00E15583">
              <w:rPr>
                <w:b/>
              </w:rPr>
              <w:sym w:font="Wingdings" w:char="F0E0"/>
            </w:r>
            <w:r w:rsidRPr="00E15583">
              <w:rPr>
                <w:b/>
              </w:rPr>
              <w:t xml:space="preserve"> </w:t>
            </w:r>
            <w:r w:rsidR="004D3F70" w:rsidRPr="00E15583">
              <w:rPr>
                <w:b/>
              </w:rPr>
              <w:t>F</w:t>
            </w:r>
            <w:r w:rsidRPr="00E15583">
              <w:rPr>
                <w:b/>
              </w:rPr>
              <w:t>ormule d’appel</w:t>
            </w:r>
            <w:r w:rsidR="004D3F70" w:rsidRPr="00E15583">
              <w:t xml:space="preserve"> : </w:t>
            </w:r>
            <w:r w:rsidR="007A1929" w:rsidRPr="00E15583">
              <w:t>Monsieur le Président,</w:t>
            </w:r>
          </w:p>
        </w:tc>
      </w:tr>
      <w:tr w:rsidR="003E5A5A" w:rsidRPr="00E15583" w14:paraId="2036302F" w14:textId="77777777" w:rsidTr="003E6FFE">
        <w:trPr>
          <w:trHeight w:val="138"/>
        </w:trPr>
        <w:tc>
          <w:tcPr>
            <w:tcW w:w="5000" w:type="pct"/>
          </w:tcPr>
          <w:p w14:paraId="159214D7" w14:textId="77777777" w:rsidR="003E5A5A" w:rsidRPr="00E15583" w:rsidRDefault="003E5A5A" w:rsidP="003E6FFE">
            <w:pPr>
              <w:pStyle w:val="BitteschreibenSie"/>
            </w:pPr>
          </w:p>
        </w:tc>
      </w:tr>
      <w:tr w:rsidR="00B745DF" w:rsidRPr="00E15583" w14:paraId="23DCD54C" w14:textId="77777777" w:rsidTr="00C231DC">
        <w:tc>
          <w:tcPr>
            <w:tcW w:w="5000" w:type="pct"/>
          </w:tcPr>
          <w:p w14:paraId="1A9A1323" w14:textId="7EDEA057" w:rsidR="00B745DF" w:rsidRPr="00E15583" w:rsidRDefault="004D3F70" w:rsidP="00C231DC">
            <w:pPr>
              <w:pStyle w:val="BitteschreibenSie"/>
            </w:pPr>
            <w:r w:rsidRPr="00E15583">
              <w:rPr>
                <w:b/>
              </w:rPr>
              <w:sym w:font="Wingdings" w:char="F0E0"/>
            </w:r>
            <w:r w:rsidRPr="00E15583">
              <w:rPr>
                <w:b/>
              </w:rPr>
              <w:t xml:space="preserve"> </w:t>
            </w:r>
            <w:r w:rsidR="00B745DF" w:rsidRPr="00E15583">
              <w:t xml:space="preserve">Vous trouverez </w:t>
            </w:r>
            <w:r w:rsidR="004E301A" w:rsidRPr="00E15583">
              <w:t xml:space="preserve">un </w:t>
            </w:r>
            <w:r w:rsidR="004E301A" w:rsidRPr="00E15583">
              <w:rPr>
                <w:b/>
              </w:rPr>
              <w:t xml:space="preserve">modèle de lettre </w:t>
            </w:r>
            <w:r w:rsidR="00B745DF" w:rsidRPr="00E15583">
              <w:rPr>
                <w:b/>
              </w:rPr>
              <w:t>en français</w:t>
            </w:r>
            <w:r w:rsidR="00B745DF" w:rsidRPr="00E15583">
              <w:t xml:space="preserve"> </w:t>
            </w:r>
            <w:r w:rsidR="00B745DF" w:rsidRPr="00E15583">
              <w:rPr>
                <w:b/>
              </w:rPr>
              <w:t xml:space="preserve">à la page 4. </w:t>
            </w:r>
          </w:p>
        </w:tc>
      </w:tr>
    </w:tbl>
    <w:p w14:paraId="69EF8532" w14:textId="77777777" w:rsidR="004D3F70" w:rsidRPr="00E15583" w:rsidRDefault="004D3F70" w:rsidP="004D3F70">
      <w:pPr>
        <w:tabs>
          <w:tab w:val="left" w:pos="6085"/>
        </w:tabs>
        <w:rPr>
          <w:sz w:val="14"/>
        </w:rPr>
      </w:pPr>
    </w:p>
    <w:p w14:paraId="24D5BF09" w14:textId="77777777" w:rsidR="003E5A5A" w:rsidRPr="00E15583" w:rsidRDefault="003E5A5A" w:rsidP="003E5A5A">
      <w:pPr>
        <w:tabs>
          <w:tab w:val="left" w:pos="6085"/>
        </w:tabs>
      </w:pPr>
    </w:p>
    <w:p w14:paraId="370E7704" w14:textId="77777777" w:rsidR="00477E1F" w:rsidRPr="00E15583" w:rsidRDefault="004D3F70" w:rsidP="00477E1F">
      <w:pPr>
        <w:rPr>
          <w:b/>
          <w:lang w:eastAsia="zh-CN"/>
        </w:rPr>
      </w:pPr>
      <w:r w:rsidRPr="00E15583">
        <w:rPr>
          <w:b/>
        </w:rPr>
        <w:sym w:font="Wingdings" w:char="F0E0"/>
      </w:r>
      <w:r w:rsidRPr="00E15583">
        <w:rPr>
          <w:b/>
        </w:rPr>
        <w:t xml:space="preserve"> </w:t>
      </w:r>
      <w:r w:rsidR="00477E1F" w:rsidRPr="00E15583">
        <w:rPr>
          <w:b/>
        </w:rPr>
        <w:t xml:space="preserve">Taxe postale: </w:t>
      </w:r>
      <w:r w:rsidR="00477E1F" w:rsidRPr="00E15583">
        <w:t>CHF 2.00</w:t>
      </w:r>
    </w:p>
    <w:p w14:paraId="40F89784" w14:textId="77777777" w:rsidR="003E5A5A" w:rsidRPr="00E15583" w:rsidRDefault="003E5A5A" w:rsidP="003E5A5A">
      <w:pPr>
        <w:tabs>
          <w:tab w:val="left" w:pos="6085"/>
        </w:tabs>
      </w:pPr>
    </w:p>
    <w:p w14:paraId="1BD96C3C" w14:textId="77777777" w:rsidR="00D655CE" w:rsidRPr="00E15583" w:rsidRDefault="00D655CE" w:rsidP="003E5A5A">
      <w:pPr>
        <w:tabs>
          <w:tab w:val="left" w:pos="6085"/>
        </w:tabs>
      </w:pPr>
    </w:p>
    <w:tbl>
      <w:tblPr>
        <w:tblW w:w="4963" w:type="pct"/>
        <w:tblLook w:val="01E0" w:firstRow="1" w:lastRow="1" w:firstColumn="1" w:lastColumn="1" w:noHBand="0" w:noVBand="0"/>
      </w:tblPr>
      <w:tblGrid>
        <w:gridCol w:w="6758"/>
        <w:gridCol w:w="3482"/>
      </w:tblGrid>
      <w:tr w:rsidR="00D655CE" w:rsidRPr="00E15583" w14:paraId="515B06C1" w14:textId="77777777" w:rsidTr="00783DCF">
        <w:trPr>
          <w:trHeight w:val="340"/>
        </w:trPr>
        <w:tc>
          <w:tcPr>
            <w:tcW w:w="3300" w:type="pct"/>
            <w:tcBorders>
              <w:left w:val="single" w:sz="2" w:space="0" w:color="auto"/>
              <w:right w:val="single" w:sz="2" w:space="0" w:color="auto"/>
            </w:tcBorders>
          </w:tcPr>
          <w:p w14:paraId="7F1A05FF" w14:textId="77777777" w:rsidR="00D655CE" w:rsidRPr="00E15583" w:rsidRDefault="00D655CE" w:rsidP="00783DCF">
            <w:pPr>
              <w:pStyle w:val="BriefvorschlagundForderungen"/>
              <w:rPr>
                <w:sz w:val="20"/>
                <w:szCs w:val="20"/>
              </w:rPr>
            </w:pPr>
            <w:r w:rsidRPr="00E15583">
              <w:rPr>
                <w:sz w:val="20"/>
                <w:szCs w:val="20"/>
              </w:rPr>
              <w:t>Lettre courtoise À</w:t>
            </w:r>
          </w:p>
        </w:tc>
        <w:tc>
          <w:tcPr>
            <w:tcW w:w="1700" w:type="pct"/>
            <w:tcBorders>
              <w:left w:val="single" w:sz="2" w:space="0" w:color="auto"/>
            </w:tcBorders>
          </w:tcPr>
          <w:p w14:paraId="2464FD6D" w14:textId="77777777" w:rsidR="00D655CE" w:rsidRPr="00E15583" w:rsidRDefault="00D655CE" w:rsidP="00783DCF">
            <w:pPr>
              <w:pStyle w:val="HflichformulierterBriefan"/>
              <w:rPr>
                <w:sz w:val="20"/>
                <w:szCs w:val="20"/>
              </w:rPr>
            </w:pPr>
            <w:r w:rsidRPr="00E15583">
              <w:rPr>
                <w:sz w:val="20"/>
                <w:szCs w:val="20"/>
              </w:rPr>
              <w:t>Copie À</w:t>
            </w:r>
          </w:p>
        </w:tc>
      </w:tr>
      <w:tr w:rsidR="00A466D4" w:rsidRPr="004A18D4" w14:paraId="1D239FCB" w14:textId="77777777" w:rsidTr="00713380">
        <w:tc>
          <w:tcPr>
            <w:tcW w:w="1" w:type="pct"/>
            <w:tcBorders>
              <w:left w:val="single" w:sz="2" w:space="0" w:color="auto"/>
              <w:right w:val="single" w:sz="2" w:space="0" w:color="auto"/>
            </w:tcBorders>
          </w:tcPr>
          <w:p w14:paraId="2C1EF0E2" w14:textId="77777777" w:rsidR="007A1929" w:rsidRPr="00E15583" w:rsidRDefault="007A1929" w:rsidP="007A1929">
            <w:pPr>
              <w:pStyle w:val="Adressen1-3"/>
              <w:rPr>
                <w:szCs w:val="18"/>
              </w:rPr>
            </w:pPr>
            <w:r w:rsidRPr="00E15583">
              <w:rPr>
                <w:szCs w:val="18"/>
              </w:rPr>
              <w:t>Xi Jinping</w:t>
            </w:r>
          </w:p>
          <w:p w14:paraId="3A0BCE9E" w14:textId="77777777" w:rsidR="007A1929" w:rsidRPr="00E15583" w:rsidRDefault="007A1929" w:rsidP="007A1929">
            <w:pPr>
              <w:pStyle w:val="Adressen1-3"/>
              <w:rPr>
                <w:szCs w:val="18"/>
              </w:rPr>
            </w:pPr>
            <w:r w:rsidRPr="00E15583">
              <w:rPr>
                <w:szCs w:val="18"/>
              </w:rPr>
              <w:t>Zhongnanhai</w:t>
            </w:r>
          </w:p>
          <w:p w14:paraId="720245EF" w14:textId="77777777" w:rsidR="007A1929" w:rsidRPr="00E15583" w:rsidRDefault="007A1929" w:rsidP="007A1929">
            <w:pPr>
              <w:pStyle w:val="Adressen1-3"/>
              <w:rPr>
                <w:szCs w:val="18"/>
              </w:rPr>
            </w:pPr>
            <w:r w:rsidRPr="00E15583">
              <w:rPr>
                <w:szCs w:val="18"/>
              </w:rPr>
              <w:t>Xichangan’jie</w:t>
            </w:r>
          </w:p>
          <w:p w14:paraId="5C41C70D" w14:textId="77777777" w:rsidR="007A1929" w:rsidRPr="00E15583" w:rsidRDefault="007A1929" w:rsidP="007A1929">
            <w:pPr>
              <w:pStyle w:val="Adressen1-3"/>
              <w:rPr>
                <w:szCs w:val="18"/>
              </w:rPr>
            </w:pPr>
            <w:r w:rsidRPr="00E15583">
              <w:rPr>
                <w:szCs w:val="18"/>
              </w:rPr>
              <w:t>Xichengqu, Beijing Shi 100017</w:t>
            </w:r>
          </w:p>
          <w:p w14:paraId="627E26D8" w14:textId="77777777" w:rsidR="007A1929" w:rsidRPr="00E15583" w:rsidRDefault="007A1929" w:rsidP="007A1929">
            <w:pPr>
              <w:pStyle w:val="Adressen1-3"/>
              <w:rPr>
                <w:szCs w:val="18"/>
              </w:rPr>
            </w:pPr>
            <w:r w:rsidRPr="00E15583">
              <w:rPr>
                <w:szCs w:val="18"/>
              </w:rPr>
              <w:t xml:space="preserve">VOLKSREPUBLIK CHINA </w:t>
            </w:r>
          </w:p>
          <w:p w14:paraId="1CA5269B" w14:textId="77777777" w:rsidR="007A1929" w:rsidRPr="00E15583" w:rsidRDefault="007A1929" w:rsidP="007A1929">
            <w:pPr>
              <w:pStyle w:val="Adressen1-3"/>
              <w:rPr>
                <w:szCs w:val="18"/>
              </w:rPr>
            </w:pPr>
          </w:p>
          <w:p w14:paraId="06C6BEA3" w14:textId="77777777" w:rsidR="007A1929" w:rsidRPr="00E15583" w:rsidRDefault="007A1929" w:rsidP="007A1929">
            <w:pPr>
              <w:pStyle w:val="Adressen1-3"/>
              <w:rPr>
                <w:szCs w:val="18"/>
              </w:rPr>
            </w:pPr>
            <w:r w:rsidRPr="00E15583">
              <w:rPr>
                <w:szCs w:val="18"/>
              </w:rPr>
              <w:t>Fax: 0086 10 6238 1025</w:t>
            </w:r>
          </w:p>
          <w:p w14:paraId="118C1AC8" w14:textId="77777777" w:rsidR="00A466D4" w:rsidRPr="00E15583" w:rsidRDefault="007A1929" w:rsidP="007A1929">
            <w:pPr>
              <w:pStyle w:val="Adressen1-3"/>
              <w:rPr>
                <w:szCs w:val="18"/>
              </w:rPr>
            </w:pPr>
            <w:r w:rsidRPr="00E15583">
              <w:rPr>
                <w:szCs w:val="18"/>
              </w:rPr>
              <w:t>E-mail: english@mail.gov.cn</w:t>
            </w:r>
          </w:p>
        </w:tc>
        <w:tc>
          <w:tcPr>
            <w:tcW w:w="1700" w:type="pct"/>
            <w:tcBorders>
              <w:left w:val="single" w:sz="2" w:space="0" w:color="auto"/>
            </w:tcBorders>
          </w:tcPr>
          <w:p w14:paraId="46EC1A89" w14:textId="77777777" w:rsidR="007A1929" w:rsidRPr="00E15583" w:rsidRDefault="007A1929" w:rsidP="007A1929">
            <w:pPr>
              <w:pStyle w:val="Adressen1-3"/>
              <w:rPr>
                <w:szCs w:val="18"/>
                <w:lang w:val="fr-FR"/>
              </w:rPr>
            </w:pPr>
            <w:r w:rsidRPr="00E15583">
              <w:rPr>
                <w:szCs w:val="18"/>
                <w:lang w:val="fr-FR"/>
              </w:rPr>
              <w:t>Ambassade de la République Populaire de Chine</w:t>
            </w:r>
          </w:p>
          <w:p w14:paraId="6AC2D63B" w14:textId="77777777" w:rsidR="007A1929" w:rsidRPr="00E15583" w:rsidRDefault="007A1929" w:rsidP="007A1929">
            <w:pPr>
              <w:pStyle w:val="Adressen1-3"/>
              <w:rPr>
                <w:szCs w:val="18"/>
                <w:lang w:val="de-CH"/>
              </w:rPr>
            </w:pPr>
            <w:r w:rsidRPr="00E15583">
              <w:rPr>
                <w:szCs w:val="18"/>
                <w:lang w:val="de-CH"/>
              </w:rPr>
              <w:t>Kalcheggweg 10</w:t>
            </w:r>
          </w:p>
          <w:p w14:paraId="4FA174D1" w14:textId="77777777" w:rsidR="007A1929" w:rsidRPr="00E15583" w:rsidRDefault="007A1929" w:rsidP="007A1929">
            <w:pPr>
              <w:pStyle w:val="Adressen1-3"/>
              <w:rPr>
                <w:szCs w:val="18"/>
                <w:lang w:val="de-CH"/>
              </w:rPr>
            </w:pPr>
            <w:r w:rsidRPr="00E15583">
              <w:rPr>
                <w:szCs w:val="18"/>
                <w:lang w:val="de-CH"/>
              </w:rPr>
              <w:t>3006 Berne</w:t>
            </w:r>
          </w:p>
          <w:p w14:paraId="000B5889" w14:textId="77777777" w:rsidR="007A1929" w:rsidRPr="00E15583" w:rsidRDefault="007A1929" w:rsidP="007A1929">
            <w:pPr>
              <w:pStyle w:val="Adressen1-3"/>
              <w:rPr>
                <w:szCs w:val="18"/>
                <w:lang w:val="de-CH"/>
              </w:rPr>
            </w:pPr>
          </w:p>
          <w:p w14:paraId="4E5034BE" w14:textId="77777777" w:rsidR="007A1929" w:rsidRPr="00E15583" w:rsidRDefault="007A1929" w:rsidP="007A1929">
            <w:pPr>
              <w:pStyle w:val="Adressen1-3"/>
              <w:rPr>
                <w:szCs w:val="18"/>
                <w:lang w:val="de-CH"/>
              </w:rPr>
            </w:pPr>
            <w:r w:rsidRPr="00E15583">
              <w:rPr>
                <w:szCs w:val="18"/>
                <w:lang w:val="de-CH"/>
              </w:rPr>
              <w:t>Fax: 031 351 45 73</w:t>
            </w:r>
          </w:p>
          <w:p w14:paraId="760446F8" w14:textId="77777777" w:rsidR="00A466D4" w:rsidRPr="00E15583" w:rsidRDefault="007A1929" w:rsidP="007A1929">
            <w:pPr>
              <w:pStyle w:val="Adressen1-3"/>
              <w:rPr>
                <w:szCs w:val="18"/>
                <w:lang w:val="de-CH"/>
              </w:rPr>
            </w:pPr>
            <w:r w:rsidRPr="00E15583">
              <w:rPr>
                <w:szCs w:val="18"/>
                <w:lang w:val="de-CH"/>
              </w:rPr>
              <w:t>E-mail: dashmishu@hotmail.com</w:t>
            </w:r>
          </w:p>
        </w:tc>
      </w:tr>
    </w:tbl>
    <w:p w14:paraId="7AB5E06C" w14:textId="77777777" w:rsidR="00D655CE" w:rsidRPr="00E15583" w:rsidRDefault="00D655CE" w:rsidP="003E5A5A">
      <w:pPr>
        <w:tabs>
          <w:tab w:val="left" w:pos="6085"/>
        </w:tabs>
        <w:rPr>
          <w:lang w:val="de-CH"/>
        </w:rPr>
      </w:pPr>
    </w:p>
    <w:tbl>
      <w:tblPr>
        <w:tblW w:w="4963" w:type="pct"/>
        <w:tblLook w:val="01E0" w:firstRow="1" w:lastRow="1" w:firstColumn="1" w:lastColumn="1" w:noHBand="0" w:noVBand="0"/>
      </w:tblPr>
      <w:tblGrid>
        <w:gridCol w:w="6758"/>
        <w:gridCol w:w="3482"/>
      </w:tblGrid>
      <w:tr w:rsidR="003E5A5A" w:rsidRPr="004A18D4" w14:paraId="26506997" w14:textId="77777777" w:rsidTr="00A30605">
        <w:trPr>
          <w:trHeight w:val="340"/>
        </w:trPr>
        <w:tc>
          <w:tcPr>
            <w:tcW w:w="3300" w:type="pct"/>
            <w:tcBorders>
              <w:left w:val="single" w:sz="2" w:space="0" w:color="auto"/>
              <w:right w:val="single" w:sz="2" w:space="0" w:color="auto"/>
            </w:tcBorders>
          </w:tcPr>
          <w:p w14:paraId="2E6F797C" w14:textId="77777777" w:rsidR="003E5A5A" w:rsidRPr="00E15583" w:rsidRDefault="003E5A5A" w:rsidP="003E6FFE">
            <w:pPr>
              <w:pStyle w:val="BriefvorschlagundForderungen"/>
              <w:rPr>
                <w:sz w:val="20"/>
                <w:szCs w:val="20"/>
                <w:lang w:val="de-CH"/>
              </w:rPr>
            </w:pPr>
          </w:p>
        </w:tc>
        <w:tc>
          <w:tcPr>
            <w:tcW w:w="1700" w:type="pct"/>
            <w:tcBorders>
              <w:left w:val="single" w:sz="2" w:space="0" w:color="auto"/>
            </w:tcBorders>
          </w:tcPr>
          <w:p w14:paraId="05945368" w14:textId="77777777" w:rsidR="003E5A5A" w:rsidRPr="00E15583" w:rsidRDefault="003E5A5A" w:rsidP="003E6FFE">
            <w:pPr>
              <w:pStyle w:val="HflichformulierterBriefan"/>
              <w:rPr>
                <w:sz w:val="20"/>
                <w:szCs w:val="20"/>
                <w:lang w:val="de-DE"/>
              </w:rPr>
            </w:pPr>
          </w:p>
        </w:tc>
      </w:tr>
      <w:tr w:rsidR="00D655CE" w:rsidRPr="004A18D4" w14:paraId="66511AD7" w14:textId="77777777" w:rsidTr="00D655CE">
        <w:tc>
          <w:tcPr>
            <w:tcW w:w="3300" w:type="pct"/>
            <w:tcBorders>
              <w:left w:val="single" w:sz="2" w:space="0" w:color="auto"/>
              <w:right w:val="single" w:sz="2" w:space="0" w:color="auto"/>
            </w:tcBorders>
          </w:tcPr>
          <w:p w14:paraId="75EF9128" w14:textId="77777777" w:rsidR="00D655CE" w:rsidRPr="00E15583" w:rsidRDefault="00D655CE" w:rsidP="003E6FFE">
            <w:pPr>
              <w:pStyle w:val="Adressen1-3"/>
              <w:rPr>
                <w:szCs w:val="18"/>
                <w:lang w:val="de-DE"/>
              </w:rPr>
            </w:pPr>
          </w:p>
        </w:tc>
        <w:tc>
          <w:tcPr>
            <w:tcW w:w="1700" w:type="pct"/>
            <w:vMerge w:val="restart"/>
            <w:tcBorders>
              <w:left w:val="single" w:sz="2" w:space="0" w:color="auto"/>
            </w:tcBorders>
          </w:tcPr>
          <w:p w14:paraId="02A09A6E" w14:textId="77777777" w:rsidR="00D655CE" w:rsidRPr="00E15583" w:rsidRDefault="00D655CE" w:rsidP="003E6FFE">
            <w:pPr>
              <w:pStyle w:val="Adressen1-3"/>
              <w:rPr>
                <w:szCs w:val="18"/>
                <w:lang w:val="de-CH"/>
              </w:rPr>
            </w:pPr>
          </w:p>
        </w:tc>
      </w:tr>
      <w:tr w:rsidR="00D655CE" w:rsidRPr="004A18D4" w14:paraId="6869493D" w14:textId="77777777" w:rsidTr="00D655CE">
        <w:tc>
          <w:tcPr>
            <w:tcW w:w="3300" w:type="pct"/>
            <w:tcBorders>
              <w:left w:val="single" w:sz="2" w:space="0" w:color="auto"/>
              <w:right w:val="single" w:sz="2" w:space="0" w:color="auto"/>
            </w:tcBorders>
          </w:tcPr>
          <w:p w14:paraId="507FA2BE" w14:textId="77777777" w:rsidR="00D655CE" w:rsidRPr="00E15583" w:rsidRDefault="00D655CE" w:rsidP="003E6FFE">
            <w:pPr>
              <w:pStyle w:val="Adressen1-3"/>
              <w:rPr>
                <w:szCs w:val="18"/>
                <w:lang w:val="de-CH"/>
              </w:rPr>
            </w:pPr>
          </w:p>
        </w:tc>
        <w:tc>
          <w:tcPr>
            <w:tcW w:w="1700" w:type="pct"/>
            <w:vMerge/>
            <w:tcBorders>
              <w:left w:val="single" w:sz="2" w:space="0" w:color="auto"/>
            </w:tcBorders>
          </w:tcPr>
          <w:p w14:paraId="4B932E70" w14:textId="77777777" w:rsidR="00D655CE" w:rsidRPr="00E15583" w:rsidRDefault="00D655CE" w:rsidP="003E6FFE">
            <w:pPr>
              <w:pStyle w:val="Adressen1-3"/>
              <w:rPr>
                <w:szCs w:val="18"/>
                <w:lang w:val="de-CH"/>
              </w:rPr>
            </w:pPr>
          </w:p>
        </w:tc>
      </w:tr>
      <w:tr w:rsidR="00D655CE" w:rsidRPr="004A18D4" w14:paraId="57DA84DF" w14:textId="77777777" w:rsidTr="00D655CE">
        <w:tc>
          <w:tcPr>
            <w:tcW w:w="3300" w:type="pct"/>
            <w:tcBorders>
              <w:left w:val="single" w:sz="2" w:space="0" w:color="auto"/>
              <w:right w:val="single" w:sz="2" w:space="0" w:color="auto"/>
            </w:tcBorders>
          </w:tcPr>
          <w:p w14:paraId="2A2B9F19" w14:textId="77777777" w:rsidR="00D655CE" w:rsidRPr="00E15583" w:rsidRDefault="00D655CE" w:rsidP="003E6FFE">
            <w:pPr>
              <w:pStyle w:val="Adressen1-3"/>
              <w:rPr>
                <w:szCs w:val="18"/>
                <w:lang w:val="de-DE"/>
              </w:rPr>
            </w:pPr>
          </w:p>
        </w:tc>
        <w:tc>
          <w:tcPr>
            <w:tcW w:w="1700" w:type="pct"/>
            <w:vMerge/>
            <w:tcBorders>
              <w:left w:val="single" w:sz="2" w:space="0" w:color="auto"/>
            </w:tcBorders>
          </w:tcPr>
          <w:p w14:paraId="6683582C" w14:textId="77777777" w:rsidR="00D655CE" w:rsidRPr="00E15583" w:rsidRDefault="00D655CE" w:rsidP="003E6FFE">
            <w:pPr>
              <w:pStyle w:val="Adressen1-3"/>
              <w:rPr>
                <w:szCs w:val="18"/>
                <w:lang w:val="de-CH"/>
              </w:rPr>
            </w:pPr>
          </w:p>
        </w:tc>
      </w:tr>
    </w:tbl>
    <w:p w14:paraId="752846A2" w14:textId="77777777" w:rsidR="00843313" w:rsidRPr="00E15583" w:rsidRDefault="00843313" w:rsidP="00CF7638">
      <w:pPr>
        <w:rPr>
          <w:sz w:val="2"/>
          <w:szCs w:val="2"/>
          <w:lang w:val="de-CH"/>
        </w:rPr>
      </w:pPr>
    </w:p>
    <w:p w14:paraId="6CEF3458" w14:textId="77777777" w:rsidR="00843313" w:rsidRPr="00E15583" w:rsidRDefault="00843313" w:rsidP="00CF7638">
      <w:pPr>
        <w:rPr>
          <w:sz w:val="2"/>
          <w:szCs w:val="2"/>
          <w:lang w:val="de-CH"/>
        </w:rPr>
        <w:sectPr w:rsidR="00843313" w:rsidRPr="00E15583" w:rsidSect="000C3A18">
          <w:headerReference w:type="even" r:id="rId11"/>
          <w:headerReference w:type="default" r:id="rId12"/>
          <w:pgSz w:w="11907" w:h="16840" w:code="9"/>
          <w:pgMar w:top="794" w:right="794" w:bottom="794" w:left="794" w:header="720" w:footer="720" w:gutter="0"/>
          <w:cols w:space="708"/>
          <w:docGrid w:linePitch="360"/>
        </w:sectPr>
      </w:pPr>
    </w:p>
    <w:p w14:paraId="2FB7F766" w14:textId="77777777" w:rsidR="00BB1671" w:rsidRPr="00E15583" w:rsidRDefault="00BB1671" w:rsidP="00FC0DE3">
      <w:pPr>
        <w:pStyle w:val="AbschnittBriefe"/>
        <w:rPr>
          <w:sz w:val="20"/>
          <w:szCs w:val="20"/>
          <w:lang w:val="de-CH"/>
        </w:rPr>
      </w:pPr>
    </w:p>
    <w:p w14:paraId="3F9ADF65" w14:textId="77777777" w:rsidR="00BB1671" w:rsidRPr="00E15583" w:rsidRDefault="00BB1671" w:rsidP="00FC0DE3">
      <w:pPr>
        <w:pStyle w:val="AbschnittBriefe"/>
        <w:rPr>
          <w:sz w:val="18"/>
          <w:lang w:val="de-CH"/>
        </w:rPr>
      </w:pPr>
    </w:p>
    <w:p w14:paraId="3378E947" w14:textId="77777777" w:rsidR="00BB1671" w:rsidRPr="00E15583" w:rsidRDefault="00BB1671" w:rsidP="00FC0DE3">
      <w:pPr>
        <w:pStyle w:val="AbschnittBriefe"/>
        <w:rPr>
          <w:sz w:val="18"/>
          <w:lang w:val="de-CH"/>
        </w:rPr>
      </w:pPr>
    </w:p>
    <w:p w14:paraId="409A1C7D" w14:textId="77777777" w:rsidR="00BB1671" w:rsidRPr="00E15583" w:rsidRDefault="00BB1671" w:rsidP="00FC0DE3">
      <w:pPr>
        <w:pStyle w:val="AbschnittBriefe"/>
        <w:rPr>
          <w:sz w:val="18"/>
          <w:lang w:val="de-CH"/>
        </w:rPr>
      </w:pPr>
    </w:p>
    <w:p w14:paraId="7343BD20" w14:textId="77777777" w:rsidR="00BB1671" w:rsidRPr="00E15583" w:rsidRDefault="00BB1671" w:rsidP="00FC0DE3">
      <w:pPr>
        <w:pStyle w:val="AbschnittBriefe"/>
        <w:rPr>
          <w:sz w:val="18"/>
          <w:lang w:val="de-CH"/>
        </w:rPr>
      </w:pPr>
    </w:p>
    <w:p w14:paraId="08BB6D0A" w14:textId="77777777" w:rsidR="00BB1671" w:rsidRPr="00E15583" w:rsidRDefault="00BB1671" w:rsidP="00FC0DE3">
      <w:pPr>
        <w:pStyle w:val="AbschnittBriefe"/>
        <w:rPr>
          <w:sz w:val="18"/>
          <w:lang w:val="de-CH"/>
        </w:rPr>
      </w:pPr>
    </w:p>
    <w:p w14:paraId="1952C837" w14:textId="77777777" w:rsidR="00BB1671" w:rsidRPr="00E15583" w:rsidRDefault="00B9258F" w:rsidP="00FC0DE3">
      <w:pPr>
        <w:pStyle w:val="AbschnittBriefe"/>
        <w:rPr>
          <w:sz w:val="18"/>
          <w:lang w:val="de-CH"/>
        </w:rPr>
      </w:pPr>
      <w:r w:rsidRPr="00E15583">
        <w:rPr>
          <w:noProof/>
          <w:sz w:val="18"/>
          <w:lang w:eastAsia="de-CH"/>
        </w:rPr>
        <mc:AlternateContent>
          <mc:Choice Requires="wps">
            <w:drawing>
              <wp:anchor distT="0" distB="0" distL="114300" distR="114300" simplePos="0" relativeHeight="251653632" behindDoc="0" locked="1" layoutInCell="0" allowOverlap="0" wp14:anchorId="1DB8AB94" wp14:editId="509B2149">
                <wp:simplePos x="0" y="0"/>
                <wp:positionH relativeFrom="page">
                  <wp:posOffset>900430</wp:posOffset>
                </wp:positionH>
                <wp:positionV relativeFrom="page">
                  <wp:posOffset>900430</wp:posOffset>
                </wp:positionV>
                <wp:extent cx="1979930" cy="1080135"/>
                <wp:effectExtent l="0" t="0" r="0" b="635"/>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765E" w14:textId="77777777" w:rsidR="00BB1671" w:rsidRPr="00546764" w:rsidRDefault="00B044C4" w:rsidP="00BB1671">
                            <w:pPr>
                              <w:rPr>
                                <w:sz w:val="20"/>
                                <w:szCs w:val="20"/>
                                <w:lang w:val="de-CH"/>
                              </w:rPr>
                            </w:pPr>
                            <w:r w:rsidRPr="00546764">
                              <w:rPr>
                                <w:sz w:val="20"/>
                                <w:szCs w:val="20"/>
                                <w:lang w:val="de-CH"/>
                              </w:rPr>
                              <w:t>Expéditeur</w:t>
                            </w:r>
                            <w:r w:rsidR="00BB1671" w:rsidRPr="00546764">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" o:allowincell="f" o:allowoverlap="f" filled="f" stroked="f">
                <v:textbox inset="0,0,0,0">
                  <w:txbxContent>
                    <w:p w:rsidR="00BB1671" w:rsidRPr="00546764" w:rsidRDefault="00B044C4" w:rsidP="00BB1671">
                      <w:pPr>
                        <w:rPr>
                          <w:sz w:val="20"/>
                          <w:szCs w:val="20"/>
                          <w:lang w:val="de-CH"/>
                        </w:rPr>
                      </w:pPr>
                      <w:r w:rsidRPr="00546764">
                        <w:rPr>
                          <w:sz w:val="20"/>
                          <w:szCs w:val="20"/>
                          <w:lang w:val="de-CH"/>
                        </w:rPr>
                        <w:t>Expéditeur</w:t>
                      </w:r>
                      <w:r w:rsidR="00BB1671" w:rsidRPr="00546764">
                        <w:rPr>
                          <w:sz w:val="20"/>
                          <w:szCs w:val="20"/>
                          <w:lang w:val="de-CH"/>
                        </w:rPr>
                        <w:t>:</w:t>
                      </w:r>
                    </w:p>
                  </w:txbxContent>
                </v:textbox>
                <w10:wrap anchorx="page" anchory="page"/>
                <w10:anchorlock/>
              </v:shape>
            </w:pict>
          </mc:Fallback>
        </mc:AlternateContent>
      </w:r>
    </w:p>
    <w:p w14:paraId="3F29E3CB" w14:textId="77777777" w:rsidR="00BB1671" w:rsidRPr="00E15583" w:rsidRDefault="00B9258F" w:rsidP="00FC0DE3">
      <w:pPr>
        <w:pStyle w:val="AbschnittBriefe"/>
        <w:rPr>
          <w:sz w:val="18"/>
          <w:lang w:val="de-CH"/>
        </w:rPr>
      </w:pPr>
      <w:r w:rsidRPr="00E15583">
        <w:rPr>
          <w:noProof/>
          <w:sz w:val="18"/>
          <w:lang w:val="en-US" w:eastAsia="en-US"/>
        </w:rPr>
        <mc:AlternateContent>
          <mc:Choice Requires="wps">
            <w:drawing>
              <wp:anchor distT="0" distB="0" distL="114300" distR="114300" simplePos="0" relativeHeight="251654656" behindDoc="0" locked="1" layoutInCell="0" allowOverlap="0" wp14:anchorId="6A58C329" wp14:editId="6A43ED55">
                <wp:simplePos x="0" y="0"/>
                <wp:positionH relativeFrom="page">
                  <wp:posOffset>4447540</wp:posOffset>
                </wp:positionH>
                <wp:positionV relativeFrom="page">
                  <wp:posOffset>1942465</wp:posOffset>
                </wp:positionV>
                <wp:extent cx="1979930" cy="1318895"/>
                <wp:effectExtent l="0" t="0" r="1905" b="0"/>
                <wp:wrapNone/>
                <wp:docPr id="1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EE853" w14:textId="77777777" w:rsidR="007A1929" w:rsidRPr="00734C5B" w:rsidRDefault="007A1929" w:rsidP="007A1929">
                            <w:pPr>
                              <w:rPr>
                                <w:sz w:val="22"/>
                                <w:szCs w:val="22"/>
                              </w:rPr>
                            </w:pPr>
                            <w:r w:rsidRPr="00734C5B">
                              <w:rPr>
                                <w:sz w:val="22"/>
                                <w:szCs w:val="22"/>
                              </w:rPr>
                              <w:t>Ministre de la justice</w:t>
                            </w:r>
                          </w:p>
                          <w:p w14:paraId="08E3B609" w14:textId="77777777" w:rsidR="007A1929" w:rsidRPr="00734C5B" w:rsidRDefault="007A1929" w:rsidP="007A1929">
                            <w:pPr>
                              <w:rPr>
                                <w:sz w:val="22"/>
                                <w:szCs w:val="22"/>
                              </w:rPr>
                            </w:pPr>
                            <w:r w:rsidRPr="00734C5B">
                              <w:rPr>
                                <w:sz w:val="22"/>
                                <w:szCs w:val="22"/>
                              </w:rPr>
                              <w:t>Menardo I. Guevarra</w:t>
                            </w:r>
                          </w:p>
                          <w:p w14:paraId="22CB30BE" w14:textId="77777777" w:rsidR="007A1929" w:rsidRPr="00A44AB4" w:rsidRDefault="007A1929" w:rsidP="007A1929">
                            <w:pPr>
                              <w:rPr>
                                <w:sz w:val="22"/>
                                <w:szCs w:val="22"/>
                                <w:lang w:val="en-GB"/>
                              </w:rPr>
                            </w:pPr>
                            <w:r w:rsidRPr="00A44AB4">
                              <w:rPr>
                                <w:sz w:val="22"/>
                                <w:szCs w:val="22"/>
                                <w:lang w:val="en-GB"/>
                              </w:rPr>
                              <w:t>Department of Justice, Philippines</w:t>
                            </w:r>
                          </w:p>
                          <w:p w14:paraId="6819A8B6" w14:textId="77777777" w:rsidR="007A1929" w:rsidRPr="00A44AB4" w:rsidRDefault="007A1929" w:rsidP="007A1929">
                            <w:pPr>
                              <w:rPr>
                                <w:sz w:val="22"/>
                                <w:szCs w:val="22"/>
                                <w:lang w:val="it-IT"/>
                              </w:rPr>
                            </w:pPr>
                            <w:r w:rsidRPr="00A44AB4">
                              <w:rPr>
                                <w:sz w:val="22"/>
                                <w:szCs w:val="22"/>
                                <w:lang w:val="it-IT"/>
                              </w:rPr>
                              <w:t>Padre Faura Street</w:t>
                            </w:r>
                          </w:p>
                          <w:p w14:paraId="3B6A3718" w14:textId="77777777" w:rsidR="007A1929" w:rsidRPr="00A44AB4" w:rsidRDefault="007A1929" w:rsidP="007A1929">
                            <w:pPr>
                              <w:rPr>
                                <w:sz w:val="22"/>
                                <w:szCs w:val="22"/>
                                <w:lang w:val="it-IT"/>
                              </w:rPr>
                            </w:pPr>
                            <w:r w:rsidRPr="00A44AB4">
                              <w:rPr>
                                <w:sz w:val="22"/>
                                <w:szCs w:val="22"/>
                                <w:lang w:val="it-IT"/>
                              </w:rPr>
                              <w:t>Ermita, Manila 1000</w:t>
                            </w:r>
                          </w:p>
                          <w:p w14:paraId="74D0598D" w14:textId="77777777" w:rsidR="007A1929" w:rsidRDefault="007A1929" w:rsidP="007A1929">
                            <w:pPr>
                              <w:rPr>
                                <w:sz w:val="22"/>
                                <w:szCs w:val="22"/>
                              </w:rPr>
                            </w:pPr>
                            <w:r w:rsidRPr="00A44AB4">
                              <w:rPr>
                                <w:sz w:val="22"/>
                                <w:szCs w:val="22"/>
                              </w:rPr>
                              <w:t>PHILIPPINE</w:t>
                            </w:r>
                            <w:r>
                              <w:rPr>
                                <w:sz w:val="22"/>
                                <w:szCs w:val="22"/>
                              </w:rPr>
                              <w:t>S</w:t>
                            </w:r>
                          </w:p>
                          <w:p w14:paraId="78085B26" w14:textId="77777777" w:rsidR="00E5703F" w:rsidRPr="00546764" w:rsidRDefault="00E5703F" w:rsidP="00FC0DE3">
                            <w:pPr>
                              <w:pStyle w:val="AbschnittBriefe"/>
                              <w:rPr>
                                <w:sz w:val="20"/>
                                <w:szCs w:val="20"/>
                                <w:highlight w:val="yellow"/>
                              </w:rPr>
                            </w:pPr>
                          </w:p>
                          <w:p w14:paraId="739DB46B" w14:textId="77777777" w:rsidR="00E5703F" w:rsidRPr="00546764" w:rsidRDefault="00E5703F" w:rsidP="00E5703F">
                            <w:pP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7" type="#_x0000_t202" style="position:absolute;margin-left:350.2pt;margin-top:152.95pt;width:155.9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" o:allowincell="f" o:allowoverlap="f" filled="f" stroked="f">
                <v:textbox inset="0,0,0,0">
                  <w:txbxContent>
                    <w:p w:rsidR="007A1929" w:rsidRPr="00734C5B" w:rsidRDefault="007A1929" w:rsidP="007A1929">
                      <w:pPr>
                        <w:rPr>
                          <w:sz w:val="22"/>
                          <w:szCs w:val="22"/>
                        </w:rPr>
                      </w:pPr>
                      <w:r w:rsidRPr="00734C5B">
                        <w:rPr>
                          <w:sz w:val="22"/>
                          <w:szCs w:val="22"/>
                        </w:rPr>
                        <w:t>Ministre de la justice</w:t>
                      </w:r>
                    </w:p>
                    <w:p w:rsidR="007A1929" w:rsidRPr="00734C5B" w:rsidRDefault="007A1929" w:rsidP="007A1929">
                      <w:pPr>
                        <w:rPr>
                          <w:sz w:val="22"/>
                          <w:szCs w:val="22"/>
                        </w:rPr>
                      </w:pPr>
                      <w:proofErr w:type="spellStart"/>
                      <w:r w:rsidRPr="00734C5B">
                        <w:rPr>
                          <w:sz w:val="22"/>
                          <w:szCs w:val="22"/>
                        </w:rPr>
                        <w:t>Menardo</w:t>
                      </w:r>
                      <w:proofErr w:type="spellEnd"/>
                      <w:r w:rsidRPr="00734C5B">
                        <w:rPr>
                          <w:sz w:val="22"/>
                          <w:szCs w:val="22"/>
                        </w:rPr>
                        <w:t xml:space="preserve"> I. </w:t>
                      </w:r>
                      <w:proofErr w:type="spellStart"/>
                      <w:r w:rsidRPr="00734C5B">
                        <w:rPr>
                          <w:sz w:val="22"/>
                          <w:szCs w:val="22"/>
                        </w:rPr>
                        <w:t>Guevarra</w:t>
                      </w:r>
                      <w:proofErr w:type="spellEnd"/>
                    </w:p>
                    <w:p w:rsidR="007A1929" w:rsidRPr="00A44AB4" w:rsidRDefault="007A1929" w:rsidP="007A1929">
                      <w:pPr>
                        <w:rPr>
                          <w:sz w:val="22"/>
                          <w:szCs w:val="22"/>
                          <w:lang w:val="en-GB"/>
                        </w:rPr>
                      </w:pPr>
                      <w:r w:rsidRPr="00A44AB4">
                        <w:rPr>
                          <w:sz w:val="22"/>
                          <w:szCs w:val="22"/>
                          <w:lang w:val="en-GB"/>
                        </w:rPr>
                        <w:t>Department of Justice, Philippines</w:t>
                      </w:r>
                    </w:p>
                    <w:p w:rsidR="007A1929" w:rsidRPr="00A44AB4" w:rsidRDefault="007A1929" w:rsidP="007A1929">
                      <w:pPr>
                        <w:rPr>
                          <w:sz w:val="22"/>
                          <w:szCs w:val="22"/>
                          <w:lang w:val="it-IT"/>
                        </w:rPr>
                      </w:pPr>
                      <w:r w:rsidRPr="00A44AB4">
                        <w:rPr>
                          <w:sz w:val="22"/>
                          <w:szCs w:val="22"/>
                          <w:lang w:val="it-IT"/>
                        </w:rPr>
                        <w:t xml:space="preserve">Padre </w:t>
                      </w:r>
                      <w:proofErr w:type="spellStart"/>
                      <w:r w:rsidRPr="00A44AB4">
                        <w:rPr>
                          <w:sz w:val="22"/>
                          <w:szCs w:val="22"/>
                          <w:lang w:val="it-IT"/>
                        </w:rPr>
                        <w:t>Faura</w:t>
                      </w:r>
                      <w:proofErr w:type="spellEnd"/>
                      <w:r w:rsidRPr="00A44AB4">
                        <w:rPr>
                          <w:sz w:val="22"/>
                          <w:szCs w:val="22"/>
                          <w:lang w:val="it-IT"/>
                        </w:rPr>
                        <w:t xml:space="preserve"> Street</w:t>
                      </w:r>
                    </w:p>
                    <w:p w:rsidR="007A1929" w:rsidRPr="00A44AB4" w:rsidRDefault="007A1929" w:rsidP="007A1929">
                      <w:pPr>
                        <w:rPr>
                          <w:sz w:val="22"/>
                          <w:szCs w:val="22"/>
                          <w:lang w:val="it-IT"/>
                        </w:rPr>
                      </w:pPr>
                      <w:proofErr w:type="spellStart"/>
                      <w:r w:rsidRPr="00A44AB4">
                        <w:rPr>
                          <w:sz w:val="22"/>
                          <w:szCs w:val="22"/>
                          <w:lang w:val="it-IT"/>
                        </w:rPr>
                        <w:t>Ermita</w:t>
                      </w:r>
                      <w:proofErr w:type="spellEnd"/>
                      <w:r w:rsidRPr="00A44AB4">
                        <w:rPr>
                          <w:sz w:val="22"/>
                          <w:szCs w:val="22"/>
                          <w:lang w:val="it-IT"/>
                        </w:rPr>
                        <w:t>, Manila 1000</w:t>
                      </w:r>
                    </w:p>
                    <w:p w:rsidR="007A1929" w:rsidRDefault="007A1929" w:rsidP="007A1929">
                      <w:pPr>
                        <w:rPr>
                          <w:sz w:val="22"/>
                          <w:szCs w:val="22"/>
                        </w:rPr>
                      </w:pPr>
                      <w:r w:rsidRPr="00A44AB4">
                        <w:rPr>
                          <w:sz w:val="22"/>
                          <w:szCs w:val="22"/>
                        </w:rPr>
                        <w:t>PHILIPPINE</w:t>
                      </w:r>
                      <w:r>
                        <w:rPr>
                          <w:sz w:val="22"/>
                          <w:szCs w:val="22"/>
                        </w:rPr>
                        <w:t>S</w:t>
                      </w:r>
                    </w:p>
                    <w:p w:rsidR="00E5703F" w:rsidRPr="00546764" w:rsidRDefault="00E5703F" w:rsidP="00FC0DE3">
                      <w:pPr>
                        <w:pStyle w:val="AbschnittBriefe"/>
                        <w:rPr>
                          <w:sz w:val="20"/>
                          <w:szCs w:val="20"/>
                          <w:highlight w:val="yellow"/>
                        </w:rPr>
                      </w:pPr>
                    </w:p>
                    <w:p w:rsidR="00E5703F" w:rsidRPr="00546764" w:rsidRDefault="00E5703F" w:rsidP="00E5703F">
                      <w:pPr>
                        <w:rPr>
                          <w:sz w:val="20"/>
                          <w:szCs w:val="20"/>
                        </w:rPr>
                      </w:pPr>
                    </w:p>
                  </w:txbxContent>
                </v:textbox>
                <w10:wrap anchorx="page" anchory="page"/>
                <w10:anchorlock/>
              </v:shape>
            </w:pict>
          </mc:Fallback>
        </mc:AlternateContent>
      </w:r>
    </w:p>
    <w:p w14:paraId="041F5134" w14:textId="77777777" w:rsidR="00BB1671" w:rsidRPr="00E15583" w:rsidRDefault="00BB1671" w:rsidP="00FC0DE3">
      <w:pPr>
        <w:pStyle w:val="AbschnittBriefe"/>
        <w:rPr>
          <w:sz w:val="18"/>
          <w:lang w:val="de-CH"/>
        </w:rPr>
      </w:pPr>
    </w:p>
    <w:p w14:paraId="407AF3C2" w14:textId="77777777" w:rsidR="00BB1671" w:rsidRPr="00E15583" w:rsidRDefault="00BB1671" w:rsidP="00FC0DE3">
      <w:pPr>
        <w:pStyle w:val="AbschnittBriefe"/>
        <w:rPr>
          <w:sz w:val="18"/>
          <w:lang w:val="de-CH"/>
        </w:rPr>
      </w:pPr>
    </w:p>
    <w:p w14:paraId="47E63856" w14:textId="77777777" w:rsidR="00BB1671" w:rsidRPr="00E15583" w:rsidRDefault="00BB1671" w:rsidP="00FC0DE3">
      <w:pPr>
        <w:pStyle w:val="AbschnittBriefe"/>
        <w:rPr>
          <w:sz w:val="18"/>
          <w:lang w:val="de-CH"/>
        </w:rPr>
      </w:pPr>
    </w:p>
    <w:p w14:paraId="660C136E" w14:textId="77777777" w:rsidR="00BB1671" w:rsidRPr="00E15583" w:rsidRDefault="00BB1671" w:rsidP="00FC0DE3">
      <w:pPr>
        <w:pStyle w:val="AbschnittBriefe"/>
        <w:rPr>
          <w:sz w:val="18"/>
          <w:lang w:val="de-CH"/>
        </w:rPr>
      </w:pPr>
    </w:p>
    <w:p w14:paraId="78525B25" w14:textId="77777777" w:rsidR="00BB1671" w:rsidRPr="00E15583" w:rsidRDefault="00BB1671" w:rsidP="00FC0DE3">
      <w:pPr>
        <w:pStyle w:val="AbschnittBriefe"/>
        <w:rPr>
          <w:sz w:val="18"/>
          <w:lang w:val="de-CH"/>
        </w:rPr>
      </w:pPr>
    </w:p>
    <w:p w14:paraId="0A7F81C5" w14:textId="77777777" w:rsidR="00BB1671" w:rsidRPr="00E15583" w:rsidRDefault="00BB1671" w:rsidP="00FC0DE3">
      <w:pPr>
        <w:pStyle w:val="AbschnittBriefe"/>
        <w:rPr>
          <w:sz w:val="18"/>
          <w:lang w:val="de-CH"/>
        </w:rPr>
      </w:pPr>
    </w:p>
    <w:p w14:paraId="58A228A0" w14:textId="77777777" w:rsidR="00BB1671" w:rsidRPr="00E15583" w:rsidRDefault="00BB1671" w:rsidP="00FC0DE3">
      <w:pPr>
        <w:pStyle w:val="AbschnittBriefe"/>
        <w:rPr>
          <w:sz w:val="18"/>
          <w:lang w:val="de-CH"/>
        </w:rPr>
      </w:pPr>
    </w:p>
    <w:p w14:paraId="5FFD5598" w14:textId="77777777" w:rsidR="00BB1671" w:rsidRPr="00E15583" w:rsidRDefault="00BB1671" w:rsidP="00FC0DE3">
      <w:pPr>
        <w:pStyle w:val="AbschnittBriefe"/>
        <w:rPr>
          <w:sz w:val="18"/>
          <w:lang w:val="de-CH"/>
        </w:rPr>
      </w:pPr>
    </w:p>
    <w:p w14:paraId="14C98F66" w14:textId="77777777" w:rsidR="00256E65" w:rsidRPr="00E15583" w:rsidRDefault="00CA05F1" w:rsidP="00CA05F1">
      <w:pPr>
        <w:pStyle w:val="AbschnittBriefe"/>
        <w:rPr>
          <w:sz w:val="18"/>
          <w:lang w:val="de-DE"/>
        </w:rPr>
      </w:pPr>
      <w:r w:rsidRPr="00E15583">
        <w:rPr>
          <w:sz w:val="18"/>
          <w:lang w:val="de-DE"/>
        </w:rPr>
        <w:t xml:space="preserve">                                                                                        </w:t>
      </w:r>
      <w:r w:rsidR="00546764" w:rsidRPr="00E15583">
        <w:rPr>
          <w:sz w:val="18"/>
          <w:lang w:val="de-DE"/>
        </w:rPr>
        <w:t xml:space="preserve">    </w:t>
      </w:r>
      <w:r w:rsidRPr="00E15583">
        <w:rPr>
          <w:sz w:val="18"/>
          <w:lang w:val="de-DE"/>
        </w:rPr>
        <w:t xml:space="preserve">      </w:t>
      </w:r>
    </w:p>
    <w:p w14:paraId="138EF41B" w14:textId="77777777" w:rsidR="00CA05F1" w:rsidRPr="00E15583" w:rsidRDefault="00CA05F1" w:rsidP="00CA05F1">
      <w:pPr>
        <w:pStyle w:val="AbschnittBriefe"/>
        <w:rPr>
          <w:sz w:val="18"/>
          <w:lang w:val="fr-CH"/>
        </w:rPr>
      </w:pPr>
      <w:r w:rsidRPr="00E15583">
        <w:rPr>
          <w:sz w:val="18"/>
          <w:lang w:val="de-DE"/>
        </w:rPr>
        <w:t xml:space="preserve">  </w:t>
      </w:r>
      <w:r w:rsidRPr="00E15583">
        <w:rPr>
          <w:sz w:val="18"/>
        </w:rPr>
        <w:t>Lieu et date :</w:t>
      </w:r>
    </w:p>
    <w:p w14:paraId="6E375E30" w14:textId="77777777" w:rsidR="00BB1671" w:rsidRPr="00E15583" w:rsidRDefault="00BB1671" w:rsidP="00FC0DE3">
      <w:pPr>
        <w:pStyle w:val="AbschnittBriefe"/>
        <w:rPr>
          <w:sz w:val="18"/>
        </w:rPr>
      </w:pPr>
    </w:p>
    <w:p w14:paraId="5D2541FC" w14:textId="77777777" w:rsidR="00E71267" w:rsidRPr="00E15583" w:rsidRDefault="00E71267" w:rsidP="00FC0DE3">
      <w:pPr>
        <w:pStyle w:val="AbschnittBriefe"/>
        <w:rPr>
          <w:sz w:val="18"/>
        </w:rPr>
      </w:pPr>
    </w:p>
    <w:p w14:paraId="796145C6" w14:textId="77777777" w:rsidR="00224644" w:rsidRPr="00E15583" w:rsidRDefault="00224644" w:rsidP="00FC0DE3">
      <w:pPr>
        <w:pStyle w:val="AbschnittBriefe"/>
        <w:rPr>
          <w:sz w:val="18"/>
        </w:rPr>
      </w:pPr>
    </w:p>
    <w:p w14:paraId="23BEA5FB" w14:textId="77777777" w:rsidR="00367A23" w:rsidRPr="00E15583" w:rsidRDefault="00367A23" w:rsidP="00FC0DE3">
      <w:pPr>
        <w:pStyle w:val="AbschnittBriefe"/>
        <w:rPr>
          <w:sz w:val="18"/>
        </w:rPr>
      </w:pPr>
    </w:p>
    <w:p w14:paraId="63F25B22" w14:textId="77777777" w:rsidR="00B044C4" w:rsidRPr="00E15583" w:rsidRDefault="00C52895" w:rsidP="004D3F70">
      <w:pPr>
        <w:pStyle w:val="UEBERSCHRIFTIMBRIEF"/>
        <w:rPr>
          <w:rFonts w:ascii="Arial" w:hAnsi="Arial"/>
          <w:sz w:val="21"/>
          <w:szCs w:val="21"/>
        </w:rPr>
      </w:pPr>
      <w:r w:rsidRPr="00E15583">
        <w:rPr>
          <w:rFonts w:ascii="Arial" w:hAnsi="Arial"/>
          <w:sz w:val="21"/>
          <w:szCs w:val="21"/>
        </w:rPr>
        <w:t xml:space="preserve">Concerne : </w:t>
      </w:r>
      <w:r w:rsidR="007A1929" w:rsidRPr="00E15583">
        <w:rPr>
          <w:rFonts w:ascii="Arial" w:hAnsi="Arial"/>
          <w:sz w:val="21"/>
          <w:szCs w:val="21"/>
        </w:rPr>
        <w:t xml:space="preserve">Maria Ressa </w:t>
      </w:r>
      <w:r w:rsidR="00256E65" w:rsidRPr="00E15583">
        <w:rPr>
          <w:rFonts w:ascii="Arial" w:hAnsi="Arial"/>
          <w:sz w:val="21"/>
          <w:szCs w:val="21"/>
        </w:rPr>
        <w:t>et</w:t>
      </w:r>
      <w:r w:rsidR="007A1929" w:rsidRPr="00E15583">
        <w:rPr>
          <w:rFonts w:ascii="Arial" w:hAnsi="Arial"/>
          <w:sz w:val="21"/>
          <w:szCs w:val="21"/>
        </w:rPr>
        <w:t xml:space="preserve"> Reynaldo Santos JR</w:t>
      </w:r>
    </w:p>
    <w:p w14:paraId="639F1618" w14:textId="77777777" w:rsidR="00BB1671" w:rsidRPr="00E15583" w:rsidRDefault="00BB1671" w:rsidP="00FC0DE3">
      <w:pPr>
        <w:pStyle w:val="AbschnittBriefe"/>
        <w:rPr>
          <w:szCs w:val="21"/>
        </w:rPr>
      </w:pPr>
    </w:p>
    <w:p w14:paraId="691F8263" w14:textId="77777777" w:rsidR="00E71267" w:rsidRPr="00E15583" w:rsidRDefault="00E71267" w:rsidP="00FC0DE3">
      <w:pPr>
        <w:pStyle w:val="AbschnittBriefe"/>
        <w:rPr>
          <w:szCs w:val="21"/>
        </w:rPr>
      </w:pPr>
    </w:p>
    <w:p w14:paraId="78DA10D7" w14:textId="77777777" w:rsidR="007A1929" w:rsidRPr="00E15583" w:rsidRDefault="007A1929" w:rsidP="007A1929">
      <w:pPr>
        <w:pStyle w:val="AbschnittBriefe"/>
        <w:rPr>
          <w:szCs w:val="21"/>
        </w:rPr>
      </w:pPr>
      <w:r w:rsidRPr="00E15583">
        <w:rPr>
          <w:szCs w:val="21"/>
        </w:rPr>
        <w:t>Monsieur le Ministre,</w:t>
      </w:r>
    </w:p>
    <w:p w14:paraId="60C4F221" w14:textId="77777777" w:rsidR="007A1929" w:rsidRPr="00E15583" w:rsidRDefault="007A1929" w:rsidP="007A1929">
      <w:pPr>
        <w:pStyle w:val="AbschnittBriefe"/>
        <w:rPr>
          <w:szCs w:val="21"/>
        </w:rPr>
      </w:pPr>
    </w:p>
    <w:p w14:paraId="7E89B6B9" w14:textId="77777777" w:rsidR="007A1929" w:rsidRPr="00E15583" w:rsidRDefault="007A1929" w:rsidP="007A1929">
      <w:pPr>
        <w:pStyle w:val="AbschnittBriefe"/>
        <w:rPr>
          <w:szCs w:val="21"/>
        </w:rPr>
      </w:pPr>
      <w:r w:rsidRPr="00E15583">
        <w:rPr>
          <w:szCs w:val="21"/>
        </w:rPr>
        <w:t xml:space="preserve">Le 15 juin 2020, la rédactrice en chef du site d’information Rappler Maria Ressa et son ancien collaborateur Reynaldo Santos Jr ont été déclarés coupables de diffamation en ligne. Ils risquent jusqu’à six ans de prison. Le verdict se fonde sur un reportage critique de Raynaldo Santos Jr publié plusieurs mois avant l’entrée en vigueur de la loi contre la criminalité sur Internet, au nom de laquelle les deux journalistes ont été condamnés. </w:t>
      </w:r>
    </w:p>
    <w:p w14:paraId="0433D624" w14:textId="77777777" w:rsidR="007A1929" w:rsidRPr="00E15583" w:rsidRDefault="007A1929" w:rsidP="007A1929">
      <w:pPr>
        <w:pStyle w:val="AbschnittBriefe"/>
        <w:rPr>
          <w:szCs w:val="21"/>
        </w:rPr>
      </w:pPr>
    </w:p>
    <w:p w14:paraId="53AACB2A" w14:textId="78B464DE" w:rsidR="007A1929" w:rsidRPr="00E15583" w:rsidRDefault="007A1929" w:rsidP="007A1929">
      <w:pPr>
        <w:pStyle w:val="AbschnittBriefe"/>
        <w:rPr>
          <w:szCs w:val="21"/>
        </w:rPr>
      </w:pPr>
      <w:r w:rsidRPr="00E15583">
        <w:rPr>
          <w:szCs w:val="21"/>
        </w:rPr>
        <w:t>Je vous demande d’abandonner immédiatement toutes les accusations contre Maria Ressa et contre les personnes qui travaillent ou ont travaillé avec elle. Je vous prie également de tout mettre en œuvre pour que le droit à la liberté d’e</w:t>
      </w:r>
      <w:r w:rsidR="004A18D4">
        <w:rPr>
          <w:szCs w:val="21"/>
        </w:rPr>
        <w:t>xpressi</w:t>
      </w:r>
      <w:bookmarkStart w:id="0" w:name="_GoBack"/>
      <w:bookmarkEnd w:id="0"/>
      <w:r w:rsidRPr="00E15583">
        <w:rPr>
          <w:szCs w:val="21"/>
        </w:rPr>
        <w:t>on et la liberté de presse soient respectés, protégés et encouragés aux Philippines.</w:t>
      </w:r>
    </w:p>
    <w:p w14:paraId="5A40EAEA" w14:textId="77777777" w:rsidR="007A1929" w:rsidRPr="00E15583" w:rsidRDefault="007A1929" w:rsidP="007A1929">
      <w:pPr>
        <w:pStyle w:val="AbschnittBriefe"/>
        <w:rPr>
          <w:szCs w:val="21"/>
        </w:rPr>
      </w:pPr>
    </w:p>
    <w:p w14:paraId="0780F8FD" w14:textId="77777777" w:rsidR="004D3F70" w:rsidRPr="00E15583" w:rsidRDefault="007A1929" w:rsidP="007A1929">
      <w:pPr>
        <w:pStyle w:val="AbschnittBriefe"/>
        <w:rPr>
          <w:szCs w:val="21"/>
        </w:rPr>
      </w:pPr>
      <w:r w:rsidRPr="00E15583">
        <w:rPr>
          <w:szCs w:val="21"/>
        </w:rPr>
        <w:t>Veuillez agréer, Monsieur le Ministre, l’expression de ma haute considération.</w:t>
      </w:r>
    </w:p>
    <w:p w14:paraId="79DCBD8D" w14:textId="77777777" w:rsidR="00546764" w:rsidRPr="00E15583" w:rsidRDefault="00546764" w:rsidP="00E71267">
      <w:pPr>
        <w:pStyle w:val="AbschnittBriefe"/>
        <w:rPr>
          <w:sz w:val="20"/>
          <w:szCs w:val="20"/>
        </w:rPr>
      </w:pPr>
    </w:p>
    <w:p w14:paraId="2460BA8B" w14:textId="77777777" w:rsidR="00E71267" w:rsidRPr="00E15583" w:rsidRDefault="00B9258F" w:rsidP="00E71267">
      <w:pPr>
        <w:pStyle w:val="AbschnittBriefe"/>
      </w:pPr>
      <w:r w:rsidRPr="00E15583">
        <w:rPr>
          <w:noProof/>
          <w:lang w:val="de-CH" w:eastAsia="de-CH"/>
        </w:rPr>
        <mc:AlternateContent>
          <mc:Choice Requires="wps">
            <w:drawing>
              <wp:anchor distT="0" distB="0" distL="114300" distR="114300" simplePos="0" relativeHeight="251660800" behindDoc="0" locked="1" layoutInCell="0" allowOverlap="0" wp14:anchorId="4AF4D63B" wp14:editId="2DCB750B">
                <wp:simplePos x="0" y="0"/>
                <wp:positionH relativeFrom="page">
                  <wp:posOffset>894715</wp:posOffset>
                </wp:positionH>
                <wp:positionV relativeFrom="page">
                  <wp:posOffset>9749155</wp:posOffset>
                </wp:positionV>
                <wp:extent cx="6120130" cy="424815"/>
                <wp:effectExtent l="0" t="0" r="0" b="0"/>
                <wp:wrapNone/>
                <wp:docPr id="1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156A2" w14:textId="77777777" w:rsidR="0099311C" w:rsidRPr="00B23EEC" w:rsidRDefault="00367A23" w:rsidP="0099311C">
                            <w:pPr>
                              <w:rPr>
                                <w:b/>
                                <w:lang w:val="fr-FR"/>
                              </w:rPr>
                            </w:pPr>
                            <w:r w:rsidRPr="00B23EEC">
                              <w:rPr>
                                <w:b/>
                                <w:lang w:val="fr-FR"/>
                              </w:rPr>
                              <w:t>C</w:t>
                            </w:r>
                            <w:r w:rsidR="0099311C" w:rsidRPr="00B23EEC">
                              <w:rPr>
                                <w:b/>
                                <w:lang w:val="fr-FR"/>
                              </w:rPr>
                              <w:t>opie:</w:t>
                            </w:r>
                          </w:p>
                          <w:p w14:paraId="070562AA" w14:textId="77777777" w:rsidR="007A1929" w:rsidRDefault="007A1929" w:rsidP="007A1929">
                            <w:r w:rsidRPr="00B23EEC">
                              <w:t>Ambassade</w:t>
                            </w:r>
                            <w:r>
                              <w:t xml:space="preserve"> de la République des Philippines, Kirchenfeldstrasse 73-75, 3005 Berne</w:t>
                            </w:r>
                          </w:p>
                          <w:p w14:paraId="74A6D71E" w14:textId="77777777" w:rsidR="007A1929" w:rsidRDefault="007A1929" w:rsidP="007A1929">
                            <w:r>
                              <w:t>Fax: 031 352 26 02, E-</w:t>
                            </w:r>
                            <w:r w:rsidR="00963F86">
                              <w:t>m</w:t>
                            </w:r>
                            <w:r>
                              <w:t xml:space="preserve">ail: info@philembassyberne.ch // berne.pe@dfa.gov.ph </w:t>
                            </w:r>
                          </w:p>
                          <w:p w14:paraId="3F977F0D" w14:textId="77777777" w:rsidR="0099311C" w:rsidRDefault="0099311C" w:rsidP="0099311C">
                            <w:pPr>
                              <w:rPr>
                                <w:lang w:val="de-CH"/>
                              </w:rPr>
                            </w:pPr>
                          </w:p>
                          <w:p w14:paraId="31F1F7F4" w14:textId="77777777" w:rsidR="0099311C" w:rsidRPr="00A331A8" w:rsidRDefault="0099311C" w:rsidP="0099311C">
                            <w:pPr>
                              <w:rPr>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4D63B" id="_x0000_t202" coordsize="21600,21600" o:spt="202" path="m,l,21600r21600,l21600,xe">
                <v:stroke joinstyle="miter"/>
                <v:path gradientshapeok="t" o:connecttype="rect"/>
              </v:shapetype>
              <v:shape id="Text Box 54" o:spid="_x0000_s1028" type="#_x0000_t202" style="position:absolute;margin-left:70.45pt;margin-top:767.65pt;width:481.9pt;height:33.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" o:allowincell="f" o:allowoverlap="f" filled="f" stroked="f">
                <v:textbox inset="0,0,0,0">
                  <w:txbxContent>
                    <w:p w14:paraId="512156A2" w14:textId="77777777" w:rsidR="0099311C" w:rsidRPr="00B23EEC" w:rsidRDefault="00367A23" w:rsidP="0099311C">
                      <w:pPr>
                        <w:rPr>
                          <w:b/>
                          <w:lang w:val="fr-FR"/>
                        </w:rPr>
                      </w:pPr>
                      <w:proofErr w:type="gramStart"/>
                      <w:r w:rsidRPr="00B23EEC">
                        <w:rPr>
                          <w:b/>
                          <w:lang w:val="fr-FR"/>
                        </w:rPr>
                        <w:t>C</w:t>
                      </w:r>
                      <w:r w:rsidR="0099311C" w:rsidRPr="00B23EEC">
                        <w:rPr>
                          <w:b/>
                          <w:lang w:val="fr-FR"/>
                        </w:rPr>
                        <w:t>opie:</w:t>
                      </w:r>
                      <w:proofErr w:type="gramEnd"/>
                    </w:p>
                    <w:p w14:paraId="070562AA" w14:textId="77777777" w:rsidR="007A1929" w:rsidRDefault="007A1929" w:rsidP="007A1929">
                      <w:r w:rsidRPr="00B23EEC">
                        <w:t>Ambassade</w:t>
                      </w:r>
                      <w:r>
                        <w:t xml:space="preserve"> de la République des Philippines, </w:t>
                      </w:r>
                      <w:proofErr w:type="spellStart"/>
                      <w:r>
                        <w:t>Kirchenfeldstrasse</w:t>
                      </w:r>
                      <w:proofErr w:type="spellEnd"/>
                      <w:r>
                        <w:t xml:space="preserve"> 73-75, 3005 Berne</w:t>
                      </w:r>
                    </w:p>
                    <w:p w14:paraId="74A6D71E" w14:textId="77777777" w:rsidR="007A1929" w:rsidRDefault="007A1929" w:rsidP="007A1929">
                      <w:proofErr w:type="gramStart"/>
                      <w:r>
                        <w:t>Fax:</w:t>
                      </w:r>
                      <w:proofErr w:type="gramEnd"/>
                      <w:r>
                        <w:t xml:space="preserve"> 031 352 26 02, E-</w:t>
                      </w:r>
                      <w:r w:rsidR="00963F86">
                        <w:t>m</w:t>
                      </w:r>
                      <w:r>
                        <w:t xml:space="preserve">ail: info@philembassyberne.ch // berne.pe@dfa.gov.ph </w:t>
                      </w:r>
                    </w:p>
                    <w:p w14:paraId="3F977F0D" w14:textId="77777777" w:rsidR="0099311C" w:rsidRDefault="0099311C" w:rsidP="0099311C">
                      <w:pPr>
                        <w:rPr>
                          <w:lang w:val="de-CH"/>
                        </w:rPr>
                      </w:pPr>
                    </w:p>
                    <w:p w14:paraId="31F1F7F4" w14:textId="77777777" w:rsidR="0099311C" w:rsidRPr="00A331A8" w:rsidRDefault="0099311C" w:rsidP="0099311C">
                      <w:pPr>
                        <w:rPr>
                          <w:lang w:val="de-CH"/>
                        </w:rPr>
                      </w:pPr>
                    </w:p>
                  </w:txbxContent>
                </v:textbox>
                <w10:wrap anchorx="page" anchory="page"/>
                <w10:anchorlock/>
              </v:shape>
            </w:pict>
          </mc:Fallback>
        </mc:AlternateContent>
      </w:r>
      <w:r w:rsidR="00BB1671" w:rsidRPr="00E15583">
        <w:br w:type="page"/>
      </w:r>
    </w:p>
    <w:p w14:paraId="2AC22A80" w14:textId="77777777" w:rsidR="00E71267" w:rsidRPr="00E15583" w:rsidRDefault="00E71267" w:rsidP="00E71267">
      <w:pPr>
        <w:pStyle w:val="AbschnittBriefe"/>
        <w:rPr>
          <w:sz w:val="20"/>
          <w:szCs w:val="20"/>
        </w:rPr>
      </w:pPr>
    </w:p>
    <w:p w14:paraId="75E548B0" w14:textId="77777777" w:rsidR="00E71267" w:rsidRPr="00E15583" w:rsidRDefault="00E71267" w:rsidP="00E71267">
      <w:pPr>
        <w:pStyle w:val="AbschnittBriefe"/>
        <w:rPr>
          <w:sz w:val="20"/>
          <w:szCs w:val="20"/>
        </w:rPr>
      </w:pPr>
    </w:p>
    <w:p w14:paraId="7822801F" w14:textId="77777777" w:rsidR="00E71267" w:rsidRPr="00E15583" w:rsidRDefault="00E71267" w:rsidP="00E71267">
      <w:pPr>
        <w:pStyle w:val="AbschnittBriefe"/>
        <w:rPr>
          <w:sz w:val="20"/>
          <w:szCs w:val="20"/>
        </w:rPr>
      </w:pPr>
    </w:p>
    <w:p w14:paraId="5E9A0C96" w14:textId="77777777" w:rsidR="00E71267" w:rsidRPr="00E15583" w:rsidRDefault="00E71267" w:rsidP="00E71267">
      <w:pPr>
        <w:pStyle w:val="AbschnittBriefe"/>
        <w:rPr>
          <w:sz w:val="20"/>
          <w:szCs w:val="20"/>
        </w:rPr>
      </w:pPr>
    </w:p>
    <w:p w14:paraId="56E1C2EA" w14:textId="77777777" w:rsidR="00E71267" w:rsidRPr="00E15583" w:rsidRDefault="00B9258F" w:rsidP="00E71267">
      <w:pPr>
        <w:pStyle w:val="AbschnittBriefe"/>
        <w:rPr>
          <w:sz w:val="20"/>
          <w:szCs w:val="20"/>
        </w:rPr>
      </w:pPr>
      <w:r w:rsidRPr="00E15583">
        <w:rPr>
          <w:noProof/>
          <w:sz w:val="20"/>
          <w:szCs w:val="20"/>
          <w:lang w:eastAsia="de-CH"/>
        </w:rPr>
        <mc:AlternateContent>
          <mc:Choice Requires="wps">
            <w:drawing>
              <wp:anchor distT="0" distB="0" distL="114300" distR="114300" simplePos="0" relativeHeight="251655680" behindDoc="0" locked="1" layoutInCell="0" allowOverlap="0" wp14:anchorId="7155F824" wp14:editId="0A1D726B">
                <wp:simplePos x="0" y="0"/>
                <wp:positionH relativeFrom="page">
                  <wp:posOffset>900430</wp:posOffset>
                </wp:positionH>
                <wp:positionV relativeFrom="page">
                  <wp:posOffset>900430</wp:posOffset>
                </wp:positionV>
                <wp:extent cx="1979930" cy="1080135"/>
                <wp:effectExtent l="0" t="0" r="0" b="635"/>
                <wp:wrapNone/>
                <wp:docPr id="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4C78B" w14:textId="77777777" w:rsidR="00E71267" w:rsidRPr="00546764" w:rsidRDefault="00E71267" w:rsidP="00E71267">
                            <w:pPr>
                              <w:rPr>
                                <w:sz w:val="20"/>
                                <w:szCs w:val="20"/>
                                <w:lang w:val="de-CH"/>
                              </w:rPr>
                            </w:pPr>
                            <w:r w:rsidRPr="00546764">
                              <w:rPr>
                                <w:sz w:val="20"/>
                                <w:szCs w:val="20"/>
                                <w:lang w:val="de-CH"/>
                              </w:rPr>
                              <w:t>Expéditeur: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9" type="#_x0000_t202" style="position:absolute;margin-left:70.9pt;margin-top:70.9pt;width:155.9pt;height:85.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" o:allowincell="f" o:allowoverlap="f" filled="f" stroked="f">
                <v:textbox inset="0,0,0,0">
                  <w:txbxContent>
                    <w:p w:rsidR="00E71267" w:rsidRPr="00546764" w:rsidRDefault="00E71267" w:rsidP="00E71267">
                      <w:pPr>
                        <w:rPr>
                          <w:sz w:val="20"/>
                          <w:szCs w:val="20"/>
                          <w:lang w:val="de-CH"/>
                        </w:rPr>
                      </w:pPr>
                      <w:r w:rsidRPr="00546764">
                        <w:rPr>
                          <w:sz w:val="20"/>
                          <w:szCs w:val="20"/>
                          <w:lang w:val="de-CH"/>
                        </w:rPr>
                        <w:t>Expéditeur:</w:t>
                      </w:r>
                    </w:p>
                  </w:txbxContent>
                </v:textbox>
                <w10:wrap anchorx="page" anchory="page"/>
                <w10:anchorlock/>
              </v:shape>
            </w:pict>
          </mc:Fallback>
        </mc:AlternateContent>
      </w:r>
    </w:p>
    <w:p w14:paraId="75781A9A" w14:textId="77777777" w:rsidR="00E71267" w:rsidRPr="00E15583" w:rsidRDefault="00E71267" w:rsidP="00E71267">
      <w:pPr>
        <w:pStyle w:val="AbschnittBriefe"/>
        <w:rPr>
          <w:sz w:val="20"/>
          <w:szCs w:val="20"/>
        </w:rPr>
      </w:pPr>
    </w:p>
    <w:p w14:paraId="1BA1707F" w14:textId="77777777" w:rsidR="00E71267" w:rsidRPr="00E15583" w:rsidRDefault="00B9258F" w:rsidP="00E71267">
      <w:pPr>
        <w:pStyle w:val="AbschnittBriefe"/>
        <w:rPr>
          <w:sz w:val="20"/>
          <w:szCs w:val="20"/>
        </w:rPr>
      </w:pPr>
      <w:r w:rsidRPr="00E15583">
        <w:rPr>
          <w:noProof/>
          <w:sz w:val="20"/>
          <w:szCs w:val="20"/>
          <w:lang w:val="en-US" w:eastAsia="en-US"/>
        </w:rPr>
        <mc:AlternateContent>
          <mc:Choice Requires="wps">
            <w:drawing>
              <wp:anchor distT="0" distB="0" distL="114300" distR="114300" simplePos="0" relativeHeight="251656704" behindDoc="0" locked="1" layoutInCell="0" allowOverlap="0" wp14:anchorId="26BB37BB" wp14:editId="7755D7FF">
                <wp:simplePos x="0" y="0"/>
                <wp:positionH relativeFrom="page">
                  <wp:posOffset>4447540</wp:posOffset>
                </wp:positionH>
                <wp:positionV relativeFrom="page">
                  <wp:posOffset>1942465</wp:posOffset>
                </wp:positionV>
                <wp:extent cx="1979930" cy="1303655"/>
                <wp:effectExtent l="0" t="0" r="1905" b="1905"/>
                <wp:wrapNone/>
                <wp:docPr id="1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303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AD387" w14:textId="77777777" w:rsidR="000062E4" w:rsidRPr="003821F0" w:rsidRDefault="000062E4" w:rsidP="000062E4">
                            <w:pPr>
                              <w:rPr>
                                <w:sz w:val="21"/>
                                <w:szCs w:val="21"/>
                                <w:lang w:val="en-GB"/>
                              </w:rPr>
                            </w:pPr>
                            <w:r w:rsidRPr="003821F0">
                              <w:rPr>
                                <w:sz w:val="21"/>
                                <w:szCs w:val="21"/>
                                <w:lang w:val="en-GB"/>
                              </w:rPr>
                              <w:t xml:space="preserve">Deborah Achim </w:t>
                            </w:r>
                          </w:p>
                          <w:p w14:paraId="1EF19C7D" w14:textId="77777777" w:rsidR="000062E4" w:rsidRPr="003821F0" w:rsidRDefault="000062E4" w:rsidP="000062E4">
                            <w:pPr>
                              <w:rPr>
                                <w:sz w:val="21"/>
                                <w:szCs w:val="21"/>
                                <w:lang w:val="en-GB"/>
                              </w:rPr>
                            </w:pPr>
                            <w:r w:rsidRPr="003821F0">
                              <w:rPr>
                                <w:sz w:val="21"/>
                                <w:szCs w:val="21"/>
                                <w:lang w:val="en-GB"/>
                              </w:rPr>
                              <w:t xml:space="preserve">1777 NE Loop 410 Floor 15 </w:t>
                            </w:r>
                          </w:p>
                          <w:p w14:paraId="360D34F6" w14:textId="77777777" w:rsidR="000062E4" w:rsidRPr="003821F0" w:rsidRDefault="000062E4" w:rsidP="000062E4">
                            <w:pPr>
                              <w:rPr>
                                <w:sz w:val="21"/>
                                <w:szCs w:val="21"/>
                              </w:rPr>
                            </w:pPr>
                            <w:r w:rsidRPr="003821F0">
                              <w:rPr>
                                <w:sz w:val="21"/>
                                <w:szCs w:val="21"/>
                              </w:rPr>
                              <w:t>San Antonio</w:t>
                            </w:r>
                          </w:p>
                          <w:p w14:paraId="33B59B22" w14:textId="77777777" w:rsidR="000062E4" w:rsidRPr="003821F0" w:rsidRDefault="000062E4" w:rsidP="000062E4">
                            <w:pPr>
                              <w:rPr>
                                <w:sz w:val="21"/>
                                <w:szCs w:val="21"/>
                              </w:rPr>
                            </w:pPr>
                            <w:r w:rsidRPr="003821F0">
                              <w:rPr>
                                <w:sz w:val="21"/>
                                <w:szCs w:val="21"/>
                              </w:rPr>
                              <w:t>TX, 78217</w:t>
                            </w:r>
                          </w:p>
                          <w:p w14:paraId="590D320E" w14:textId="77777777" w:rsidR="000062E4" w:rsidRPr="003821F0" w:rsidRDefault="000062E4" w:rsidP="000062E4">
                            <w:pPr>
                              <w:rPr>
                                <w:sz w:val="21"/>
                                <w:szCs w:val="21"/>
                              </w:rPr>
                            </w:pPr>
                            <w:r w:rsidRPr="003821F0">
                              <w:rPr>
                                <w:sz w:val="21"/>
                                <w:szCs w:val="21"/>
                              </w:rPr>
                              <w:t xml:space="preserve">USA </w:t>
                            </w:r>
                          </w:p>
                          <w:p w14:paraId="6A462098" w14:textId="77777777" w:rsidR="00E71267" w:rsidRPr="00546764" w:rsidRDefault="00E71267" w:rsidP="000062E4">
                            <w:pPr>
                              <w:pStyle w:val="AbschnittBriefe"/>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0" type="#_x0000_t202" style="position:absolute;margin-left:350.2pt;margin-top:152.95pt;width:155.9pt;height:102.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" o:allowincell="f" o:allowoverlap="f" filled="f" stroked="f">
                <v:textbox inset="0,0,0,0">
                  <w:txbxContent>
                    <w:p w:rsidR="000062E4" w:rsidRPr="003821F0" w:rsidRDefault="000062E4" w:rsidP="000062E4">
                      <w:pPr>
                        <w:rPr>
                          <w:sz w:val="21"/>
                          <w:szCs w:val="21"/>
                          <w:lang w:val="en-GB"/>
                        </w:rPr>
                      </w:pPr>
                      <w:r w:rsidRPr="003821F0">
                        <w:rPr>
                          <w:sz w:val="21"/>
                          <w:szCs w:val="21"/>
                          <w:lang w:val="en-GB"/>
                        </w:rPr>
                        <w:t xml:space="preserve">Deborah Achim </w:t>
                      </w:r>
                    </w:p>
                    <w:p w:rsidR="000062E4" w:rsidRPr="003821F0" w:rsidRDefault="000062E4" w:rsidP="000062E4">
                      <w:pPr>
                        <w:rPr>
                          <w:sz w:val="21"/>
                          <w:szCs w:val="21"/>
                          <w:lang w:val="en-GB"/>
                        </w:rPr>
                      </w:pPr>
                      <w:r w:rsidRPr="003821F0">
                        <w:rPr>
                          <w:sz w:val="21"/>
                          <w:szCs w:val="21"/>
                          <w:lang w:val="en-GB"/>
                        </w:rPr>
                        <w:t xml:space="preserve">1777 NE Loop 410 Floor 15 </w:t>
                      </w:r>
                    </w:p>
                    <w:p w:rsidR="000062E4" w:rsidRPr="003821F0" w:rsidRDefault="000062E4" w:rsidP="000062E4">
                      <w:pPr>
                        <w:rPr>
                          <w:sz w:val="21"/>
                          <w:szCs w:val="21"/>
                        </w:rPr>
                      </w:pPr>
                      <w:r w:rsidRPr="003821F0">
                        <w:rPr>
                          <w:sz w:val="21"/>
                          <w:szCs w:val="21"/>
                        </w:rPr>
                        <w:t>San Antonio</w:t>
                      </w:r>
                    </w:p>
                    <w:p w:rsidR="000062E4" w:rsidRPr="003821F0" w:rsidRDefault="000062E4" w:rsidP="000062E4">
                      <w:pPr>
                        <w:rPr>
                          <w:sz w:val="21"/>
                          <w:szCs w:val="21"/>
                        </w:rPr>
                      </w:pPr>
                      <w:r w:rsidRPr="003821F0">
                        <w:rPr>
                          <w:sz w:val="21"/>
                          <w:szCs w:val="21"/>
                        </w:rPr>
                        <w:t>TX, 78217</w:t>
                      </w:r>
                    </w:p>
                    <w:p w:rsidR="000062E4" w:rsidRPr="003821F0" w:rsidRDefault="000062E4" w:rsidP="000062E4">
                      <w:pPr>
                        <w:rPr>
                          <w:sz w:val="21"/>
                          <w:szCs w:val="21"/>
                        </w:rPr>
                      </w:pPr>
                      <w:r w:rsidRPr="003821F0">
                        <w:rPr>
                          <w:sz w:val="21"/>
                          <w:szCs w:val="21"/>
                        </w:rPr>
                        <w:t xml:space="preserve">USA </w:t>
                      </w:r>
                    </w:p>
                    <w:p w:rsidR="00E71267" w:rsidRPr="00546764" w:rsidRDefault="00E71267" w:rsidP="000062E4">
                      <w:pPr>
                        <w:pStyle w:val="AbschnittBriefe"/>
                        <w:rPr>
                          <w:sz w:val="20"/>
                          <w:szCs w:val="20"/>
                        </w:rPr>
                      </w:pPr>
                    </w:p>
                  </w:txbxContent>
                </v:textbox>
                <w10:wrap anchorx="page" anchory="page"/>
                <w10:anchorlock/>
              </v:shape>
            </w:pict>
          </mc:Fallback>
        </mc:AlternateContent>
      </w:r>
    </w:p>
    <w:p w14:paraId="1F5D5B6F" w14:textId="77777777" w:rsidR="00E71267" w:rsidRPr="00E15583" w:rsidRDefault="00E71267" w:rsidP="00E71267">
      <w:pPr>
        <w:pStyle w:val="AbschnittBriefe"/>
        <w:rPr>
          <w:sz w:val="20"/>
          <w:szCs w:val="20"/>
        </w:rPr>
      </w:pPr>
    </w:p>
    <w:p w14:paraId="5B898099" w14:textId="77777777" w:rsidR="00E71267" w:rsidRPr="00E15583" w:rsidRDefault="00E71267" w:rsidP="00E71267">
      <w:pPr>
        <w:pStyle w:val="AbschnittBriefe"/>
        <w:rPr>
          <w:sz w:val="20"/>
          <w:szCs w:val="20"/>
        </w:rPr>
      </w:pPr>
    </w:p>
    <w:p w14:paraId="45174E2A" w14:textId="77777777" w:rsidR="00E71267" w:rsidRPr="00E15583" w:rsidRDefault="00E71267" w:rsidP="00E71267">
      <w:pPr>
        <w:pStyle w:val="AbschnittBriefe"/>
        <w:rPr>
          <w:sz w:val="20"/>
          <w:szCs w:val="20"/>
        </w:rPr>
      </w:pPr>
    </w:p>
    <w:p w14:paraId="2A1E8045" w14:textId="77777777" w:rsidR="00E71267" w:rsidRPr="00E15583" w:rsidRDefault="00E71267" w:rsidP="00E71267">
      <w:pPr>
        <w:pStyle w:val="AbschnittBriefe"/>
        <w:rPr>
          <w:sz w:val="20"/>
          <w:szCs w:val="20"/>
        </w:rPr>
      </w:pPr>
    </w:p>
    <w:p w14:paraId="6F2B96D4" w14:textId="77777777" w:rsidR="00E71267" w:rsidRPr="00E15583" w:rsidRDefault="00E71267" w:rsidP="00E71267">
      <w:pPr>
        <w:pStyle w:val="AbschnittBriefe"/>
        <w:rPr>
          <w:sz w:val="20"/>
          <w:szCs w:val="20"/>
        </w:rPr>
      </w:pPr>
    </w:p>
    <w:p w14:paraId="764632F5" w14:textId="77777777" w:rsidR="00E71267" w:rsidRPr="00E15583" w:rsidRDefault="00E71267" w:rsidP="00E71267">
      <w:pPr>
        <w:pStyle w:val="AbschnittBriefe"/>
        <w:rPr>
          <w:sz w:val="20"/>
          <w:szCs w:val="20"/>
        </w:rPr>
      </w:pPr>
    </w:p>
    <w:p w14:paraId="7E1DC93A" w14:textId="77777777" w:rsidR="00E71267" w:rsidRPr="00E15583" w:rsidRDefault="00E71267" w:rsidP="00E71267">
      <w:pPr>
        <w:pStyle w:val="AbschnittBriefe"/>
        <w:rPr>
          <w:sz w:val="20"/>
          <w:szCs w:val="20"/>
        </w:rPr>
      </w:pPr>
    </w:p>
    <w:p w14:paraId="57BDA962" w14:textId="77777777" w:rsidR="00E71267" w:rsidRPr="00E15583" w:rsidRDefault="00E71267" w:rsidP="00E71267">
      <w:pPr>
        <w:pStyle w:val="AbschnittBriefe"/>
        <w:rPr>
          <w:sz w:val="20"/>
          <w:szCs w:val="20"/>
        </w:rPr>
      </w:pPr>
    </w:p>
    <w:p w14:paraId="2218036C" w14:textId="77777777" w:rsidR="00CA05F1" w:rsidRPr="00E15583" w:rsidRDefault="00CA05F1" w:rsidP="00CA05F1">
      <w:pPr>
        <w:pStyle w:val="AbschnittBriefe"/>
        <w:rPr>
          <w:sz w:val="20"/>
          <w:szCs w:val="20"/>
          <w:lang w:val="fr-CH"/>
        </w:rPr>
      </w:pPr>
      <w:r w:rsidRPr="00E15583">
        <w:rPr>
          <w:sz w:val="20"/>
          <w:szCs w:val="20"/>
        </w:rPr>
        <w:t xml:space="preserve">                                                                                        </w:t>
      </w:r>
      <w:r w:rsidR="00546764" w:rsidRPr="00E15583">
        <w:rPr>
          <w:sz w:val="20"/>
          <w:szCs w:val="20"/>
        </w:rPr>
        <w:t xml:space="preserve">    </w:t>
      </w:r>
      <w:r w:rsidRPr="00E15583">
        <w:rPr>
          <w:sz w:val="20"/>
          <w:szCs w:val="20"/>
        </w:rPr>
        <w:t xml:space="preserve">        Lieu et date :</w:t>
      </w:r>
    </w:p>
    <w:p w14:paraId="0E481284" w14:textId="77777777" w:rsidR="00E71267" w:rsidRPr="00E15583" w:rsidRDefault="00E71267" w:rsidP="00E71267">
      <w:pPr>
        <w:pStyle w:val="AbschnittBriefe"/>
        <w:rPr>
          <w:sz w:val="20"/>
          <w:szCs w:val="20"/>
        </w:rPr>
      </w:pPr>
    </w:p>
    <w:p w14:paraId="7DFB01FB" w14:textId="77777777" w:rsidR="00E71267" w:rsidRPr="00E15583" w:rsidRDefault="00E71267" w:rsidP="00E71267">
      <w:pPr>
        <w:pStyle w:val="AbschnittBriefe"/>
        <w:rPr>
          <w:sz w:val="20"/>
          <w:szCs w:val="20"/>
        </w:rPr>
      </w:pPr>
    </w:p>
    <w:p w14:paraId="2187E495" w14:textId="77777777" w:rsidR="00224644" w:rsidRPr="00E15583" w:rsidRDefault="00224644" w:rsidP="00E71267">
      <w:pPr>
        <w:pStyle w:val="AbschnittBriefe"/>
        <w:rPr>
          <w:sz w:val="20"/>
          <w:szCs w:val="20"/>
        </w:rPr>
      </w:pPr>
    </w:p>
    <w:p w14:paraId="7558FF45" w14:textId="77777777" w:rsidR="00367A23" w:rsidRPr="00E15583" w:rsidRDefault="00367A23" w:rsidP="00E71267">
      <w:pPr>
        <w:pStyle w:val="AbschnittBriefe"/>
        <w:rPr>
          <w:sz w:val="20"/>
          <w:szCs w:val="20"/>
        </w:rPr>
      </w:pPr>
    </w:p>
    <w:p w14:paraId="7245DD6B" w14:textId="77777777" w:rsidR="00546764" w:rsidRPr="00E15583" w:rsidRDefault="00546764" w:rsidP="00546764">
      <w:pPr>
        <w:pStyle w:val="UEBERSCHRIFTIMBRIEF"/>
        <w:rPr>
          <w:rFonts w:ascii="Arial" w:hAnsi="Arial"/>
        </w:rPr>
      </w:pPr>
      <w:r w:rsidRPr="00E15583">
        <w:rPr>
          <w:rFonts w:ascii="Arial" w:hAnsi="Arial"/>
        </w:rPr>
        <w:t xml:space="preserve">Concerne : </w:t>
      </w:r>
      <w:r w:rsidR="000062E4" w:rsidRPr="00E15583">
        <w:rPr>
          <w:rFonts w:ascii="Arial" w:hAnsi="Arial"/>
        </w:rPr>
        <w:t>Steven Tendo</w:t>
      </w:r>
    </w:p>
    <w:p w14:paraId="7D4C4CAD" w14:textId="77777777" w:rsidR="00546764" w:rsidRPr="00E15583" w:rsidRDefault="00546764" w:rsidP="00546764">
      <w:pPr>
        <w:pStyle w:val="AbschnittBriefe"/>
        <w:rPr>
          <w:sz w:val="20"/>
          <w:szCs w:val="20"/>
        </w:rPr>
      </w:pPr>
    </w:p>
    <w:p w14:paraId="73267DF5" w14:textId="77777777" w:rsidR="00546764" w:rsidRPr="00E15583" w:rsidRDefault="00546764" w:rsidP="00546764">
      <w:pPr>
        <w:pStyle w:val="AbschnittBriefe"/>
        <w:rPr>
          <w:sz w:val="20"/>
          <w:szCs w:val="20"/>
        </w:rPr>
      </w:pPr>
    </w:p>
    <w:p w14:paraId="26BB1C9D" w14:textId="77777777" w:rsidR="000062E4" w:rsidRPr="00E15583" w:rsidRDefault="000062E4" w:rsidP="000062E4">
      <w:pPr>
        <w:pStyle w:val="AbschnittBriefe"/>
        <w:rPr>
          <w:szCs w:val="21"/>
        </w:rPr>
      </w:pPr>
      <w:r w:rsidRPr="00E15583">
        <w:rPr>
          <w:szCs w:val="21"/>
        </w:rPr>
        <w:t>Madame la directrice adjointe,</w:t>
      </w:r>
    </w:p>
    <w:p w14:paraId="73456935" w14:textId="77777777" w:rsidR="000062E4" w:rsidRPr="00E15583" w:rsidRDefault="000062E4" w:rsidP="000062E4">
      <w:pPr>
        <w:pStyle w:val="AbschnittBriefe"/>
        <w:rPr>
          <w:szCs w:val="21"/>
        </w:rPr>
      </w:pPr>
    </w:p>
    <w:p w14:paraId="48E1FC9B" w14:textId="77777777" w:rsidR="000062E4" w:rsidRPr="00E15583" w:rsidRDefault="000062E4" w:rsidP="000062E4">
      <w:pPr>
        <w:pStyle w:val="AbschnittBriefe"/>
        <w:rPr>
          <w:szCs w:val="21"/>
        </w:rPr>
      </w:pPr>
      <w:r w:rsidRPr="00E15583">
        <w:rPr>
          <w:szCs w:val="21"/>
        </w:rPr>
        <w:t xml:space="preserve">Je suis très inquiet/inquiète du sort de Steven Tendo, un pasteur requérant d’asile qui a fui l’Ouganda pour échapper à la torture et à des menaces de mort. Ce défenseur des droits humains a demandé l’asile politique aux États-Unis en décembre 2018 ; il se trouve depuis incarcéré dans un centre de détention pour migrants au Texas. </w:t>
      </w:r>
    </w:p>
    <w:p w14:paraId="20A4A4F2" w14:textId="77777777" w:rsidR="000062E4" w:rsidRPr="00E15583" w:rsidRDefault="000062E4" w:rsidP="000062E4">
      <w:pPr>
        <w:pStyle w:val="AbschnittBriefe"/>
        <w:rPr>
          <w:szCs w:val="21"/>
        </w:rPr>
      </w:pPr>
    </w:p>
    <w:p w14:paraId="67589B33" w14:textId="77777777" w:rsidR="000062E4" w:rsidRPr="00E15583" w:rsidRDefault="000062E4" w:rsidP="000062E4">
      <w:pPr>
        <w:pStyle w:val="AbschnittBriefe"/>
        <w:rPr>
          <w:szCs w:val="21"/>
        </w:rPr>
      </w:pPr>
      <w:r w:rsidRPr="00E15583">
        <w:rPr>
          <w:szCs w:val="21"/>
        </w:rPr>
        <w:t xml:space="preserve">Steven Tendo est en mauvaise santé. Il souffre notamment de diabète et de surdité. Il a perdu l’usage d’un œil et sans opération, risque la cécité complète. Une contamination au coronavirus pourrait lui être fatale. </w:t>
      </w:r>
    </w:p>
    <w:p w14:paraId="4D46D1B6" w14:textId="77777777" w:rsidR="000062E4" w:rsidRPr="00E15583" w:rsidRDefault="000062E4" w:rsidP="000062E4">
      <w:pPr>
        <w:pStyle w:val="AbschnittBriefe"/>
        <w:rPr>
          <w:szCs w:val="21"/>
        </w:rPr>
      </w:pPr>
    </w:p>
    <w:p w14:paraId="30E81952" w14:textId="77777777" w:rsidR="000062E4" w:rsidRPr="00E15583" w:rsidRDefault="000062E4" w:rsidP="000062E4">
      <w:pPr>
        <w:pStyle w:val="AbschnittBriefe"/>
        <w:rPr>
          <w:szCs w:val="21"/>
        </w:rPr>
      </w:pPr>
      <w:r w:rsidRPr="00E15583">
        <w:rPr>
          <w:szCs w:val="21"/>
        </w:rPr>
        <w:t>Je vous prie donc instamment de libérer immédiatement Steven Tendo pour des raisons humanitaires.</w:t>
      </w:r>
    </w:p>
    <w:p w14:paraId="53202F56" w14:textId="77777777" w:rsidR="000062E4" w:rsidRPr="00E15583" w:rsidRDefault="000062E4" w:rsidP="000062E4">
      <w:pPr>
        <w:pStyle w:val="AbschnittBriefe"/>
        <w:rPr>
          <w:szCs w:val="21"/>
        </w:rPr>
      </w:pPr>
    </w:p>
    <w:p w14:paraId="14C4DA33" w14:textId="77777777" w:rsidR="004D3F70" w:rsidRPr="00E15583" w:rsidRDefault="000062E4" w:rsidP="000062E4">
      <w:pPr>
        <w:pStyle w:val="AbschnittBriefe"/>
        <w:rPr>
          <w:szCs w:val="21"/>
        </w:rPr>
      </w:pPr>
      <w:r w:rsidRPr="00E15583">
        <w:rPr>
          <w:szCs w:val="21"/>
        </w:rPr>
        <w:t>Veuillez agréer, Madame la Directrice adjointe, l’expression de ma haute considération.</w:t>
      </w:r>
    </w:p>
    <w:p w14:paraId="5EF395D7" w14:textId="77777777" w:rsidR="00546764" w:rsidRPr="00E15583" w:rsidRDefault="00546764" w:rsidP="00B745DF">
      <w:pPr>
        <w:pStyle w:val="AbschnittBriefe"/>
        <w:rPr>
          <w:sz w:val="20"/>
          <w:szCs w:val="20"/>
        </w:rPr>
      </w:pPr>
    </w:p>
    <w:p w14:paraId="41C8459A" w14:textId="77777777" w:rsidR="00E71267" w:rsidRPr="00E15583" w:rsidRDefault="00B9258F" w:rsidP="00E71267">
      <w:pPr>
        <w:pStyle w:val="AbschnittBriefe"/>
      </w:pPr>
      <w:r w:rsidRPr="00E15583">
        <w:rPr>
          <w:noProof/>
          <w:lang w:val="de-CH" w:eastAsia="de-CH"/>
        </w:rPr>
        <mc:AlternateContent>
          <mc:Choice Requires="wps">
            <w:drawing>
              <wp:anchor distT="0" distB="0" distL="114300" distR="114300" simplePos="0" relativeHeight="251659776" behindDoc="0" locked="1" layoutInCell="0" allowOverlap="0" wp14:anchorId="334C5463" wp14:editId="124E3275">
                <wp:simplePos x="0" y="0"/>
                <wp:positionH relativeFrom="page">
                  <wp:posOffset>894715</wp:posOffset>
                </wp:positionH>
                <wp:positionV relativeFrom="page">
                  <wp:posOffset>9753600</wp:posOffset>
                </wp:positionV>
                <wp:extent cx="6120130" cy="424815"/>
                <wp:effectExtent l="0" t="0" r="0" b="3810"/>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34CD2" w14:textId="77777777" w:rsidR="0099311C" w:rsidRPr="00B2427F" w:rsidRDefault="00367A23" w:rsidP="0099311C">
                            <w:pPr>
                              <w:rPr>
                                <w:b/>
                                <w:lang w:val="fr-FR"/>
                              </w:rPr>
                            </w:pPr>
                            <w:r w:rsidRPr="00B23EEC">
                              <w:rPr>
                                <w:b/>
                                <w:lang w:val="fr-FR"/>
                              </w:rPr>
                              <w:t>C</w:t>
                            </w:r>
                            <w:r w:rsidR="0099311C" w:rsidRPr="00B23EEC">
                              <w:rPr>
                                <w:b/>
                                <w:lang w:val="fr-FR"/>
                              </w:rPr>
                              <w:t>opie</w:t>
                            </w:r>
                            <w:r w:rsidR="0099311C" w:rsidRPr="00B2427F">
                              <w:rPr>
                                <w:b/>
                                <w:highlight w:val="yellow"/>
                                <w:lang w:val="fr-FR"/>
                              </w:rPr>
                              <w:t>:</w:t>
                            </w:r>
                          </w:p>
                          <w:p w14:paraId="5AF6BF26" w14:textId="77777777" w:rsidR="00B2427F" w:rsidRDefault="00B2427F" w:rsidP="00B2427F">
                            <w:r>
                              <w:t>Ambassade des Etats-Unis d'Amérique, Sulgeneckstrasse 19, 3007 Berne</w:t>
                            </w:r>
                          </w:p>
                          <w:p w14:paraId="470FEABF" w14:textId="77777777" w:rsidR="00B2427F" w:rsidRDefault="00B2427F" w:rsidP="00B2427F">
                            <w:r>
                              <w:t xml:space="preserve">Fax: 031 357 73 20, E-mail: bernpa@state.gov // bern-protocol@state.gov </w:t>
                            </w:r>
                          </w:p>
                          <w:p w14:paraId="48AD8857" w14:textId="77777777" w:rsidR="0099311C" w:rsidRDefault="0099311C" w:rsidP="0099311C">
                            <w:pPr>
                              <w:rPr>
                                <w:lang w:val="de-CH"/>
                              </w:rPr>
                            </w:pPr>
                          </w:p>
                          <w:p w14:paraId="44543B1C" w14:textId="77777777" w:rsidR="0099311C" w:rsidRPr="00A331A8" w:rsidRDefault="0099311C" w:rsidP="0099311C">
                            <w:pPr>
                              <w:rPr>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C5463" id="Text Box 52" o:spid="_x0000_s1031" type="#_x0000_t202" style="position:absolute;margin-left:70.45pt;margin-top:768pt;width:481.9pt;height:33.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" o:allowincell="f" o:allowoverlap="f" filled="f" stroked="f">
                <v:textbox inset="0,0,0,0">
                  <w:txbxContent>
                    <w:p w14:paraId="11934CD2" w14:textId="77777777" w:rsidR="0099311C" w:rsidRPr="00B2427F" w:rsidRDefault="00367A23" w:rsidP="0099311C">
                      <w:pPr>
                        <w:rPr>
                          <w:b/>
                          <w:lang w:val="fr-FR"/>
                        </w:rPr>
                      </w:pPr>
                      <w:proofErr w:type="gramStart"/>
                      <w:r w:rsidRPr="00B23EEC">
                        <w:rPr>
                          <w:b/>
                          <w:lang w:val="fr-FR"/>
                        </w:rPr>
                        <w:t>C</w:t>
                      </w:r>
                      <w:r w:rsidR="0099311C" w:rsidRPr="00B23EEC">
                        <w:rPr>
                          <w:b/>
                          <w:lang w:val="fr-FR"/>
                        </w:rPr>
                        <w:t>opie</w:t>
                      </w:r>
                      <w:r w:rsidR="0099311C" w:rsidRPr="00B2427F">
                        <w:rPr>
                          <w:b/>
                          <w:highlight w:val="yellow"/>
                          <w:lang w:val="fr-FR"/>
                        </w:rPr>
                        <w:t>:</w:t>
                      </w:r>
                      <w:proofErr w:type="gramEnd"/>
                    </w:p>
                    <w:p w14:paraId="5AF6BF26" w14:textId="77777777" w:rsidR="00B2427F" w:rsidRDefault="00B2427F" w:rsidP="00B2427F">
                      <w:r>
                        <w:t xml:space="preserve">Ambassade des Etats-Unis d'Amérique, </w:t>
                      </w:r>
                      <w:proofErr w:type="spellStart"/>
                      <w:r>
                        <w:t>Sulgeneckstrasse</w:t>
                      </w:r>
                      <w:proofErr w:type="spellEnd"/>
                      <w:r>
                        <w:t xml:space="preserve"> 19, 3007 Berne</w:t>
                      </w:r>
                    </w:p>
                    <w:p w14:paraId="470FEABF" w14:textId="77777777" w:rsidR="00B2427F" w:rsidRDefault="00B2427F" w:rsidP="00B2427F">
                      <w:proofErr w:type="gramStart"/>
                      <w:r>
                        <w:t>Fax:</w:t>
                      </w:r>
                      <w:proofErr w:type="gramEnd"/>
                      <w:r>
                        <w:t xml:space="preserve"> 031 357 73 20, E-mail: bernpa@state.gov // bern-protocol@state.gov </w:t>
                      </w:r>
                    </w:p>
                    <w:p w14:paraId="48AD8857" w14:textId="77777777" w:rsidR="0099311C" w:rsidRDefault="0099311C" w:rsidP="0099311C">
                      <w:pPr>
                        <w:rPr>
                          <w:lang w:val="de-CH"/>
                        </w:rPr>
                      </w:pPr>
                    </w:p>
                    <w:p w14:paraId="44543B1C" w14:textId="77777777" w:rsidR="0099311C" w:rsidRPr="00A331A8" w:rsidRDefault="0099311C" w:rsidP="0099311C">
                      <w:pPr>
                        <w:rPr>
                          <w:lang w:val="de-CH"/>
                        </w:rPr>
                      </w:pPr>
                    </w:p>
                  </w:txbxContent>
                </v:textbox>
                <w10:wrap anchorx="page" anchory="page"/>
                <w10:anchorlock/>
              </v:shape>
            </w:pict>
          </mc:Fallback>
        </mc:AlternateContent>
      </w:r>
      <w:r w:rsidR="00E71267" w:rsidRPr="00E15583">
        <w:br w:type="page"/>
      </w:r>
    </w:p>
    <w:p w14:paraId="6E6C8247" w14:textId="77777777" w:rsidR="00E71267" w:rsidRPr="00E15583" w:rsidRDefault="00E71267" w:rsidP="00E71267">
      <w:pPr>
        <w:pStyle w:val="AbschnittBriefe"/>
        <w:rPr>
          <w:sz w:val="20"/>
          <w:szCs w:val="20"/>
        </w:rPr>
      </w:pPr>
    </w:p>
    <w:p w14:paraId="53CEC737" w14:textId="77777777" w:rsidR="00E71267" w:rsidRPr="00E15583" w:rsidRDefault="00E71267" w:rsidP="00E71267">
      <w:pPr>
        <w:pStyle w:val="AbschnittBriefe"/>
        <w:rPr>
          <w:sz w:val="20"/>
          <w:szCs w:val="20"/>
        </w:rPr>
      </w:pPr>
    </w:p>
    <w:p w14:paraId="3EBD78B3" w14:textId="77777777" w:rsidR="00E71267" w:rsidRPr="00E15583" w:rsidRDefault="00E71267" w:rsidP="00E71267">
      <w:pPr>
        <w:pStyle w:val="AbschnittBriefe"/>
        <w:rPr>
          <w:sz w:val="20"/>
          <w:szCs w:val="20"/>
        </w:rPr>
      </w:pPr>
    </w:p>
    <w:p w14:paraId="05CC3E34" w14:textId="77777777" w:rsidR="00E71267" w:rsidRPr="00E15583" w:rsidRDefault="00E71267" w:rsidP="00E71267">
      <w:pPr>
        <w:pStyle w:val="AbschnittBriefe"/>
        <w:rPr>
          <w:sz w:val="20"/>
          <w:szCs w:val="20"/>
        </w:rPr>
      </w:pPr>
    </w:p>
    <w:p w14:paraId="077AF5D6" w14:textId="77777777" w:rsidR="00E71267" w:rsidRPr="00E15583" w:rsidRDefault="00E71267" w:rsidP="00E71267">
      <w:pPr>
        <w:pStyle w:val="AbschnittBriefe"/>
        <w:rPr>
          <w:sz w:val="20"/>
          <w:szCs w:val="20"/>
        </w:rPr>
      </w:pPr>
    </w:p>
    <w:p w14:paraId="1335B4EA" w14:textId="77777777" w:rsidR="00E71267" w:rsidRPr="00E15583" w:rsidRDefault="00B9258F" w:rsidP="00E71267">
      <w:pPr>
        <w:pStyle w:val="AbschnittBriefe"/>
        <w:rPr>
          <w:sz w:val="20"/>
          <w:szCs w:val="20"/>
        </w:rPr>
      </w:pPr>
      <w:r w:rsidRPr="00E15583">
        <w:rPr>
          <w:noProof/>
          <w:sz w:val="20"/>
          <w:szCs w:val="20"/>
          <w:lang w:eastAsia="de-CH"/>
        </w:rPr>
        <mc:AlternateContent>
          <mc:Choice Requires="wps">
            <w:drawing>
              <wp:anchor distT="0" distB="0" distL="114300" distR="114300" simplePos="0" relativeHeight="251657728" behindDoc="0" locked="1" layoutInCell="0" allowOverlap="0" wp14:anchorId="5CF279D6" wp14:editId="5D38DD95">
                <wp:simplePos x="0" y="0"/>
                <wp:positionH relativeFrom="page">
                  <wp:posOffset>900430</wp:posOffset>
                </wp:positionH>
                <wp:positionV relativeFrom="page">
                  <wp:posOffset>900430</wp:posOffset>
                </wp:positionV>
                <wp:extent cx="1979930" cy="1080135"/>
                <wp:effectExtent l="0" t="0" r="0" b="635"/>
                <wp:wrapNone/>
                <wp:docPr id="1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17BDB" w14:textId="77777777" w:rsidR="00E71267" w:rsidRPr="00546764" w:rsidRDefault="00E71267" w:rsidP="00E71267">
                            <w:pPr>
                              <w:rPr>
                                <w:sz w:val="20"/>
                                <w:szCs w:val="20"/>
                                <w:lang w:val="de-CH"/>
                              </w:rPr>
                            </w:pPr>
                            <w:r w:rsidRPr="00546764">
                              <w:rPr>
                                <w:sz w:val="20"/>
                                <w:szCs w:val="20"/>
                                <w:lang w:val="de-CH"/>
                              </w:rPr>
                              <w:t>Expéditeur: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2" type="#_x0000_t202" style="position:absolute;margin-left:70.9pt;margin-top:70.9pt;width:155.9pt;height:85.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" o:allowincell="f" o:allowoverlap="f" filled="f" stroked="f">
                <v:textbox inset="0,0,0,0">
                  <w:txbxContent>
                    <w:p w:rsidR="00E71267" w:rsidRPr="00546764" w:rsidRDefault="00E71267" w:rsidP="00E71267">
                      <w:pPr>
                        <w:rPr>
                          <w:sz w:val="20"/>
                          <w:szCs w:val="20"/>
                          <w:lang w:val="de-CH"/>
                        </w:rPr>
                      </w:pPr>
                      <w:r w:rsidRPr="00546764">
                        <w:rPr>
                          <w:sz w:val="20"/>
                          <w:szCs w:val="20"/>
                          <w:lang w:val="de-CH"/>
                        </w:rPr>
                        <w:t>Expéditeur:</w:t>
                      </w:r>
                    </w:p>
                  </w:txbxContent>
                </v:textbox>
                <w10:wrap anchorx="page" anchory="page"/>
                <w10:anchorlock/>
              </v:shape>
            </w:pict>
          </mc:Fallback>
        </mc:AlternateContent>
      </w:r>
    </w:p>
    <w:p w14:paraId="19D9542E" w14:textId="77777777" w:rsidR="00E71267" w:rsidRPr="00E15583" w:rsidRDefault="00B9258F" w:rsidP="00E71267">
      <w:pPr>
        <w:pStyle w:val="AbschnittBriefe"/>
        <w:rPr>
          <w:sz w:val="20"/>
          <w:szCs w:val="20"/>
        </w:rPr>
      </w:pPr>
      <w:r w:rsidRPr="00E15583">
        <w:rPr>
          <w:noProof/>
          <w:sz w:val="20"/>
          <w:szCs w:val="20"/>
          <w:lang w:val="en-US" w:eastAsia="en-US"/>
        </w:rPr>
        <mc:AlternateContent>
          <mc:Choice Requires="wps">
            <w:drawing>
              <wp:anchor distT="0" distB="0" distL="114300" distR="114300" simplePos="0" relativeHeight="251658752" behindDoc="0" locked="1" layoutInCell="0" allowOverlap="0" wp14:anchorId="69998AF9" wp14:editId="4275573C">
                <wp:simplePos x="0" y="0"/>
                <wp:positionH relativeFrom="page">
                  <wp:posOffset>4453255</wp:posOffset>
                </wp:positionH>
                <wp:positionV relativeFrom="page">
                  <wp:posOffset>1942465</wp:posOffset>
                </wp:positionV>
                <wp:extent cx="1979930" cy="1242695"/>
                <wp:effectExtent l="0" t="0" r="0" b="0"/>
                <wp:wrapNone/>
                <wp:docPr id="1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242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FAEC3" w14:textId="77777777" w:rsidR="00963F86" w:rsidRPr="00963F86" w:rsidRDefault="00963F86" w:rsidP="00963F86">
                            <w:pPr>
                              <w:pStyle w:val="AbschnittBriefe"/>
                              <w:rPr>
                                <w:szCs w:val="21"/>
                              </w:rPr>
                            </w:pPr>
                            <w:r w:rsidRPr="00963F86">
                              <w:rPr>
                                <w:szCs w:val="21"/>
                              </w:rPr>
                              <w:t>Xi Jinping</w:t>
                            </w:r>
                          </w:p>
                          <w:p w14:paraId="17C05259" w14:textId="77777777" w:rsidR="00963F86" w:rsidRPr="00963F86" w:rsidRDefault="00963F86" w:rsidP="00963F86">
                            <w:pPr>
                              <w:pStyle w:val="AbschnittBriefe"/>
                              <w:rPr>
                                <w:szCs w:val="21"/>
                              </w:rPr>
                            </w:pPr>
                            <w:r w:rsidRPr="00963F86">
                              <w:rPr>
                                <w:szCs w:val="21"/>
                              </w:rPr>
                              <w:t>Zhongnanhai</w:t>
                            </w:r>
                          </w:p>
                          <w:p w14:paraId="4823DC33" w14:textId="77777777" w:rsidR="00963F86" w:rsidRPr="00963F86" w:rsidRDefault="00963F86" w:rsidP="00963F86">
                            <w:pPr>
                              <w:pStyle w:val="AbschnittBriefe"/>
                              <w:rPr>
                                <w:szCs w:val="21"/>
                              </w:rPr>
                            </w:pPr>
                            <w:r w:rsidRPr="00963F86">
                              <w:rPr>
                                <w:szCs w:val="21"/>
                              </w:rPr>
                              <w:t>Xichangan’jie</w:t>
                            </w:r>
                          </w:p>
                          <w:p w14:paraId="22C36F63" w14:textId="77777777" w:rsidR="00963F86" w:rsidRPr="00963F86" w:rsidRDefault="00963F86" w:rsidP="00963F86">
                            <w:pPr>
                              <w:pStyle w:val="AbschnittBriefe"/>
                              <w:rPr>
                                <w:szCs w:val="21"/>
                              </w:rPr>
                            </w:pPr>
                            <w:r w:rsidRPr="00963F86">
                              <w:rPr>
                                <w:szCs w:val="21"/>
                              </w:rPr>
                              <w:t>Xichengqu</w:t>
                            </w:r>
                            <w:r>
                              <w:rPr>
                                <w:szCs w:val="21"/>
                              </w:rPr>
                              <w:br/>
                            </w:r>
                            <w:r w:rsidRPr="00963F86">
                              <w:rPr>
                                <w:szCs w:val="21"/>
                              </w:rPr>
                              <w:t>Beijing Shi 100017</w:t>
                            </w:r>
                          </w:p>
                          <w:p w14:paraId="3E950128" w14:textId="77777777" w:rsidR="00E71267" w:rsidRPr="00546764" w:rsidRDefault="00963F86" w:rsidP="00963F86">
                            <w:pPr>
                              <w:pStyle w:val="AbschnittBriefe"/>
                              <w:rPr>
                                <w:sz w:val="20"/>
                                <w:szCs w:val="20"/>
                                <w:highlight w:val="yellow"/>
                              </w:rPr>
                            </w:pPr>
                            <w:r>
                              <w:rPr>
                                <w:szCs w:val="21"/>
                              </w:rPr>
                              <w:br/>
                              <w:t>Chine</w:t>
                            </w:r>
                          </w:p>
                          <w:p w14:paraId="755A2D5A" w14:textId="77777777" w:rsidR="00E71267" w:rsidRPr="00546764" w:rsidRDefault="00E71267" w:rsidP="00E71267">
                            <w:pP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3" type="#_x0000_t202" style="position:absolute;margin-left:350.65pt;margin-top:152.95pt;width:155.9pt;height:97.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" o:allowincell="f" o:allowoverlap="f" filled="f" stroked="f">
                <v:textbox inset="0,0,0,0">
                  <w:txbxContent>
                    <w:p w:rsidR="00963F86" w:rsidRPr="00963F86" w:rsidRDefault="00963F86" w:rsidP="00963F86">
                      <w:pPr>
                        <w:pStyle w:val="AbschnittBriefe"/>
                        <w:rPr>
                          <w:szCs w:val="21"/>
                        </w:rPr>
                      </w:pPr>
                      <w:r w:rsidRPr="00963F86">
                        <w:rPr>
                          <w:szCs w:val="21"/>
                        </w:rPr>
                        <w:t>Xi Jinping</w:t>
                      </w:r>
                    </w:p>
                    <w:p w:rsidR="00963F86" w:rsidRPr="00963F86" w:rsidRDefault="00963F86" w:rsidP="00963F86">
                      <w:pPr>
                        <w:pStyle w:val="AbschnittBriefe"/>
                        <w:rPr>
                          <w:szCs w:val="21"/>
                        </w:rPr>
                      </w:pPr>
                      <w:proofErr w:type="spellStart"/>
                      <w:r w:rsidRPr="00963F86">
                        <w:rPr>
                          <w:szCs w:val="21"/>
                        </w:rPr>
                        <w:t>Zhongnanhai</w:t>
                      </w:r>
                      <w:proofErr w:type="spellEnd"/>
                    </w:p>
                    <w:p w:rsidR="00963F86" w:rsidRPr="00963F86" w:rsidRDefault="00963F86" w:rsidP="00963F86">
                      <w:pPr>
                        <w:pStyle w:val="AbschnittBriefe"/>
                        <w:rPr>
                          <w:szCs w:val="21"/>
                        </w:rPr>
                      </w:pPr>
                      <w:proofErr w:type="spellStart"/>
                      <w:r w:rsidRPr="00963F86">
                        <w:rPr>
                          <w:szCs w:val="21"/>
                        </w:rPr>
                        <w:t>Xichangan’jie</w:t>
                      </w:r>
                      <w:proofErr w:type="spellEnd"/>
                    </w:p>
                    <w:p w:rsidR="00963F86" w:rsidRPr="00963F86" w:rsidRDefault="00963F86" w:rsidP="00963F86">
                      <w:pPr>
                        <w:pStyle w:val="AbschnittBriefe"/>
                        <w:rPr>
                          <w:szCs w:val="21"/>
                        </w:rPr>
                      </w:pPr>
                      <w:proofErr w:type="spellStart"/>
                      <w:r w:rsidRPr="00963F86">
                        <w:rPr>
                          <w:szCs w:val="21"/>
                        </w:rPr>
                        <w:t>Xichengqu</w:t>
                      </w:r>
                      <w:proofErr w:type="spellEnd"/>
                      <w:r>
                        <w:rPr>
                          <w:szCs w:val="21"/>
                        </w:rPr>
                        <w:br/>
                      </w:r>
                      <w:r w:rsidRPr="00963F86">
                        <w:rPr>
                          <w:szCs w:val="21"/>
                        </w:rPr>
                        <w:t>Beijing Shi 100017</w:t>
                      </w:r>
                    </w:p>
                    <w:p w:rsidR="00E71267" w:rsidRPr="00546764" w:rsidRDefault="00963F86" w:rsidP="00963F86">
                      <w:pPr>
                        <w:pStyle w:val="AbschnittBriefe"/>
                        <w:rPr>
                          <w:sz w:val="20"/>
                          <w:szCs w:val="20"/>
                          <w:highlight w:val="yellow"/>
                        </w:rPr>
                      </w:pPr>
                      <w:r>
                        <w:rPr>
                          <w:szCs w:val="21"/>
                        </w:rPr>
                        <w:br/>
                        <w:t>Chine</w:t>
                      </w:r>
                    </w:p>
                    <w:p w:rsidR="00E71267" w:rsidRPr="00546764" w:rsidRDefault="00E71267" w:rsidP="00E71267">
                      <w:pPr>
                        <w:rPr>
                          <w:sz w:val="20"/>
                          <w:szCs w:val="20"/>
                        </w:rPr>
                      </w:pPr>
                    </w:p>
                  </w:txbxContent>
                </v:textbox>
                <w10:wrap anchorx="page" anchory="page"/>
                <w10:anchorlock/>
              </v:shape>
            </w:pict>
          </mc:Fallback>
        </mc:AlternateContent>
      </w:r>
    </w:p>
    <w:p w14:paraId="1F8ABD06" w14:textId="77777777" w:rsidR="00E71267" w:rsidRPr="00E15583" w:rsidRDefault="00E71267" w:rsidP="00E71267">
      <w:pPr>
        <w:pStyle w:val="AbschnittBriefe"/>
        <w:rPr>
          <w:sz w:val="20"/>
          <w:szCs w:val="20"/>
        </w:rPr>
      </w:pPr>
    </w:p>
    <w:p w14:paraId="2882553D" w14:textId="77777777" w:rsidR="00E71267" w:rsidRPr="00E15583" w:rsidRDefault="00E71267" w:rsidP="00E71267">
      <w:pPr>
        <w:pStyle w:val="AbschnittBriefe"/>
        <w:rPr>
          <w:sz w:val="20"/>
          <w:szCs w:val="20"/>
        </w:rPr>
      </w:pPr>
    </w:p>
    <w:p w14:paraId="2B0CD8A2" w14:textId="77777777" w:rsidR="00E71267" w:rsidRPr="00E15583" w:rsidRDefault="00E71267" w:rsidP="00E71267">
      <w:pPr>
        <w:pStyle w:val="AbschnittBriefe"/>
        <w:rPr>
          <w:sz w:val="20"/>
          <w:szCs w:val="20"/>
        </w:rPr>
      </w:pPr>
    </w:p>
    <w:p w14:paraId="26DF7FAB" w14:textId="77777777" w:rsidR="00E71267" w:rsidRPr="00E15583" w:rsidRDefault="00E71267" w:rsidP="00E71267">
      <w:pPr>
        <w:pStyle w:val="AbschnittBriefe"/>
        <w:rPr>
          <w:sz w:val="20"/>
          <w:szCs w:val="20"/>
        </w:rPr>
      </w:pPr>
    </w:p>
    <w:p w14:paraId="67317B2A" w14:textId="77777777" w:rsidR="00E71267" w:rsidRPr="00E15583" w:rsidRDefault="00E71267" w:rsidP="00E71267">
      <w:pPr>
        <w:pStyle w:val="AbschnittBriefe"/>
        <w:rPr>
          <w:sz w:val="20"/>
          <w:szCs w:val="20"/>
        </w:rPr>
      </w:pPr>
    </w:p>
    <w:p w14:paraId="704EF55D" w14:textId="77777777" w:rsidR="00E71267" w:rsidRPr="00E15583" w:rsidRDefault="00E71267" w:rsidP="00E71267">
      <w:pPr>
        <w:pStyle w:val="AbschnittBriefe"/>
        <w:rPr>
          <w:sz w:val="20"/>
          <w:szCs w:val="20"/>
        </w:rPr>
      </w:pPr>
    </w:p>
    <w:p w14:paraId="2027DB56" w14:textId="77777777" w:rsidR="00E71267" w:rsidRPr="00E15583" w:rsidRDefault="00E71267" w:rsidP="00E71267">
      <w:pPr>
        <w:pStyle w:val="AbschnittBriefe"/>
        <w:rPr>
          <w:sz w:val="20"/>
          <w:szCs w:val="20"/>
        </w:rPr>
      </w:pPr>
    </w:p>
    <w:p w14:paraId="3416311C" w14:textId="77777777" w:rsidR="00E71267" w:rsidRPr="00E15583" w:rsidRDefault="00E71267" w:rsidP="00E71267">
      <w:pPr>
        <w:pStyle w:val="AbschnittBriefe"/>
        <w:rPr>
          <w:sz w:val="20"/>
          <w:szCs w:val="20"/>
        </w:rPr>
      </w:pPr>
    </w:p>
    <w:p w14:paraId="5266C1DB" w14:textId="77777777" w:rsidR="00963F86" w:rsidRPr="00E15583" w:rsidRDefault="00963F86" w:rsidP="00E71267">
      <w:pPr>
        <w:pStyle w:val="AbschnittBriefe"/>
        <w:rPr>
          <w:sz w:val="20"/>
          <w:szCs w:val="20"/>
        </w:rPr>
      </w:pPr>
    </w:p>
    <w:p w14:paraId="4B27E1B9" w14:textId="77777777" w:rsidR="00963F86" w:rsidRPr="00E15583" w:rsidRDefault="00963F86" w:rsidP="00E71267">
      <w:pPr>
        <w:pStyle w:val="AbschnittBriefe"/>
        <w:rPr>
          <w:sz w:val="20"/>
          <w:szCs w:val="20"/>
        </w:rPr>
      </w:pPr>
    </w:p>
    <w:p w14:paraId="540B5703" w14:textId="77777777" w:rsidR="00CA05F1" w:rsidRPr="00E15583" w:rsidRDefault="00CA05F1" w:rsidP="00CA05F1">
      <w:pPr>
        <w:pStyle w:val="AbschnittBriefe"/>
        <w:rPr>
          <w:sz w:val="20"/>
          <w:szCs w:val="20"/>
          <w:lang w:val="fr-CH"/>
        </w:rPr>
      </w:pPr>
      <w:r w:rsidRPr="00E15583">
        <w:rPr>
          <w:sz w:val="20"/>
          <w:szCs w:val="20"/>
        </w:rPr>
        <w:t xml:space="preserve">                                                                                          </w:t>
      </w:r>
      <w:r w:rsidR="00546764" w:rsidRPr="00E15583">
        <w:rPr>
          <w:sz w:val="20"/>
          <w:szCs w:val="20"/>
        </w:rPr>
        <w:t xml:space="preserve">    </w:t>
      </w:r>
      <w:r w:rsidRPr="00E15583">
        <w:rPr>
          <w:sz w:val="20"/>
          <w:szCs w:val="20"/>
        </w:rPr>
        <w:t xml:space="preserve">      Lieu et date :</w:t>
      </w:r>
    </w:p>
    <w:p w14:paraId="52160201" w14:textId="77777777" w:rsidR="00E71267" w:rsidRPr="00E15583" w:rsidRDefault="00E71267" w:rsidP="00E71267">
      <w:pPr>
        <w:pStyle w:val="AbschnittBriefe"/>
        <w:rPr>
          <w:sz w:val="20"/>
          <w:szCs w:val="20"/>
        </w:rPr>
      </w:pPr>
    </w:p>
    <w:p w14:paraId="3157BA21" w14:textId="77777777" w:rsidR="00E71267" w:rsidRPr="00E15583" w:rsidRDefault="00E71267" w:rsidP="00E71267">
      <w:pPr>
        <w:pStyle w:val="AbschnittBriefe"/>
        <w:rPr>
          <w:sz w:val="20"/>
          <w:szCs w:val="20"/>
        </w:rPr>
      </w:pPr>
    </w:p>
    <w:p w14:paraId="0D8C4EB2" w14:textId="77777777" w:rsidR="00224644" w:rsidRPr="00E15583" w:rsidRDefault="00224644" w:rsidP="00E71267">
      <w:pPr>
        <w:pStyle w:val="AbschnittBriefe"/>
        <w:rPr>
          <w:sz w:val="20"/>
          <w:szCs w:val="20"/>
        </w:rPr>
      </w:pPr>
    </w:p>
    <w:p w14:paraId="5AB3B9CF" w14:textId="77777777" w:rsidR="00367A23" w:rsidRPr="00E15583" w:rsidRDefault="00367A23" w:rsidP="00E71267">
      <w:pPr>
        <w:pStyle w:val="AbschnittBriefe"/>
        <w:rPr>
          <w:sz w:val="20"/>
          <w:szCs w:val="20"/>
        </w:rPr>
      </w:pPr>
    </w:p>
    <w:p w14:paraId="3BEC2E6A" w14:textId="77777777" w:rsidR="00546764" w:rsidRPr="00E15583" w:rsidRDefault="00546764" w:rsidP="00546764">
      <w:pPr>
        <w:pStyle w:val="UEBERSCHRIFTIMBRIEF"/>
        <w:rPr>
          <w:rFonts w:ascii="Arial" w:hAnsi="Arial"/>
        </w:rPr>
      </w:pPr>
      <w:r w:rsidRPr="00E15583">
        <w:rPr>
          <w:rFonts w:ascii="Arial" w:hAnsi="Arial"/>
        </w:rPr>
        <w:t xml:space="preserve">Concerne : </w:t>
      </w:r>
      <w:r w:rsidR="00963F86" w:rsidRPr="00E15583">
        <w:rPr>
          <w:rFonts w:ascii="Arial" w:hAnsi="Arial"/>
        </w:rPr>
        <w:t>Yu Wensheng et Xu Yan</w:t>
      </w:r>
    </w:p>
    <w:p w14:paraId="6EBD67C8" w14:textId="77777777" w:rsidR="00546764" w:rsidRPr="00E15583" w:rsidRDefault="00546764" w:rsidP="00546764">
      <w:pPr>
        <w:pStyle w:val="AbschnittBriefe"/>
        <w:rPr>
          <w:sz w:val="20"/>
          <w:szCs w:val="20"/>
        </w:rPr>
      </w:pPr>
    </w:p>
    <w:p w14:paraId="7343443C" w14:textId="77777777" w:rsidR="00546764" w:rsidRPr="00E15583" w:rsidRDefault="00546764" w:rsidP="00546764">
      <w:pPr>
        <w:pStyle w:val="AbschnittBriefe"/>
        <w:rPr>
          <w:szCs w:val="21"/>
        </w:rPr>
      </w:pPr>
    </w:p>
    <w:p w14:paraId="769DB73E" w14:textId="77777777" w:rsidR="00963F86" w:rsidRPr="00E15583" w:rsidRDefault="00963F86" w:rsidP="00963F86">
      <w:pPr>
        <w:pStyle w:val="UEBERSCHRIFTIMBRIEF"/>
        <w:rPr>
          <w:rFonts w:ascii="Arial" w:hAnsi="Arial"/>
          <w:b w:val="0"/>
          <w:sz w:val="21"/>
          <w:szCs w:val="21"/>
        </w:rPr>
      </w:pPr>
      <w:r w:rsidRPr="00E15583">
        <w:rPr>
          <w:rFonts w:ascii="Arial" w:hAnsi="Arial"/>
          <w:b w:val="0"/>
          <w:sz w:val="21"/>
          <w:szCs w:val="21"/>
        </w:rPr>
        <w:t>Monsieur le Président,</w:t>
      </w:r>
    </w:p>
    <w:p w14:paraId="1B8BB2B2" w14:textId="77777777" w:rsidR="00963F86" w:rsidRPr="00E15583" w:rsidRDefault="00963F86" w:rsidP="00963F86">
      <w:pPr>
        <w:pStyle w:val="UEBERSCHRIFTIMBRIEF"/>
        <w:rPr>
          <w:rFonts w:ascii="Arial" w:hAnsi="Arial"/>
          <w:b w:val="0"/>
          <w:sz w:val="21"/>
          <w:szCs w:val="21"/>
        </w:rPr>
      </w:pPr>
    </w:p>
    <w:p w14:paraId="5953232A" w14:textId="77777777" w:rsidR="00963F86" w:rsidRPr="00E15583" w:rsidRDefault="00963F86" w:rsidP="00963F86">
      <w:pPr>
        <w:pStyle w:val="UEBERSCHRIFTIMBRIEF"/>
        <w:rPr>
          <w:rFonts w:ascii="Arial" w:hAnsi="Arial"/>
          <w:b w:val="0"/>
          <w:sz w:val="21"/>
          <w:szCs w:val="21"/>
        </w:rPr>
      </w:pPr>
      <w:r w:rsidRPr="00E15583">
        <w:rPr>
          <w:rFonts w:ascii="Arial" w:hAnsi="Arial"/>
          <w:b w:val="0"/>
          <w:sz w:val="21"/>
          <w:szCs w:val="21"/>
        </w:rPr>
        <w:t>Depuis son arrestation en 2018, l’avocat Yu Wensheng n’a pas droit à une assistance juridique et est privé de tout contact avec sa famille. Son épouse Xu Yan se bat inlassablement pour sa libération et a déposé plusieurs requêtes auprès de différentes agences gouvernementales, jusqu’ici sans succès. Xu Yan fait l’objet d’une surveillance constante et subit des tracasseries de la part des agents de l’État. Elle s’inquiète pour la santé psychique de son fils, traumatisé par les événements.</w:t>
      </w:r>
    </w:p>
    <w:p w14:paraId="6578ED8E" w14:textId="77777777" w:rsidR="00963F86" w:rsidRPr="00E15583" w:rsidRDefault="00963F86" w:rsidP="00963F86">
      <w:pPr>
        <w:pStyle w:val="UEBERSCHRIFTIMBRIEF"/>
        <w:rPr>
          <w:rFonts w:ascii="Arial" w:hAnsi="Arial"/>
          <w:b w:val="0"/>
          <w:sz w:val="21"/>
          <w:szCs w:val="21"/>
        </w:rPr>
      </w:pPr>
    </w:p>
    <w:p w14:paraId="6B3E3E9E" w14:textId="77777777" w:rsidR="00963F86" w:rsidRPr="00E15583" w:rsidRDefault="00963F86" w:rsidP="00963F86">
      <w:pPr>
        <w:pStyle w:val="UEBERSCHRIFTIMBRIEF"/>
        <w:rPr>
          <w:rFonts w:ascii="Arial" w:hAnsi="Arial"/>
          <w:b w:val="0"/>
          <w:sz w:val="21"/>
          <w:szCs w:val="21"/>
        </w:rPr>
      </w:pPr>
      <w:r w:rsidRPr="00E15583">
        <w:rPr>
          <w:rFonts w:ascii="Arial" w:hAnsi="Arial"/>
          <w:b w:val="0"/>
          <w:sz w:val="21"/>
          <w:szCs w:val="21"/>
        </w:rPr>
        <w:t>Je vous prie de libérer Yu Wensheng immédiatement et sans condition et de garantir que d’ici à sa libération, il pourra rencontrer l’avocat de son choix. Il convient en outre de s’assurer qu’il ne sera pas torturé et qu’aucun mauvais traitement ne lui sera infligé.</w:t>
      </w:r>
    </w:p>
    <w:p w14:paraId="4DF53207" w14:textId="77777777" w:rsidR="00963F86" w:rsidRPr="00E15583" w:rsidRDefault="00963F86" w:rsidP="00963F86">
      <w:pPr>
        <w:pStyle w:val="UEBERSCHRIFTIMBRIEF"/>
        <w:rPr>
          <w:rFonts w:ascii="Arial" w:hAnsi="Arial"/>
          <w:b w:val="0"/>
          <w:sz w:val="21"/>
          <w:szCs w:val="21"/>
        </w:rPr>
      </w:pPr>
    </w:p>
    <w:p w14:paraId="528D0F7B" w14:textId="77777777" w:rsidR="00963F86" w:rsidRPr="00E15583" w:rsidRDefault="00963F86" w:rsidP="00963F86">
      <w:pPr>
        <w:pStyle w:val="UEBERSCHRIFTIMBRIEF"/>
        <w:rPr>
          <w:rFonts w:ascii="Arial" w:hAnsi="Arial"/>
          <w:b w:val="0"/>
          <w:sz w:val="21"/>
          <w:szCs w:val="21"/>
        </w:rPr>
      </w:pPr>
      <w:r w:rsidRPr="00E15583">
        <w:rPr>
          <w:rFonts w:ascii="Arial" w:hAnsi="Arial"/>
          <w:b w:val="0"/>
          <w:sz w:val="21"/>
          <w:szCs w:val="21"/>
        </w:rPr>
        <w:t>Je vous demande enfin de mettre un terme à la surveillance et au harcèlement que subit Xu Yan.</w:t>
      </w:r>
    </w:p>
    <w:p w14:paraId="0897D2D4" w14:textId="77777777" w:rsidR="00963F86" w:rsidRPr="00E15583" w:rsidRDefault="00963F86" w:rsidP="00963F86">
      <w:pPr>
        <w:pStyle w:val="UEBERSCHRIFTIMBRIEF"/>
        <w:rPr>
          <w:rFonts w:ascii="Arial" w:hAnsi="Arial"/>
          <w:b w:val="0"/>
          <w:sz w:val="21"/>
          <w:szCs w:val="21"/>
        </w:rPr>
      </w:pPr>
    </w:p>
    <w:p w14:paraId="437FCD22" w14:textId="77777777" w:rsidR="0099311C" w:rsidRPr="00E15583" w:rsidRDefault="00963F86" w:rsidP="00963F86">
      <w:pPr>
        <w:pStyle w:val="UEBERSCHRIFTIMBRIEF"/>
        <w:rPr>
          <w:rFonts w:ascii="Arial" w:hAnsi="Arial"/>
          <w:sz w:val="21"/>
          <w:szCs w:val="21"/>
        </w:rPr>
      </w:pPr>
      <w:r w:rsidRPr="00E15583">
        <w:rPr>
          <w:rFonts w:ascii="Arial" w:hAnsi="Arial"/>
          <w:b w:val="0"/>
          <w:sz w:val="21"/>
          <w:szCs w:val="21"/>
        </w:rPr>
        <w:t>Veuillez agréer, Monsieur le Président, l’expression de ma haute considération.</w:t>
      </w:r>
    </w:p>
    <w:p w14:paraId="18ED5B15" w14:textId="77777777" w:rsidR="00546764" w:rsidRPr="00E15583" w:rsidRDefault="00B9258F" w:rsidP="00546764">
      <w:pPr>
        <w:pStyle w:val="UEBERSCHRIFTIMBRIEF"/>
        <w:rPr>
          <w:rFonts w:ascii="Arial" w:hAnsi="Arial"/>
          <w:sz w:val="20"/>
          <w:szCs w:val="20"/>
        </w:rPr>
      </w:pPr>
      <w:r w:rsidRPr="00E15583">
        <w:rPr>
          <w:rFonts w:ascii="Arial" w:hAnsi="Arial"/>
          <w:noProof/>
          <w:sz w:val="20"/>
          <w:szCs w:val="20"/>
          <w:lang w:val="de-CH" w:eastAsia="de-CH"/>
        </w:rPr>
        <mc:AlternateContent>
          <mc:Choice Requires="wps">
            <w:drawing>
              <wp:anchor distT="0" distB="0" distL="114300" distR="114300" simplePos="0" relativeHeight="251661824" behindDoc="0" locked="1" layoutInCell="0" allowOverlap="0" wp14:anchorId="2AA07E67" wp14:editId="6A1DF495">
                <wp:simplePos x="0" y="0"/>
                <wp:positionH relativeFrom="page">
                  <wp:posOffset>887095</wp:posOffset>
                </wp:positionH>
                <wp:positionV relativeFrom="page">
                  <wp:posOffset>9763125</wp:posOffset>
                </wp:positionV>
                <wp:extent cx="6120130" cy="424815"/>
                <wp:effectExtent l="1270" t="0" r="3175" b="3810"/>
                <wp:wrapNone/>
                <wp:docPr id="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A3FF7" w14:textId="77777777" w:rsidR="00546764" w:rsidRPr="00B23EEC" w:rsidRDefault="00546764" w:rsidP="00546764">
                            <w:pPr>
                              <w:rPr>
                                <w:b/>
                                <w:lang w:val="fr-FR"/>
                              </w:rPr>
                            </w:pPr>
                            <w:r w:rsidRPr="00B23EEC">
                              <w:rPr>
                                <w:b/>
                                <w:lang w:val="fr-FR"/>
                              </w:rPr>
                              <w:t>Copie:</w:t>
                            </w:r>
                          </w:p>
                          <w:p w14:paraId="05D4A860" w14:textId="77777777" w:rsidR="00963F86" w:rsidRDefault="00963F86" w:rsidP="00963F86">
                            <w:r w:rsidRPr="00B23EEC">
                              <w:t>Ambassade de</w:t>
                            </w:r>
                            <w:r>
                              <w:t xml:space="preserve"> la République Populaire de Chine, Kalcheggweg 10, 3006 Berne</w:t>
                            </w:r>
                          </w:p>
                          <w:p w14:paraId="4A4C137C" w14:textId="77777777" w:rsidR="00963F86" w:rsidRDefault="00963F86" w:rsidP="00963F86">
                            <w:r>
                              <w:t xml:space="preserve">Fax: 031 351 45 73, E-mail: dashmishu@hotmail.com </w:t>
                            </w:r>
                          </w:p>
                          <w:p w14:paraId="6394671E" w14:textId="77777777" w:rsidR="00546764" w:rsidRDefault="00546764" w:rsidP="00546764">
                            <w:pPr>
                              <w:rPr>
                                <w:lang w:val="de-CH"/>
                              </w:rPr>
                            </w:pPr>
                          </w:p>
                          <w:p w14:paraId="4F44D964" w14:textId="77777777" w:rsidR="00546764" w:rsidRPr="00A331A8" w:rsidRDefault="00546764" w:rsidP="00546764">
                            <w:pPr>
                              <w:rPr>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07E67" id="Text Box 57" o:spid="_x0000_s1034" type="#_x0000_t202" style="position:absolute;margin-left:69.85pt;margin-top:768.75pt;width:481.9pt;height:33.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" o:allowincell="f" o:allowoverlap="f" filled="f" stroked="f">
                <v:textbox inset="0,0,0,0">
                  <w:txbxContent>
                    <w:p w14:paraId="2EDA3FF7" w14:textId="77777777" w:rsidR="00546764" w:rsidRPr="00B23EEC" w:rsidRDefault="00546764" w:rsidP="00546764">
                      <w:pPr>
                        <w:rPr>
                          <w:b/>
                          <w:lang w:val="fr-FR"/>
                        </w:rPr>
                      </w:pPr>
                      <w:proofErr w:type="gramStart"/>
                      <w:r w:rsidRPr="00B23EEC">
                        <w:rPr>
                          <w:b/>
                          <w:lang w:val="fr-FR"/>
                        </w:rPr>
                        <w:t>C</w:t>
                      </w:r>
                      <w:bookmarkStart w:id="1" w:name="_GoBack"/>
                      <w:bookmarkEnd w:id="1"/>
                      <w:r w:rsidRPr="00B23EEC">
                        <w:rPr>
                          <w:b/>
                          <w:lang w:val="fr-FR"/>
                        </w:rPr>
                        <w:t>opie:</w:t>
                      </w:r>
                      <w:proofErr w:type="gramEnd"/>
                    </w:p>
                    <w:p w14:paraId="05D4A860" w14:textId="77777777" w:rsidR="00963F86" w:rsidRDefault="00963F86" w:rsidP="00963F86">
                      <w:r w:rsidRPr="00B23EEC">
                        <w:t>Ambassade de</w:t>
                      </w:r>
                      <w:r>
                        <w:t xml:space="preserve"> la République Populaire de Chine, </w:t>
                      </w:r>
                      <w:proofErr w:type="spellStart"/>
                      <w:r>
                        <w:t>Kalcheggweg</w:t>
                      </w:r>
                      <w:proofErr w:type="spellEnd"/>
                      <w:r>
                        <w:t xml:space="preserve"> 10, 3006 Berne</w:t>
                      </w:r>
                    </w:p>
                    <w:p w14:paraId="4A4C137C" w14:textId="77777777" w:rsidR="00963F86" w:rsidRDefault="00963F86" w:rsidP="00963F86">
                      <w:proofErr w:type="gramStart"/>
                      <w:r>
                        <w:t>Fax:</w:t>
                      </w:r>
                      <w:proofErr w:type="gramEnd"/>
                      <w:r>
                        <w:t xml:space="preserve"> 031 351 45 73, E-mail: dashmishu@hotmail.com </w:t>
                      </w:r>
                    </w:p>
                    <w:p w14:paraId="6394671E" w14:textId="77777777" w:rsidR="00546764" w:rsidRDefault="00546764" w:rsidP="00546764">
                      <w:pPr>
                        <w:rPr>
                          <w:lang w:val="de-CH"/>
                        </w:rPr>
                      </w:pPr>
                    </w:p>
                    <w:p w14:paraId="4F44D964" w14:textId="77777777" w:rsidR="00546764" w:rsidRPr="00A331A8" w:rsidRDefault="00546764" w:rsidP="00546764">
                      <w:pPr>
                        <w:rPr>
                          <w:lang w:val="de-CH"/>
                        </w:rPr>
                      </w:pPr>
                    </w:p>
                  </w:txbxContent>
                </v:textbox>
                <w10:wrap anchorx="page" anchory="page"/>
                <w10:anchorlock/>
              </v:shape>
            </w:pict>
          </mc:Fallback>
        </mc:AlternateContent>
      </w:r>
    </w:p>
    <w:sectPr w:rsidR="00546764" w:rsidRPr="00E15583" w:rsidSect="005944A1">
      <w:headerReference w:type="default" r:id="rId13"/>
      <w:footerReference w:type="default" r:id="rId14"/>
      <w:headerReference w:type="first" r:id="rId15"/>
      <w:footerReference w:type="first" r:id="rId16"/>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EA2E1" w14:textId="77777777" w:rsidR="005F2F20" w:rsidRPr="008702FA" w:rsidRDefault="005F2F20" w:rsidP="00553907">
      <w:r w:rsidRPr="008702FA">
        <w:separator/>
      </w:r>
    </w:p>
  </w:endnote>
  <w:endnote w:type="continuationSeparator" w:id="0">
    <w:p w14:paraId="04AE1FBC" w14:textId="77777777" w:rsidR="005F2F20" w:rsidRPr="008702FA" w:rsidRDefault="005F2F2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6844B" w14:textId="77777777" w:rsidR="002F0468" w:rsidRPr="00320343" w:rsidRDefault="00B9258F"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1A3CD6B1" wp14:editId="2B05009F">
              <wp:simplePos x="0" y="0"/>
              <wp:positionH relativeFrom="column">
                <wp:posOffset>5492750</wp:posOffset>
              </wp:positionH>
              <wp:positionV relativeFrom="paragraph">
                <wp:posOffset>3761740</wp:posOffset>
              </wp:positionV>
              <wp:extent cx="1148715" cy="565785"/>
              <wp:effectExtent l="0" t="1270" r="0" b="4445"/>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831B4" w14:textId="77777777" w:rsidR="002F0468" w:rsidRDefault="00FE36BF" w:rsidP="00BA3141">
                          <w:r>
                            <w:rPr>
                              <w:rFonts w:ascii="Amnesty Trade Gothic" w:hAnsi="Amnesty Trade Gothic"/>
                              <w:noProof/>
                              <w:sz w:val="36"/>
                              <w:lang w:val="de-CH" w:eastAsia="de-CH"/>
                            </w:rPr>
                            <w:drawing>
                              <wp:inline distT="0" distB="0" distL="0" distR="0" wp14:anchorId="515675D9" wp14:editId="7CF3F911">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35"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" filled="f" stroked="f">
              <v:textbox>
                <w:txbxContent>
                  <w:p w:rsidR="002F0468" w:rsidRDefault="00FE36BF" w:rsidP="00BA3141">
                    <w:r>
                      <w:rPr>
                        <w:rFonts w:ascii="Amnesty Trade Gothic" w:hAnsi="Amnesty Trade Gothic"/>
                        <w:noProof/>
                        <w:sz w:val="36"/>
                        <w:lang w:val="de-CH"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3767A0D4"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79F58FB3" wp14:editId="5C96D237">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70253A">
      <w:rPr>
        <w:lang w:val="en-GB"/>
      </w:rPr>
      <w:t xml:space="preserve">F: +41 31 307 22 33 .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C48A4"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D703F" w14:textId="77777777" w:rsidR="002F0468" w:rsidRPr="00AE4BD1" w:rsidRDefault="005944A1" w:rsidP="005944A1">
    <w:pPr>
      <w:pStyle w:val="Fuzeile"/>
    </w:pPr>
    <w:r w:rsidRPr="00AE4BD1">
      <w:t xml:space="preserve">Kopie an: </w:t>
    </w:r>
  </w:p>
  <w:p w14:paraId="694807C3"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1CF4C" w14:textId="77777777" w:rsidR="005F2F20" w:rsidRPr="008702FA" w:rsidRDefault="005F2F20" w:rsidP="00553907">
      <w:r w:rsidRPr="008702FA">
        <w:separator/>
      </w:r>
    </w:p>
  </w:footnote>
  <w:footnote w:type="continuationSeparator" w:id="0">
    <w:p w14:paraId="00DAE6C8" w14:textId="77777777" w:rsidR="005F2F20" w:rsidRPr="008702FA" w:rsidRDefault="005F2F20"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39641"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end"/>
    </w:r>
  </w:p>
  <w:p w14:paraId="767815E6"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E3C69" w14:textId="77777777" w:rsidR="00843313" w:rsidRDefault="008223EA" w:rsidP="00CC6921">
    <w:pPr>
      <w:pStyle w:val="Kopfzeile"/>
      <w:framePr w:wrap="around" w:vAnchor="text" w:hAnchor="margin" w:xAlign="right" w:y="1"/>
      <w:rPr>
        <w:rStyle w:val="Seitenzahl"/>
      </w:rPr>
    </w:pPr>
    <w:r>
      <w:rPr>
        <w:rStyle w:val="Seitenzahl"/>
      </w:rPr>
      <w:fldChar w:fldCharType="begin"/>
    </w:r>
    <w:r w:rsidR="00843313">
      <w:rPr>
        <w:rStyle w:val="Seitenzahl"/>
      </w:rPr>
      <w:instrText xml:space="preserve">PAGE  </w:instrText>
    </w:r>
    <w:r>
      <w:rPr>
        <w:rStyle w:val="Seitenzahl"/>
      </w:rPr>
      <w:fldChar w:fldCharType="end"/>
    </w:r>
  </w:p>
  <w:p w14:paraId="6E905EE9" w14:textId="77777777" w:rsidR="00843313" w:rsidRDefault="00843313"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80A84" w14:textId="77777777" w:rsidR="00843313" w:rsidRPr="00C562D4" w:rsidRDefault="00843313" w:rsidP="00B71CB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43E11" w14:textId="77777777" w:rsidR="00843313" w:rsidRDefault="008223EA" w:rsidP="00CC6921">
    <w:pPr>
      <w:pStyle w:val="Kopfzeile"/>
      <w:framePr w:wrap="around" w:vAnchor="text" w:hAnchor="margin" w:xAlign="right" w:y="1"/>
      <w:rPr>
        <w:rStyle w:val="Seitenzahl"/>
      </w:rPr>
    </w:pPr>
    <w:r>
      <w:rPr>
        <w:rStyle w:val="Seitenzahl"/>
      </w:rPr>
      <w:fldChar w:fldCharType="begin"/>
    </w:r>
    <w:r w:rsidR="00843313">
      <w:rPr>
        <w:rStyle w:val="Seitenzahl"/>
      </w:rPr>
      <w:instrText xml:space="preserve">PAGE  </w:instrText>
    </w:r>
    <w:r>
      <w:rPr>
        <w:rStyle w:val="Seitenzahl"/>
      </w:rPr>
      <w:fldChar w:fldCharType="end"/>
    </w:r>
  </w:p>
  <w:p w14:paraId="7EEE0CE8" w14:textId="77777777" w:rsidR="00843313" w:rsidRDefault="00843313" w:rsidP="00241ED9">
    <w:pPr>
      <w:pStyle w:val="Kopfzeile"/>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325D4" w14:textId="77777777" w:rsidR="00843313" w:rsidRPr="00C562D4" w:rsidRDefault="00843313" w:rsidP="00B71CB1">
    <w:pP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54FAC" w14:textId="77777777" w:rsidR="002F0468" w:rsidRPr="008F5CC4" w:rsidRDefault="00B9258F"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210B827E" wp14:editId="5199CE93">
              <wp:simplePos x="0" y="0"/>
              <wp:positionH relativeFrom="page">
                <wp:posOffset>215900</wp:posOffset>
              </wp:positionH>
              <wp:positionV relativeFrom="page">
                <wp:posOffset>5328920</wp:posOffset>
              </wp:positionV>
              <wp:extent cx="269875" cy="0"/>
              <wp:effectExtent l="6350" t="13970" r="9525" b="5080"/>
              <wp:wrapNone/>
              <wp:docPr id="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CEC45"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1496BD17" wp14:editId="75E0CD1B">
              <wp:simplePos x="0" y="0"/>
              <wp:positionH relativeFrom="page">
                <wp:posOffset>215900</wp:posOffset>
              </wp:positionH>
              <wp:positionV relativeFrom="page">
                <wp:posOffset>7560945</wp:posOffset>
              </wp:positionV>
              <wp:extent cx="215900" cy="0"/>
              <wp:effectExtent l="6350" t="7620" r="6350" b="11430"/>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E2905"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4C297606" wp14:editId="6DA1AFB3">
              <wp:simplePos x="0" y="0"/>
              <wp:positionH relativeFrom="page">
                <wp:posOffset>215900</wp:posOffset>
              </wp:positionH>
              <wp:positionV relativeFrom="page">
                <wp:posOffset>3780790</wp:posOffset>
              </wp:positionV>
              <wp:extent cx="215900" cy="1270"/>
              <wp:effectExtent l="6350" t="8890" r="6350" b="8890"/>
              <wp:wrapNone/>
              <wp:docPr id="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5B3EC"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" o:allowincell="f" o:allowoverlap="f">
              <w10:wrap anchorx="page" anchory="page"/>
              <w10:anchorlock/>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1A258" w14:textId="77777777" w:rsidR="002F0468" w:rsidRPr="008B30EC" w:rsidRDefault="00B9258F"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6EDE58F7" wp14:editId="6307EE25">
              <wp:simplePos x="0" y="0"/>
              <wp:positionH relativeFrom="page">
                <wp:posOffset>215900</wp:posOffset>
              </wp:positionH>
              <wp:positionV relativeFrom="page">
                <wp:posOffset>3780790</wp:posOffset>
              </wp:positionV>
              <wp:extent cx="215900" cy="1270"/>
              <wp:effectExtent l="6350" t="8890" r="6350" b="8890"/>
              <wp:wrapNone/>
              <wp:docPr id="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CE96B"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" o:allowincell="f" o:allowoverlap="f">
              <w10:wrap anchorx="page" anchory="page"/>
              <w10:anchorlock/>
            </v:line>
          </w:pict>
        </mc:Fallback>
      </mc:AlternateContent>
    </w:r>
    <w:r w:rsidR="005944A1">
      <w:rPr>
        <w:b/>
        <w:noProof/>
        <w:sz w:val="28"/>
        <w:szCs w:val="28"/>
        <w:lang w:val="de-CH" w:eastAsia="de-CH"/>
      </w:rPr>
      <w:t>Maja Musterfrau</w:t>
    </w:r>
  </w:p>
  <w:p w14:paraId="732DC5B0" w14:textId="77777777" w:rsidR="005944A1" w:rsidRPr="008B30EC" w:rsidRDefault="00B9258F"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4247E95E" wp14:editId="5BD09283">
              <wp:simplePos x="0" y="0"/>
              <wp:positionH relativeFrom="page">
                <wp:posOffset>215900</wp:posOffset>
              </wp:positionH>
              <wp:positionV relativeFrom="paragraph">
                <wp:posOffset>5328920</wp:posOffset>
              </wp:positionV>
              <wp:extent cx="269875" cy="0"/>
              <wp:effectExtent l="6350" t="13970" r="9525" b="5080"/>
              <wp:wrapNone/>
              <wp:docPr id="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1F22C"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6B91A3D9" wp14:editId="4D47AA20">
              <wp:simplePos x="0" y="0"/>
              <wp:positionH relativeFrom="page">
                <wp:posOffset>215900</wp:posOffset>
              </wp:positionH>
              <wp:positionV relativeFrom="page">
                <wp:posOffset>7560945</wp:posOffset>
              </wp:positionV>
              <wp:extent cx="215900" cy="635"/>
              <wp:effectExtent l="6350" t="7620" r="6350" b="10795"/>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A151A"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" o:allowincell="f" o:allowoverlap="f">
              <w10:wrap anchorx="page" anchory="page"/>
              <w10:anchorlock/>
            </v:line>
          </w:pict>
        </mc:Fallback>
      </mc:AlternateContent>
    </w:r>
    <w:r w:rsidR="005944A1" w:rsidRPr="008B30EC">
      <w:rPr>
        <w:sz w:val="28"/>
        <w:szCs w:val="28"/>
        <w:lang w:val="de-CH"/>
      </w:rPr>
      <w:t>Beispielstrasse 666</w:t>
    </w:r>
  </w:p>
  <w:p w14:paraId="3E05D8DB"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58F"/>
    <w:rsid w:val="000062E4"/>
    <w:rsid w:val="00025C14"/>
    <w:rsid w:val="00040CB3"/>
    <w:rsid w:val="00052667"/>
    <w:rsid w:val="00057E0D"/>
    <w:rsid w:val="000A33C9"/>
    <w:rsid w:val="000A52DC"/>
    <w:rsid w:val="000C3A18"/>
    <w:rsid w:val="000D05AF"/>
    <w:rsid w:val="000D1E1A"/>
    <w:rsid w:val="000D63CF"/>
    <w:rsid w:val="000D7A6D"/>
    <w:rsid w:val="000E7B00"/>
    <w:rsid w:val="00107195"/>
    <w:rsid w:val="00124057"/>
    <w:rsid w:val="00126176"/>
    <w:rsid w:val="001518DF"/>
    <w:rsid w:val="0015194A"/>
    <w:rsid w:val="001613BE"/>
    <w:rsid w:val="00186C2E"/>
    <w:rsid w:val="001877AE"/>
    <w:rsid w:val="00197F0C"/>
    <w:rsid w:val="001B3614"/>
    <w:rsid w:val="001C19D1"/>
    <w:rsid w:val="001C45B4"/>
    <w:rsid w:val="001D501A"/>
    <w:rsid w:val="00224644"/>
    <w:rsid w:val="00241ED9"/>
    <w:rsid w:val="00256D0B"/>
    <w:rsid w:val="00256E65"/>
    <w:rsid w:val="002609C7"/>
    <w:rsid w:val="00262EEF"/>
    <w:rsid w:val="002713BA"/>
    <w:rsid w:val="00275983"/>
    <w:rsid w:val="00276417"/>
    <w:rsid w:val="0028076B"/>
    <w:rsid w:val="002954BA"/>
    <w:rsid w:val="002C3D08"/>
    <w:rsid w:val="002D576B"/>
    <w:rsid w:val="002E751E"/>
    <w:rsid w:val="002F0468"/>
    <w:rsid w:val="00320343"/>
    <w:rsid w:val="00321C4E"/>
    <w:rsid w:val="003300EB"/>
    <w:rsid w:val="003369E4"/>
    <w:rsid w:val="00367A23"/>
    <w:rsid w:val="00370680"/>
    <w:rsid w:val="00387FE5"/>
    <w:rsid w:val="00396E52"/>
    <w:rsid w:val="003A54D8"/>
    <w:rsid w:val="003B48C0"/>
    <w:rsid w:val="003C09E1"/>
    <w:rsid w:val="003E5A5A"/>
    <w:rsid w:val="003E6FFE"/>
    <w:rsid w:val="003E77CB"/>
    <w:rsid w:val="003F2034"/>
    <w:rsid w:val="004003E1"/>
    <w:rsid w:val="0041222D"/>
    <w:rsid w:val="0041697B"/>
    <w:rsid w:val="00422305"/>
    <w:rsid w:val="00424B20"/>
    <w:rsid w:val="00446E7B"/>
    <w:rsid w:val="00452C2E"/>
    <w:rsid w:val="00477E1F"/>
    <w:rsid w:val="00495EA2"/>
    <w:rsid w:val="004A18D4"/>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22082"/>
    <w:rsid w:val="0052649A"/>
    <w:rsid w:val="00526988"/>
    <w:rsid w:val="005274CE"/>
    <w:rsid w:val="00527D2D"/>
    <w:rsid w:val="00534AE5"/>
    <w:rsid w:val="00540269"/>
    <w:rsid w:val="00546764"/>
    <w:rsid w:val="00552E5F"/>
    <w:rsid w:val="00553907"/>
    <w:rsid w:val="005828C2"/>
    <w:rsid w:val="005864A0"/>
    <w:rsid w:val="005944A1"/>
    <w:rsid w:val="00594C6B"/>
    <w:rsid w:val="00595256"/>
    <w:rsid w:val="005C0044"/>
    <w:rsid w:val="005D6620"/>
    <w:rsid w:val="005E2A56"/>
    <w:rsid w:val="005E49AB"/>
    <w:rsid w:val="005E584A"/>
    <w:rsid w:val="005F2F20"/>
    <w:rsid w:val="00600B0C"/>
    <w:rsid w:val="006058AB"/>
    <w:rsid w:val="00631B61"/>
    <w:rsid w:val="00631DC2"/>
    <w:rsid w:val="00641F77"/>
    <w:rsid w:val="006634A1"/>
    <w:rsid w:val="006672F2"/>
    <w:rsid w:val="00673C40"/>
    <w:rsid w:val="0067489B"/>
    <w:rsid w:val="0067639B"/>
    <w:rsid w:val="006973E5"/>
    <w:rsid w:val="006B566F"/>
    <w:rsid w:val="006B7A40"/>
    <w:rsid w:val="006C4A39"/>
    <w:rsid w:val="006D0165"/>
    <w:rsid w:val="006F04E8"/>
    <w:rsid w:val="006F5C8D"/>
    <w:rsid w:val="006F5F52"/>
    <w:rsid w:val="0070253A"/>
    <w:rsid w:val="0071701D"/>
    <w:rsid w:val="00720F40"/>
    <w:rsid w:val="007210EC"/>
    <w:rsid w:val="00723B23"/>
    <w:rsid w:val="00725314"/>
    <w:rsid w:val="00725708"/>
    <w:rsid w:val="00734C5B"/>
    <w:rsid w:val="00735E44"/>
    <w:rsid w:val="00744757"/>
    <w:rsid w:val="0076311A"/>
    <w:rsid w:val="00781539"/>
    <w:rsid w:val="00791E4A"/>
    <w:rsid w:val="007A1929"/>
    <w:rsid w:val="007A3A48"/>
    <w:rsid w:val="007A6568"/>
    <w:rsid w:val="007B16EB"/>
    <w:rsid w:val="007B481D"/>
    <w:rsid w:val="007C0588"/>
    <w:rsid w:val="007C7DA1"/>
    <w:rsid w:val="007D7494"/>
    <w:rsid w:val="007E6F4F"/>
    <w:rsid w:val="007F53E4"/>
    <w:rsid w:val="00802998"/>
    <w:rsid w:val="00815711"/>
    <w:rsid w:val="00816B7C"/>
    <w:rsid w:val="00817939"/>
    <w:rsid w:val="008223EA"/>
    <w:rsid w:val="00830B38"/>
    <w:rsid w:val="00843313"/>
    <w:rsid w:val="0084680F"/>
    <w:rsid w:val="008508AA"/>
    <w:rsid w:val="00860EAD"/>
    <w:rsid w:val="00864C07"/>
    <w:rsid w:val="008702FA"/>
    <w:rsid w:val="00894BFA"/>
    <w:rsid w:val="008A1C89"/>
    <w:rsid w:val="008A4D9D"/>
    <w:rsid w:val="008B2FC9"/>
    <w:rsid w:val="008C3926"/>
    <w:rsid w:val="008D1C31"/>
    <w:rsid w:val="008D67A4"/>
    <w:rsid w:val="008E6C86"/>
    <w:rsid w:val="00916FB8"/>
    <w:rsid w:val="0092363B"/>
    <w:rsid w:val="00927CA1"/>
    <w:rsid w:val="00935696"/>
    <w:rsid w:val="009421DF"/>
    <w:rsid w:val="00943146"/>
    <w:rsid w:val="00947320"/>
    <w:rsid w:val="00953FA4"/>
    <w:rsid w:val="00960361"/>
    <w:rsid w:val="00961DE3"/>
    <w:rsid w:val="00963F86"/>
    <w:rsid w:val="00975687"/>
    <w:rsid w:val="00976CEE"/>
    <w:rsid w:val="0098582C"/>
    <w:rsid w:val="00991877"/>
    <w:rsid w:val="0099311C"/>
    <w:rsid w:val="009A20A2"/>
    <w:rsid w:val="009B27B5"/>
    <w:rsid w:val="009B6BDE"/>
    <w:rsid w:val="009E43B3"/>
    <w:rsid w:val="009F3A50"/>
    <w:rsid w:val="009F71F4"/>
    <w:rsid w:val="00A1547F"/>
    <w:rsid w:val="00A2298E"/>
    <w:rsid w:val="00A30605"/>
    <w:rsid w:val="00A3454C"/>
    <w:rsid w:val="00A403DD"/>
    <w:rsid w:val="00A417C8"/>
    <w:rsid w:val="00A466D4"/>
    <w:rsid w:val="00A473A9"/>
    <w:rsid w:val="00A84C25"/>
    <w:rsid w:val="00AC6D60"/>
    <w:rsid w:val="00AD2920"/>
    <w:rsid w:val="00AD78E5"/>
    <w:rsid w:val="00AE2629"/>
    <w:rsid w:val="00AE7279"/>
    <w:rsid w:val="00B01A70"/>
    <w:rsid w:val="00B044C4"/>
    <w:rsid w:val="00B07E14"/>
    <w:rsid w:val="00B1349E"/>
    <w:rsid w:val="00B2036D"/>
    <w:rsid w:val="00B23EEC"/>
    <w:rsid w:val="00B240C6"/>
    <w:rsid w:val="00B2427F"/>
    <w:rsid w:val="00B2506E"/>
    <w:rsid w:val="00B27E64"/>
    <w:rsid w:val="00B55F5A"/>
    <w:rsid w:val="00B65B99"/>
    <w:rsid w:val="00B6623D"/>
    <w:rsid w:val="00B711F1"/>
    <w:rsid w:val="00B71CB1"/>
    <w:rsid w:val="00B73E40"/>
    <w:rsid w:val="00B745DF"/>
    <w:rsid w:val="00B81247"/>
    <w:rsid w:val="00B813D5"/>
    <w:rsid w:val="00B842F2"/>
    <w:rsid w:val="00B91FED"/>
    <w:rsid w:val="00B9258F"/>
    <w:rsid w:val="00B963A5"/>
    <w:rsid w:val="00B96C57"/>
    <w:rsid w:val="00BA18F2"/>
    <w:rsid w:val="00BA3141"/>
    <w:rsid w:val="00BB1671"/>
    <w:rsid w:val="00BB71E3"/>
    <w:rsid w:val="00BB7F1D"/>
    <w:rsid w:val="00BE012A"/>
    <w:rsid w:val="00BE0AAD"/>
    <w:rsid w:val="00BE3223"/>
    <w:rsid w:val="00BE5032"/>
    <w:rsid w:val="00BF1A9B"/>
    <w:rsid w:val="00C03BB2"/>
    <w:rsid w:val="00C15293"/>
    <w:rsid w:val="00C16265"/>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B13D8"/>
    <w:rsid w:val="00CC49E1"/>
    <w:rsid w:val="00CC6921"/>
    <w:rsid w:val="00CE0936"/>
    <w:rsid w:val="00CE4855"/>
    <w:rsid w:val="00CF102A"/>
    <w:rsid w:val="00CF5765"/>
    <w:rsid w:val="00CF7638"/>
    <w:rsid w:val="00D045EB"/>
    <w:rsid w:val="00D1445A"/>
    <w:rsid w:val="00D16E83"/>
    <w:rsid w:val="00D2055E"/>
    <w:rsid w:val="00D240D8"/>
    <w:rsid w:val="00D26ECA"/>
    <w:rsid w:val="00D37A73"/>
    <w:rsid w:val="00D44BDF"/>
    <w:rsid w:val="00D51088"/>
    <w:rsid w:val="00D655CE"/>
    <w:rsid w:val="00D72DA4"/>
    <w:rsid w:val="00DA40D0"/>
    <w:rsid w:val="00DB72C1"/>
    <w:rsid w:val="00DD21D2"/>
    <w:rsid w:val="00DD2C87"/>
    <w:rsid w:val="00DF5E3F"/>
    <w:rsid w:val="00DF632B"/>
    <w:rsid w:val="00E05602"/>
    <w:rsid w:val="00E15583"/>
    <w:rsid w:val="00E210BF"/>
    <w:rsid w:val="00E5703F"/>
    <w:rsid w:val="00E61FCC"/>
    <w:rsid w:val="00E66C2C"/>
    <w:rsid w:val="00E71267"/>
    <w:rsid w:val="00E85EF1"/>
    <w:rsid w:val="00E90310"/>
    <w:rsid w:val="00E93105"/>
    <w:rsid w:val="00E94E47"/>
    <w:rsid w:val="00E9716E"/>
    <w:rsid w:val="00EA0B8B"/>
    <w:rsid w:val="00EA59DB"/>
    <w:rsid w:val="00EB0746"/>
    <w:rsid w:val="00EB1CE1"/>
    <w:rsid w:val="00EB23F6"/>
    <w:rsid w:val="00EB3B4B"/>
    <w:rsid w:val="00EE1DA6"/>
    <w:rsid w:val="00EE3746"/>
    <w:rsid w:val="00EE5B0E"/>
    <w:rsid w:val="00EE7BBB"/>
    <w:rsid w:val="00EF0BFE"/>
    <w:rsid w:val="00EF4B31"/>
    <w:rsid w:val="00F03744"/>
    <w:rsid w:val="00F357B1"/>
    <w:rsid w:val="00F46009"/>
    <w:rsid w:val="00F50585"/>
    <w:rsid w:val="00F53CBA"/>
    <w:rsid w:val="00F8698B"/>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79B0C5"/>
  <w15:docId w15:val="{27417A84-880D-4D8F-8DB5-3786BE7E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Absatz-Standardschriftart"/>
    <w:rsid w:val="004D3F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Communication\05_Web\02_amnesty.ch\11%20specials\2020\202010%20bgdv%20no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BgdV_TEMPLATE_F.dotx</Template>
  <TotalTime>0</TotalTime>
  <Pages>6</Pages>
  <Words>1508</Words>
  <Characters>8534</Characters>
  <Application>Microsoft Office Word</Application>
  <DocSecurity>0</DocSecurity>
  <Lines>71</Lines>
  <Paragraphs>20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URGENT ACTION                             Amnesty International</vt:lpstr>
    </vt:vector>
  </TitlesOfParts>
  <Company>Amnesty International, Schweizer Sektion</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Briefe gegen das Vergessen November 2020</dc:title>
  <dc:creator>Thierry Corbat</dc:creator>
  <cp:lastModifiedBy>Thierry Corbat</cp:lastModifiedBy>
  <cp:revision>4</cp:revision>
  <cp:lastPrinted>1899-12-31T23:00:00Z</cp:lastPrinted>
  <dcterms:created xsi:type="dcterms:W3CDTF">2020-11-11T16:25:00Z</dcterms:created>
  <dcterms:modified xsi:type="dcterms:W3CDTF">2020-11-13T16:04:00Z</dcterms:modified>
</cp:coreProperties>
</file>