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855"/>
        <w:gridCol w:w="6388"/>
      </w:tblGrid>
      <w:tr w:rsidR="00D1445A" w:rsidRPr="00D1445A" w14:paraId="7A8006D6" w14:textId="77777777">
        <w:trPr>
          <w:trHeight w:val="397"/>
        </w:trPr>
        <w:tc>
          <w:tcPr>
            <w:tcW w:w="1882" w:type="pct"/>
          </w:tcPr>
          <w:p w14:paraId="0AF5BE27" w14:textId="5AA7AE56" w:rsidR="00D1445A" w:rsidRPr="0073527C" w:rsidRDefault="00E61FCC" w:rsidP="00186C2E">
            <w:pPr>
              <w:pStyle w:val="BgdV12P"/>
            </w:pPr>
            <w:r w:rsidRPr="0073527C">
              <w:t>Lettres contre l’oubli</w:t>
            </w:r>
            <w:r w:rsidR="00D1445A" w:rsidRPr="0073527C">
              <w:t xml:space="preserve"> - 1/</w:t>
            </w:r>
            <w:r w:rsidR="0073527C" w:rsidRPr="0073527C">
              <w:t>2</w:t>
            </w:r>
          </w:p>
        </w:tc>
        <w:tc>
          <w:tcPr>
            <w:tcW w:w="3118" w:type="pct"/>
          </w:tcPr>
          <w:p w14:paraId="108C8968" w14:textId="66F4976C" w:rsidR="00D1445A" w:rsidRPr="0073527C" w:rsidRDefault="0073527C" w:rsidP="001877AE">
            <w:pPr>
              <w:pStyle w:val="MonatJahr12P"/>
            </w:pPr>
            <w:r w:rsidRPr="0073527C">
              <w:t>Mai 2021</w:t>
            </w:r>
          </w:p>
        </w:tc>
      </w:tr>
      <w:tr w:rsidR="008C3926" w:rsidRPr="00446E7B" w14:paraId="56E98598" w14:textId="77777777">
        <w:trPr>
          <w:trHeight w:val="583"/>
        </w:trPr>
        <w:tc>
          <w:tcPr>
            <w:tcW w:w="5000" w:type="pct"/>
            <w:gridSpan w:val="2"/>
            <w:vAlign w:val="bottom"/>
          </w:tcPr>
          <w:p w14:paraId="1C933874" w14:textId="5075A0D3" w:rsidR="008C3926" w:rsidRPr="004115E5" w:rsidRDefault="004115E5" w:rsidP="00E71267">
            <w:pPr>
              <w:pStyle w:val="TITELTHEMEN24P"/>
            </w:pPr>
            <w:r w:rsidRPr="004115E5">
              <w:t>Crainte pour la sécurité d’une journaliste</w:t>
            </w:r>
          </w:p>
        </w:tc>
      </w:tr>
      <w:tr w:rsidR="008C3926" w:rsidRPr="00446E7B" w14:paraId="1FEFA0F1" w14:textId="77777777">
        <w:trPr>
          <w:trHeight w:val="454"/>
        </w:trPr>
        <w:tc>
          <w:tcPr>
            <w:tcW w:w="5000" w:type="pct"/>
            <w:gridSpan w:val="2"/>
          </w:tcPr>
          <w:p w14:paraId="57B6EEAF" w14:textId="5B0ADE3D" w:rsidR="008C3926" w:rsidRPr="0073527C" w:rsidRDefault="0073527C" w:rsidP="0067489B">
            <w:pPr>
              <w:pStyle w:val="LAND14P"/>
            </w:pPr>
            <w:r w:rsidRPr="0073527C">
              <w:t>Russie</w:t>
            </w:r>
          </w:p>
        </w:tc>
      </w:tr>
      <w:tr w:rsidR="008C3926" w:rsidRPr="00224644" w14:paraId="1BCE94C5" w14:textId="77777777">
        <w:tc>
          <w:tcPr>
            <w:tcW w:w="5000" w:type="pct"/>
            <w:gridSpan w:val="2"/>
          </w:tcPr>
          <w:p w14:paraId="46FE1092" w14:textId="4E7051B8" w:rsidR="008C3926" w:rsidRPr="0073527C" w:rsidRDefault="0073527C" w:rsidP="008A4D9D">
            <w:pPr>
              <w:pStyle w:val="Namen9P"/>
              <w:rPr>
                <w:sz w:val="20"/>
                <w:szCs w:val="20"/>
                <w:highlight w:val="yellow"/>
              </w:rPr>
            </w:pPr>
            <w:r w:rsidRPr="0073527C">
              <w:rPr>
                <w:sz w:val="20"/>
                <w:szCs w:val="20"/>
              </w:rPr>
              <w:t>Elena Milachina</w:t>
            </w:r>
            <w:r w:rsidR="008C3926" w:rsidRPr="0073527C">
              <w:rPr>
                <w:sz w:val="20"/>
                <w:szCs w:val="20"/>
                <w:highlight w:val="yellow"/>
              </w:rPr>
              <w:t xml:space="preserve"> </w:t>
            </w:r>
          </w:p>
        </w:tc>
      </w:tr>
    </w:tbl>
    <w:p w14:paraId="5F2E1A56" w14:textId="77777777" w:rsidR="00815711" w:rsidRPr="00EF4B31" w:rsidRDefault="00815711"/>
    <w:tbl>
      <w:tblPr>
        <w:tblW w:w="4963" w:type="pct"/>
        <w:tblLayout w:type="fixed"/>
        <w:tblLook w:val="01E0" w:firstRow="1" w:lastRow="1" w:firstColumn="1" w:lastColumn="1" w:noHBand="0" w:noVBand="0"/>
      </w:tblPr>
      <w:tblGrid>
        <w:gridCol w:w="10243"/>
      </w:tblGrid>
      <w:tr w:rsidR="008C3926" w:rsidRPr="00EF4B31" w14:paraId="748214C2" w14:textId="77777777">
        <w:trPr>
          <w:cantSplit/>
        </w:trPr>
        <w:tc>
          <w:tcPr>
            <w:tcW w:w="5000" w:type="pct"/>
            <w:noWrap/>
          </w:tcPr>
          <w:p w14:paraId="4148EF4E" w14:textId="384FDE32" w:rsidR="0073527C" w:rsidRDefault="0073527C" w:rsidP="00492558">
            <w:pPr>
              <w:pStyle w:val="Fallbeschrieb"/>
              <w:spacing w:after="120"/>
            </w:pPr>
            <w:r>
              <w:t>Elena Milachina est une journaliste d'investigation et une défenseure des droits humains russe de renom. Elle a été prise pour cible à de nombreuses reprises du fait de son travail de dénonciation des violations des droits humains en Tchétchénie. Elle fait l'objet de menaces de mort, de manœuvres d'intimidation et d’agressions physiques</w:t>
            </w:r>
            <w:r w:rsidR="008A46BD">
              <w:t>.</w:t>
            </w:r>
            <w:r>
              <w:t xml:space="preserve"> </w:t>
            </w:r>
            <w:r w:rsidR="008A46BD">
              <w:t>Sa</w:t>
            </w:r>
            <w:r>
              <w:t xml:space="preserve"> sécurité est gravement menacée. </w:t>
            </w:r>
          </w:p>
          <w:p w14:paraId="60108430" w14:textId="62AD746C" w:rsidR="005A4C22" w:rsidRDefault="0073527C" w:rsidP="00492558">
            <w:pPr>
              <w:pStyle w:val="Fallbeschrieb"/>
              <w:spacing w:after="120"/>
            </w:pPr>
            <w:r>
              <w:t xml:space="preserve">Depuis la publication de son article intitulé «J'ai servi dans la police tchétchène et je ne voulais pas tuer des gens» dans Novaïa Gazeta le 15 mars 2021, la situation d'Elena Milachina s'est dégradée et des représentants des autorités tchétchènes ont lancé une campagne de diffamation et d'intimidation contre elle et contre </w:t>
            </w:r>
            <w:r w:rsidR="008A46BD">
              <w:t>le journal</w:t>
            </w:r>
            <w:r>
              <w:t>. La majeure partie du travail journalistique d'Elena Milachina porte sur la Tchétchénie, pays où les violations des droits humains et l'impunité sont om</w:t>
            </w:r>
            <w:r w:rsidR="008A46BD">
              <w:t>ni</w:t>
            </w:r>
            <w:r>
              <w:t xml:space="preserve">présentes, mais également où les journalistes qui défendent les droits humains s’exposent à des représailles, des menaces, des manœuvres d'intimidation, des campagnes de diffamation et des violences. </w:t>
            </w:r>
          </w:p>
          <w:p w14:paraId="00C5BD5D" w14:textId="3D441F95" w:rsidR="0073527C" w:rsidRDefault="0073527C" w:rsidP="00492558">
            <w:pPr>
              <w:pStyle w:val="Fallbeschrieb"/>
              <w:spacing w:after="120"/>
            </w:pPr>
            <w:r>
              <w:t>En 2020, Elena Milachina a fait l’objet de menaces de mort de la part de Ramzan Kadyrov, le dirigeant de la République de Tchétchénie, dans une publication sur Instagram</w:t>
            </w:r>
            <w:r w:rsidR="008A46BD">
              <w:t>. Puis,</w:t>
            </w:r>
            <w:r>
              <w:t xml:space="preserve"> elle a été agressée physiquement par un groupe de personnes à Grozny, la capitale de la Tchétchénie. </w:t>
            </w:r>
          </w:p>
          <w:p w14:paraId="06B54E1B" w14:textId="3244EE76" w:rsidR="008C3926" w:rsidRPr="0073527C" w:rsidRDefault="0073527C" w:rsidP="00492558">
            <w:pPr>
              <w:pStyle w:val="Fallbeschrieb"/>
              <w:spacing w:after="120"/>
            </w:pPr>
            <w:r>
              <w:t xml:space="preserve">Les personnes qui ont menacé et attaqué Elena Milachina ont agi en toute impunité. </w:t>
            </w:r>
            <w:r w:rsidR="00492558">
              <w:t xml:space="preserve">Elle est une éminente journaliste d'investigation en danger. </w:t>
            </w:r>
            <w:r>
              <w:t xml:space="preserve">Sa sécurité est de plus en plus compromise. </w:t>
            </w:r>
          </w:p>
        </w:tc>
      </w:tr>
      <w:tr w:rsidR="00DD46D6" w:rsidRPr="00DD46D6" w14:paraId="2C002399" w14:textId="77777777" w:rsidTr="00DD46D6">
        <w:trPr>
          <w:cantSplit/>
        </w:trPr>
        <w:tc>
          <w:tcPr>
            <w:tcW w:w="5000" w:type="pct"/>
            <w:noWrap/>
          </w:tcPr>
          <w:p w14:paraId="3B75A9CE" w14:textId="75B40CB9" w:rsidR="00DD46D6" w:rsidRPr="001E7505" w:rsidRDefault="00DD46D6" w:rsidP="00DD46D6">
            <w:pPr>
              <w:pStyle w:val="Fallbeschrieb"/>
              <w:spacing w:after="120"/>
              <w:rPr>
                <w:sz w:val="14"/>
                <w:szCs w:val="14"/>
                <w:lang w:val="fr-FR"/>
              </w:rPr>
            </w:pPr>
            <w:r w:rsidRPr="001E7505">
              <w:rPr>
                <w:sz w:val="14"/>
                <w:szCs w:val="14"/>
              </w:rPr>
              <w:t>Désespérer n’est pas une option !</w:t>
            </w:r>
            <w:r w:rsidRPr="001E7505">
              <w:rPr>
                <w:sz w:val="14"/>
                <w:szCs w:val="14"/>
              </w:rPr>
              <w:br/>
            </w:r>
            <w:r w:rsidRPr="001E7505">
              <w:rPr>
                <w:rStyle w:val="jlqj4b"/>
                <w:sz w:val="14"/>
                <w:szCs w:val="14"/>
                <w:lang w:val="fr-FR"/>
              </w:rPr>
              <w:t>Déjà en juillet 2020, Amnesty International a lancé une lettre contre l'oubli en faveur d'Elena Milashina:</w:t>
            </w:r>
            <w:r w:rsidR="001E7505" w:rsidRPr="001E7505">
              <w:rPr>
                <w:rStyle w:val="jlqj4b"/>
                <w:sz w:val="14"/>
                <w:szCs w:val="14"/>
                <w:lang w:val="fr-FR"/>
              </w:rPr>
              <w:br/>
            </w:r>
            <w:hyperlink r:id="rId7" w:history="1">
              <w:r w:rsidR="001E7505" w:rsidRPr="001E7505">
                <w:rPr>
                  <w:rStyle w:val="Hyperlink"/>
                  <w:sz w:val="14"/>
                  <w:szCs w:val="14"/>
                  <w:lang w:val="fr-FR"/>
                </w:rPr>
                <w:t>https://www.amnesty.ch/fr/pays/europe-asie-centrale/russie/docs/2020/action-lettre-pour-une-journaliste-en-danger</w:t>
              </w:r>
            </w:hyperlink>
          </w:p>
        </w:tc>
      </w:tr>
    </w:tbl>
    <w:p w14:paraId="3D634419" w14:textId="77777777" w:rsidR="008C3926" w:rsidRPr="00DD46D6" w:rsidRDefault="008C3926" w:rsidP="008C3926">
      <w:pPr>
        <w:tabs>
          <w:tab w:val="left" w:pos="6085"/>
        </w:tabs>
      </w:pPr>
    </w:p>
    <w:p w14:paraId="24384308" w14:textId="77777777" w:rsidR="008C3926" w:rsidRPr="00DD46D6"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7A98949A" w14:textId="77777777" w:rsidTr="00A30605">
        <w:trPr>
          <w:trHeight w:val="340"/>
        </w:trPr>
        <w:tc>
          <w:tcPr>
            <w:tcW w:w="5000" w:type="pct"/>
          </w:tcPr>
          <w:p w14:paraId="1D705C7B" w14:textId="77777777" w:rsidR="008508AA" w:rsidRPr="00EF4B31" w:rsidRDefault="00A30605" w:rsidP="00126176">
            <w:pPr>
              <w:pStyle w:val="BriefvorschlagundForderungen"/>
            </w:pPr>
            <w:r w:rsidRPr="00EF4B31">
              <w:rPr>
                <w:lang w:val="fr-FR"/>
              </w:rPr>
              <w:t>Proposition</w:t>
            </w:r>
            <w:r w:rsidR="009229F2">
              <w:rPr>
                <w:lang w:val="fr-FR"/>
              </w:rPr>
              <w:t>s</w:t>
            </w:r>
            <w:r w:rsidRPr="00EF4B31">
              <w:rPr>
                <w:lang w:val="fr-FR"/>
              </w:rPr>
              <w:t xml:space="preserve"> et revendications en français</w:t>
            </w:r>
          </w:p>
        </w:tc>
      </w:tr>
      <w:tr w:rsidR="008508AA" w:rsidRPr="00EF4B31" w14:paraId="21CF02AA" w14:textId="77777777" w:rsidTr="00224644">
        <w:trPr>
          <w:trHeight w:val="340"/>
        </w:trPr>
        <w:tc>
          <w:tcPr>
            <w:tcW w:w="5000" w:type="pct"/>
          </w:tcPr>
          <w:p w14:paraId="18FF92E0" w14:textId="38A5FEE4" w:rsidR="0073527C" w:rsidRDefault="00FE02E7" w:rsidP="001A6AB7">
            <w:pPr>
              <w:pStyle w:val="Fallbeschrieb"/>
              <w:spacing w:after="120"/>
            </w:pPr>
            <w:r w:rsidRPr="00EF4B31">
              <w:t xml:space="preserve">Veuillez </w:t>
            </w:r>
            <w:r w:rsidRPr="00EF4B31">
              <w:rPr>
                <w:b/>
              </w:rPr>
              <w:t>écrire une lettre courtoise</w:t>
            </w:r>
            <w:r w:rsidRPr="00EF4B31">
              <w:t xml:space="preserve"> en </w:t>
            </w:r>
            <w:r w:rsidR="0073527C">
              <w:t>russe, anglais ou votre propre langue</w:t>
            </w:r>
            <w:r w:rsidR="0073527C" w:rsidRPr="00EF4B31">
              <w:t xml:space="preserve"> </w:t>
            </w:r>
            <w:r w:rsidR="0073527C" w:rsidRPr="0073527C">
              <w:rPr>
                <w:b/>
                <w:bCs/>
              </w:rPr>
              <w:t>au Procureur général</w:t>
            </w:r>
            <w:r w:rsidR="0073527C">
              <w:t xml:space="preserve"> pour l'exhorter à:</w:t>
            </w:r>
          </w:p>
          <w:p w14:paraId="1FB26389" w14:textId="1689659A" w:rsidR="0073527C" w:rsidRDefault="0073527C" w:rsidP="001A6AB7">
            <w:pPr>
              <w:pStyle w:val="Fallbeschrieb"/>
              <w:numPr>
                <w:ilvl w:val="0"/>
                <w:numId w:val="6"/>
              </w:numPr>
              <w:ind w:left="178" w:hanging="178"/>
            </w:pPr>
            <w:r>
              <w:t>veiller à ce qu'Elena Milachina soit protégée des attaques et des manœuvres d’intimidation et puisse continuer le travail essentiel qu’elle mène en tant que journaliste et défenseure des droits humains sans faire l'objet de menaces ou craindre des représailles;</w:t>
            </w:r>
          </w:p>
          <w:p w14:paraId="19A12F2D" w14:textId="54CD5563" w:rsidR="0073527C" w:rsidRDefault="0073527C" w:rsidP="001A6AB7">
            <w:pPr>
              <w:pStyle w:val="Fallbeschrieb"/>
              <w:numPr>
                <w:ilvl w:val="0"/>
                <w:numId w:val="6"/>
              </w:numPr>
              <w:ind w:left="178" w:hanging="178"/>
            </w:pPr>
            <w:r>
              <w:t xml:space="preserve">veiller à ce qu'une enquête impartiale et efficace soit </w:t>
            </w:r>
            <w:r w:rsidR="008A46BD">
              <w:t xml:space="preserve">immédiatement </w:t>
            </w:r>
            <w:r>
              <w:t>menée sur les menaces reçues par Elena Milachina et Novaïa Gazeta;</w:t>
            </w:r>
          </w:p>
          <w:p w14:paraId="4A89C172" w14:textId="1C489685" w:rsidR="008508AA" w:rsidRPr="00EF4B31" w:rsidRDefault="0073527C" w:rsidP="001A6AB7">
            <w:pPr>
              <w:pStyle w:val="Fallbeschrieb"/>
              <w:numPr>
                <w:ilvl w:val="0"/>
                <w:numId w:val="6"/>
              </w:numPr>
              <w:ind w:left="178" w:hanging="178"/>
            </w:pPr>
            <w:r>
              <w:t>veiller à ce qu'une enquête soit également menée sur les allégations d'arrestations illégales, d'actes de torture et d'exécutions extrajudiciaires en Tchétchénie imputées aux services de police que les enquêtes journalistiques d’Elena Milachina ont révélées.</w:t>
            </w:r>
          </w:p>
        </w:tc>
      </w:tr>
      <w:tr w:rsidR="00725314" w:rsidRPr="00EF4B31" w14:paraId="787FC788" w14:textId="77777777" w:rsidTr="003E6FFE">
        <w:trPr>
          <w:trHeight w:val="149"/>
        </w:trPr>
        <w:tc>
          <w:tcPr>
            <w:tcW w:w="5000" w:type="pct"/>
          </w:tcPr>
          <w:p w14:paraId="403626EA" w14:textId="77777777" w:rsidR="00725314" w:rsidRPr="00EF4B31" w:rsidRDefault="00725314" w:rsidP="003E6FFE">
            <w:pPr>
              <w:pStyle w:val="BitteschreibenSie"/>
              <w:rPr>
                <w:highlight w:val="yellow"/>
              </w:rPr>
            </w:pPr>
          </w:p>
        </w:tc>
      </w:tr>
      <w:tr w:rsidR="004D3F70" w:rsidRPr="00EF4B31" w14:paraId="5264F6F9" w14:textId="77777777" w:rsidTr="003E6FFE">
        <w:trPr>
          <w:trHeight w:val="149"/>
        </w:trPr>
        <w:tc>
          <w:tcPr>
            <w:tcW w:w="5000" w:type="pct"/>
          </w:tcPr>
          <w:p w14:paraId="59169528" w14:textId="41AF8D73"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73527C">
              <w:t>Monsieur le Procureur général</w:t>
            </w:r>
          </w:p>
        </w:tc>
      </w:tr>
      <w:tr w:rsidR="008508AA" w:rsidRPr="00EF4B31" w14:paraId="334B3EF7" w14:textId="77777777" w:rsidTr="003E6FFE">
        <w:trPr>
          <w:trHeight w:val="138"/>
        </w:trPr>
        <w:tc>
          <w:tcPr>
            <w:tcW w:w="5000" w:type="pct"/>
          </w:tcPr>
          <w:p w14:paraId="06638753" w14:textId="77777777" w:rsidR="008508AA" w:rsidRPr="00EF4B31" w:rsidRDefault="008508AA" w:rsidP="003E6FFE">
            <w:pPr>
              <w:pStyle w:val="BitteschreibenSie"/>
              <w:rPr>
                <w:highlight w:val="yellow"/>
              </w:rPr>
            </w:pPr>
          </w:p>
        </w:tc>
      </w:tr>
      <w:tr w:rsidR="002863D8" w:rsidRPr="002863D8" w14:paraId="220F8DBB" w14:textId="77777777" w:rsidTr="002863D8">
        <w:tc>
          <w:tcPr>
            <w:tcW w:w="5000" w:type="pct"/>
            <w:shd w:val="clear" w:color="auto" w:fill="auto"/>
          </w:tcPr>
          <w:p w14:paraId="5CC238F2" w14:textId="38FBCE44" w:rsidR="00A84C25" w:rsidRPr="002863D8" w:rsidRDefault="004D3F70" w:rsidP="00A84C25">
            <w:pPr>
              <w:pStyle w:val="BitteschreibenSie"/>
            </w:pPr>
            <w:r w:rsidRPr="002863D8">
              <w:rPr>
                <w:b/>
              </w:rPr>
              <w:sym w:font="Wingdings" w:char="F0E0"/>
            </w:r>
            <w:r w:rsidRPr="002863D8">
              <w:t xml:space="preserve"> </w:t>
            </w:r>
            <w:r w:rsidR="00A84C25" w:rsidRPr="002863D8">
              <w:t xml:space="preserve">Vous trouverez </w:t>
            </w:r>
            <w:r w:rsidR="004E301A" w:rsidRPr="002863D8">
              <w:t xml:space="preserve">un </w:t>
            </w:r>
            <w:r w:rsidR="004E301A" w:rsidRPr="002863D8">
              <w:rPr>
                <w:b/>
              </w:rPr>
              <w:t xml:space="preserve">modèle de lettre </w:t>
            </w:r>
            <w:r w:rsidR="00A84C25" w:rsidRPr="002863D8">
              <w:rPr>
                <w:b/>
              </w:rPr>
              <w:t>en français</w:t>
            </w:r>
            <w:r w:rsidR="00A84C25" w:rsidRPr="002863D8">
              <w:t xml:space="preserve"> </w:t>
            </w:r>
            <w:r w:rsidR="00A84C25" w:rsidRPr="002863D8">
              <w:rPr>
                <w:b/>
              </w:rPr>
              <w:t xml:space="preserve">à la page </w:t>
            </w:r>
            <w:r w:rsidR="001A6AB7" w:rsidRPr="002863D8">
              <w:rPr>
                <w:b/>
              </w:rPr>
              <w:t>3</w:t>
            </w:r>
            <w:r w:rsidR="002863D8" w:rsidRPr="002863D8">
              <w:rPr>
                <w:b/>
              </w:rPr>
              <w:t>.</w:t>
            </w:r>
          </w:p>
        </w:tc>
      </w:tr>
      <w:tr w:rsidR="009229F2" w:rsidRPr="009229F2" w14:paraId="4DF09141" w14:textId="77777777" w:rsidTr="009229F2">
        <w:tc>
          <w:tcPr>
            <w:tcW w:w="5000" w:type="pct"/>
          </w:tcPr>
          <w:p w14:paraId="49BD1567" w14:textId="77777777" w:rsidR="009229F2" w:rsidRPr="00492558" w:rsidRDefault="009229F2" w:rsidP="009229F2">
            <w:pPr>
              <w:tabs>
                <w:tab w:val="left" w:pos="6085"/>
              </w:tabs>
              <w:rPr>
                <w:sz w:val="14"/>
              </w:rPr>
            </w:pPr>
            <w:r w:rsidRPr="00492558">
              <w:rPr>
                <w:b/>
                <w:szCs w:val="20"/>
              </w:rPr>
              <w:sym w:font="Wingdings" w:char="F0E0"/>
            </w:r>
            <w:r w:rsidRPr="00492558">
              <w:t xml:space="preserve"> </w:t>
            </w:r>
            <w:r w:rsidRPr="00492558">
              <w:rPr>
                <w:sz w:val="14"/>
              </w:rPr>
              <w:t xml:space="preserve">Un </w:t>
            </w:r>
            <w:r w:rsidRPr="00492558">
              <w:rPr>
                <w:b/>
                <w:sz w:val="14"/>
              </w:rPr>
              <w:t>modèle de lettre en anglais</w:t>
            </w:r>
            <w:r w:rsidRPr="00492558">
              <w:rPr>
                <w:sz w:val="14"/>
              </w:rPr>
              <w:t xml:space="preserve"> est à disposition </w:t>
            </w:r>
            <w:r w:rsidRPr="00492558">
              <w:rPr>
                <w:b/>
                <w:sz w:val="14"/>
              </w:rPr>
              <w:t>sur le site web</w:t>
            </w:r>
            <w:r w:rsidRPr="00492558">
              <w:rPr>
                <w:sz w:val="14"/>
              </w:rPr>
              <w:t xml:space="preserve"> : </w:t>
            </w:r>
            <w:hyperlink r:id="rId8" w:history="1">
              <w:r w:rsidRPr="00492558">
                <w:rPr>
                  <w:rStyle w:val="Hyperlink"/>
                  <w:sz w:val="14"/>
                </w:rPr>
                <w:t>https://www.amnesty.ch/fr/participer/ecrire-des-lettres/lettres-contre-l-oubli/docs</w:t>
              </w:r>
            </w:hyperlink>
            <w:r w:rsidRPr="00492558">
              <w:rPr>
                <w:sz w:val="14"/>
              </w:rPr>
              <w:t xml:space="preserve"> </w:t>
            </w:r>
          </w:p>
          <w:p w14:paraId="75EADB6B" w14:textId="77777777" w:rsidR="009229F2" w:rsidRPr="00492558" w:rsidRDefault="009229F2" w:rsidP="009229F2">
            <w:pPr>
              <w:pStyle w:val="BitteschreibenSie"/>
              <w:rPr>
                <w:b/>
              </w:rPr>
            </w:pPr>
            <w:r w:rsidRPr="00492558">
              <w:rPr>
                <w:sz w:val="14"/>
              </w:rPr>
              <w:tab/>
            </w:r>
            <w:r w:rsidRPr="00492558">
              <w:rPr>
                <w:sz w:val="14"/>
              </w:rPr>
              <w:tab/>
            </w:r>
            <w:r w:rsidRPr="00492558">
              <w:rPr>
                <w:sz w:val="14"/>
              </w:rPr>
              <w:tab/>
            </w:r>
            <w:r w:rsidRPr="00492558">
              <w:rPr>
                <w:sz w:val="14"/>
              </w:rPr>
              <w:tab/>
            </w:r>
            <w:r w:rsidRPr="00492558">
              <w:rPr>
                <w:sz w:val="14"/>
              </w:rPr>
              <w:tab/>
            </w:r>
            <w:r w:rsidRPr="00492558">
              <w:rPr>
                <w:sz w:val="14"/>
              </w:rPr>
              <w:tab/>
              <w:t xml:space="preserve">    </w:t>
            </w:r>
            <w:r w:rsidRPr="00492558">
              <w:rPr>
                <w:szCs w:val="22"/>
              </w:rPr>
              <w:sym w:font="Wingdings 3" w:char="F039"/>
            </w:r>
            <w:r w:rsidRPr="00492558">
              <w:rPr>
                <w:sz w:val="14"/>
              </w:rPr>
              <w:t xml:space="preserve">  </w:t>
            </w:r>
            <w:r w:rsidRPr="00492558">
              <w:rPr>
                <w:w w:val="99"/>
                <w:sz w:val="14"/>
              </w:rPr>
              <w:t>Cliquez sur le lien et sélectionnez le cas. La lettre en anglais se trouve en pied de page.</w:t>
            </w:r>
          </w:p>
        </w:tc>
      </w:tr>
      <w:tr w:rsidR="00DD46D6" w:rsidRPr="00EF4B31" w14:paraId="5E840A75" w14:textId="77777777" w:rsidTr="00492558">
        <w:tc>
          <w:tcPr>
            <w:tcW w:w="5000" w:type="pct"/>
          </w:tcPr>
          <w:p w14:paraId="5F2661D5" w14:textId="10409A61" w:rsidR="00DD46D6" w:rsidRPr="00492558" w:rsidRDefault="00DD46D6" w:rsidP="00492558">
            <w:pPr>
              <w:pStyle w:val="Fallbeschrieb"/>
              <w:rPr>
                <w:bCs/>
                <w:szCs w:val="20"/>
              </w:rPr>
            </w:pPr>
          </w:p>
        </w:tc>
      </w:tr>
      <w:tr w:rsidR="00DD46D6" w:rsidRPr="00EF4B31" w14:paraId="3C83EBA9" w14:textId="77777777" w:rsidTr="00492558">
        <w:tc>
          <w:tcPr>
            <w:tcW w:w="5000" w:type="pct"/>
          </w:tcPr>
          <w:p w14:paraId="2781E03A" w14:textId="46522767" w:rsidR="00DD46D6" w:rsidRPr="00DD46D6" w:rsidRDefault="00DD46D6" w:rsidP="00DD46D6">
            <w:pPr>
              <w:rPr>
                <w:b/>
                <w:lang w:eastAsia="zh-CN"/>
              </w:rPr>
            </w:pPr>
            <w:r w:rsidRPr="00EF4B31">
              <w:rPr>
                <w:b/>
              </w:rPr>
              <w:sym w:font="Wingdings" w:char="F0E0"/>
            </w:r>
            <w:r w:rsidRPr="00EF4B31">
              <w:t xml:space="preserve"> </w:t>
            </w:r>
            <w:r w:rsidRPr="00EF4B31">
              <w:rPr>
                <w:b/>
              </w:rPr>
              <w:t xml:space="preserve">Taxe postale: </w:t>
            </w:r>
            <w:r w:rsidRPr="00EF4B31">
              <w:t>Europe: CHF 1.50 / autres pays: CHF 2.00</w:t>
            </w:r>
          </w:p>
        </w:tc>
      </w:tr>
      <w:tr w:rsidR="00DD46D6" w:rsidRPr="00EF4B31" w14:paraId="1C6C8CA5" w14:textId="77777777" w:rsidTr="00492558">
        <w:tc>
          <w:tcPr>
            <w:tcW w:w="5000" w:type="pct"/>
          </w:tcPr>
          <w:p w14:paraId="6F9BB27A" w14:textId="77777777" w:rsidR="00DD46D6" w:rsidRDefault="00DD46D6" w:rsidP="00DD46D6">
            <w:pPr>
              <w:rPr>
                <w:b/>
              </w:rPr>
            </w:pPr>
          </w:p>
          <w:p w14:paraId="6385BB3A" w14:textId="0B5C50FD" w:rsidR="00DD46D6" w:rsidRPr="00EF4B31" w:rsidRDefault="00DD46D6" w:rsidP="00DD46D6">
            <w:pPr>
              <w:rPr>
                <w:b/>
              </w:rPr>
            </w:pPr>
          </w:p>
        </w:tc>
      </w:tr>
      <w:tr w:rsidR="00DD46D6" w:rsidRPr="00EF4B31" w14:paraId="321A7813" w14:textId="77777777" w:rsidTr="009026E6">
        <w:tc>
          <w:tcPr>
            <w:tcW w:w="5000" w:type="pct"/>
          </w:tcPr>
          <w:p w14:paraId="1938299D" w14:textId="77777777" w:rsidR="00DD46D6" w:rsidRDefault="00DD46D6" w:rsidP="009026E6">
            <w:pPr>
              <w:pStyle w:val="Fallbeschrieb"/>
            </w:pPr>
            <w:r w:rsidRPr="00492558">
              <w:rPr>
                <w:bCs/>
                <w:szCs w:val="20"/>
              </w:rPr>
              <w:t xml:space="preserve">Vous pouvez </w:t>
            </w:r>
            <w:r w:rsidRPr="00492558">
              <w:rPr>
                <w:b/>
                <w:szCs w:val="20"/>
              </w:rPr>
              <w:t xml:space="preserve">signer la </w:t>
            </w:r>
            <w:r w:rsidRPr="00492558">
              <w:rPr>
                <w:b/>
              </w:rPr>
              <w:t>pétition</w:t>
            </w:r>
            <w:r>
              <w:t xml:space="preserve"> en ligne «</w:t>
            </w:r>
            <w:r w:rsidRPr="00492558">
              <w:rPr>
                <w:b/>
                <w:bCs/>
              </w:rPr>
              <w:t>Stand with the Russian journalist Elena Milashina</w:t>
            </w:r>
            <w:r>
              <w:t>» sous:</w:t>
            </w:r>
          </w:p>
          <w:p w14:paraId="1AA11E77" w14:textId="77777777" w:rsidR="00DD46D6" w:rsidRPr="00492558" w:rsidRDefault="002863D8" w:rsidP="009026E6">
            <w:pPr>
              <w:pStyle w:val="Fallbeschrieb"/>
            </w:pPr>
            <w:hyperlink r:id="rId9" w:history="1">
              <w:r w:rsidR="00DD46D6" w:rsidRPr="0067092E">
                <w:rPr>
                  <w:rStyle w:val="Hyperlink"/>
                </w:rPr>
                <w:t>https://www.amnesty.org/en/get-involved/take-action/russia-chechnya-elena-milashina/</w:t>
              </w:r>
            </w:hyperlink>
            <w:r w:rsidR="00DD46D6">
              <w:t xml:space="preserve"> </w:t>
            </w:r>
          </w:p>
        </w:tc>
      </w:tr>
    </w:tbl>
    <w:p w14:paraId="62378985" w14:textId="77777777" w:rsidR="00D655CE" w:rsidRPr="00EF4B31" w:rsidRDefault="00D655CE" w:rsidP="00D655CE">
      <w:pPr>
        <w:tabs>
          <w:tab w:val="left" w:pos="6085"/>
        </w:tabs>
      </w:pPr>
    </w:p>
    <w:p w14:paraId="07A38CA2"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6758"/>
        <w:gridCol w:w="3482"/>
      </w:tblGrid>
      <w:tr w:rsidR="00D655CE" w:rsidRPr="00224644" w14:paraId="63880BF6" w14:textId="77777777" w:rsidTr="00783DCF">
        <w:trPr>
          <w:trHeight w:val="340"/>
        </w:trPr>
        <w:tc>
          <w:tcPr>
            <w:tcW w:w="3300" w:type="pct"/>
            <w:tcBorders>
              <w:left w:val="single" w:sz="2" w:space="0" w:color="auto"/>
              <w:right w:val="single" w:sz="2" w:space="0" w:color="auto"/>
            </w:tcBorders>
          </w:tcPr>
          <w:p w14:paraId="2856EA1C" w14:textId="77777777" w:rsidR="00D655CE" w:rsidRPr="001A6AB7" w:rsidRDefault="00D655CE" w:rsidP="00783DCF">
            <w:pPr>
              <w:pStyle w:val="BriefvorschlagundForderungen"/>
              <w:rPr>
                <w:sz w:val="20"/>
                <w:szCs w:val="20"/>
              </w:rPr>
            </w:pPr>
            <w:r w:rsidRPr="001A6AB7">
              <w:rPr>
                <w:sz w:val="20"/>
                <w:szCs w:val="20"/>
              </w:rPr>
              <w:t>Lettre courtoise À</w:t>
            </w:r>
          </w:p>
        </w:tc>
        <w:tc>
          <w:tcPr>
            <w:tcW w:w="1700" w:type="pct"/>
            <w:tcBorders>
              <w:left w:val="single" w:sz="2" w:space="0" w:color="auto"/>
            </w:tcBorders>
          </w:tcPr>
          <w:p w14:paraId="2960040C" w14:textId="77777777" w:rsidR="00D655CE" w:rsidRPr="001A6AB7" w:rsidRDefault="00D655CE" w:rsidP="00783DCF">
            <w:pPr>
              <w:pStyle w:val="HflichformulierterBriefan"/>
              <w:rPr>
                <w:sz w:val="20"/>
                <w:szCs w:val="20"/>
              </w:rPr>
            </w:pPr>
            <w:r w:rsidRPr="001A6AB7">
              <w:rPr>
                <w:sz w:val="20"/>
                <w:szCs w:val="20"/>
              </w:rPr>
              <w:t>Copie À</w:t>
            </w:r>
          </w:p>
        </w:tc>
      </w:tr>
      <w:tr w:rsidR="0073527C" w:rsidRPr="00EF4B31" w14:paraId="617F3F18" w14:textId="77777777" w:rsidTr="0073527C">
        <w:tc>
          <w:tcPr>
            <w:tcW w:w="3300" w:type="pct"/>
            <w:tcBorders>
              <w:left w:val="single" w:sz="2" w:space="0" w:color="auto"/>
              <w:right w:val="single" w:sz="2" w:space="0" w:color="auto"/>
            </w:tcBorders>
          </w:tcPr>
          <w:p w14:paraId="340E4DC1" w14:textId="77777777" w:rsidR="001A6AB7" w:rsidRDefault="0073527C" w:rsidP="001A6AB7">
            <w:pPr>
              <w:pStyle w:val="Adressen1-3"/>
              <w:spacing w:after="120"/>
            </w:pPr>
            <w:r>
              <w:t>Procureur général de la Fédération de Russie:</w:t>
            </w:r>
            <w:r w:rsidR="001A6AB7">
              <w:br/>
            </w:r>
            <w:r>
              <w:t xml:space="preserve">Igor Viktorovitch Krasnov, </w:t>
            </w:r>
            <w:r w:rsidR="001A6AB7">
              <w:br/>
            </w:r>
            <w:r>
              <w:t xml:space="preserve">Bureau du Procureur général, </w:t>
            </w:r>
            <w:r w:rsidR="001A6AB7">
              <w:br/>
            </w:r>
            <w:r>
              <w:t>UI. Bolchaïa Dmitrovka, 15a</w:t>
            </w:r>
            <w:r w:rsidR="001A6AB7">
              <w:br/>
            </w:r>
            <w:r>
              <w:t xml:space="preserve">Moscou GSP-3, 125993, </w:t>
            </w:r>
            <w:r w:rsidR="001A6AB7">
              <w:br/>
            </w:r>
            <w:r>
              <w:t>Fédération de Russie</w:t>
            </w:r>
          </w:p>
          <w:p w14:paraId="29D32EB1" w14:textId="7C67C570" w:rsidR="0073527C" w:rsidRPr="00A466D4" w:rsidRDefault="0073527C" w:rsidP="001A6AB7">
            <w:pPr>
              <w:pStyle w:val="Adressen1-3"/>
              <w:spacing w:after="120"/>
              <w:rPr>
                <w:szCs w:val="18"/>
                <w:highlight w:val="yellow"/>
              </w:rPr>
            </w:pPr>
            <w:r>
              <w:t>Fax : +7 (495) 987-58-41</w:t>
            </w:r>
            <w:r w:rsidR="001A6AB7">
              <w:br/>
            </w:r>
            <w:r>
              <w:t>Twitter : @Genproc</w:t>
            </w:r>
          </w:p>
        </w:tc>
        <w:tc>
          <w:tcPr>
            <w:tcW w:w="1700" w:type="pct"/>
            <w:tcBorders>
              <w:left w:val="single" w:sz="2" w:space="0" w:color="auto"/>
            </w:tcBorders>
          </w:tcPr>
          <w:p w14:paraId="68F39A3A" w14:textId="77777777" w:rsidR="001A6AB7" w:rsidRPr="001A6AB7" w:rsidRDefault="0073527C" w:rsidP="001A6AB7">
            <w:pPr>
              <w:pStyle w:val="Adressen1-3"/>
              <w:spacing w:after="120"/>
              <w:rPr>
                <w:szCs w:val="18"/>
              </w:rPr>
            </w:pPr>
            <w:r w:rsidRPr="0073527C">
              <w:rPr>
                <w:szCs w:val="18"/>
              </w:rPr>
              <w:t>Ambassade de la Fédération de Russie</w:t>
            </w:r>
            <w:r w:rsidR="001A6AB7">
              <w:rPr>
                <w:szCs w:val="18"/>
              </w:rPr>
              <w:br/>
            </w:r>
            <w:r w:rsidRPr="001A6AB7">
              <w:rPr>
                <w:szCs w:val="18"/>
              </w:rPr>
              <w:t>Brunnadernrain 37</w:t>
            </w:r>
            <w:r w:rsidR="001A6AB7" w:rsidRPr="001A6AB7">
              <w:rPr>
                <w:szCs w:val="18"/>
              </w:rPr>
              <w:br/>
            </w:r>
            <w:r w:rsidRPr="001A6AB7">
              <w:rPr>
                <w:szCs w:val="18"/>
              </w:rPr>
              <w:t>3006 Berne</w:t>
            </w:r>
          </w:p>
          <w:p w14:paraId="25B31026" w14:textId="08E705AE" w:rsidR="0073527C" w:rsidRPr="00A466D4" w:rsidRDefault="0073527C" w:rsidP="001A6AB7">
            <w:pPr>
              <w:pStyle w:val="Adressen1-3"/>
              <w:spacing w:after="120"/>
              <w:rPr>
                <w:szCs w:val="18"/>
                <w:highlight w:val="yellow"/>
                <w:lang w:val="de-CH"/>
              </w:rPr>
            </w:pPr>
            <w:r w:rsidRPr="0073527C">
              <w:rPr>
                <w:szCs w:val="18"/>
                <w:lang w:val="de-CH"/>
              </w:rPr>
              <w:t>Fax: 031 352 55 95</w:t>
            </w:r>
            <w:r w:rsidR="001A6AB7">
              <w:rPr>
                <w:szCs w:val="18"/>
                <w:lang w:val="de-CH"/>
              </w:rPr>
              <w:br/>
            </w:r>
            <w:r w:rsidRPr="0073527C">
              <w:rPr>
                <w:szCs w:val="18"/>
                <w:lang w:val="de-CH"/>
              </w:rPr>
              <w:t xml:space="preserve">E-mail: </w:t>
            </w:r>
            <w:hyperlink r:id="rId10" w:history="1">
              <w:r w:rsidR="001A6AB7" w:rsidRPr="0067092E">
                <w:rPr>
                  <w:rStyle w:val="Hyperlink"/>
                  <w:szCs w:val="18"/>
                  <w:lang w:val="de-CH"/>
                </w:rPr>
                <w:t>rusbotschaft@bluewin.ch</w:t>
              </w:r>
            </w:hyperlink>
            <w:r w:rsidR="001A6AB7">
              <w:rPr>
                <w:szCs w:val="18"/>
                <w:lang w:val="de-CH"/>
              </w:rPr>
              <w:t xml:space="preserve"> </w:t>
            </w:r>
          </w:p>
        </w:tc>
      </w:tr>
    </w:tbl>
    <w:p w14:paraId="07FFD8BC" w14:textId="77777777" w:rsidR="008C3926" w:rsidRPr="0073527C" w:rsidRDefault="008C3926" w:rsidP="008C3926">
      <w:pPr>
        <w:tabs>
          <w:tab w:val="left" w:pos="6085"/>
        </w:tabs>
        <w:rPr>
          <w:sz w:val="6"/>
          <w:szCs w:val="6"/>
          <w:lang w:val="de-CH"/>
        </w:rPr>
      </w:pPr>
    </w:p>
    <w:p w14:paraId="7D2A5C44" w14:textId="77777777" w:rsidR="00276417" w:rsidRPr="00CF7638" w:rsidRDefault="00276417" w:rsidP="00CF7638">
      <w:pPr>
        <w:rPr>
          <w:sz w:val="2"/>
          <w:szCs w:val="2"/>
        </w:rPr>
      </w:pPr>
    </w:p>
    <w:p w14:paraId="5D2290D7" w14:textId="77777777" w:rsidR="00107195" w:rsidRPr="00CF7638" w:rsidRDefault="00107195" w:rsidP="00CF7638">
      <w:pPr>
        <w:rPr>
          <w:sz w:val="2"/>
          <w:szCs w:val="2"/>
        </w:rPr>
        <w:sectPr w:rsidR="00107195" w:rsidRPr="00CF7638" w:rsidSect="000C3A18">
          <w:headerReference w:type="even" r:id="rId11"/>
          <w:footerReference w:type="default" r:id="rId12"/>
          <w:pgSz w:w="11907" w:h="16840" w:code="9"/>
          <w:pgMar w:top="794" w:right="794" w:bottom="794" w:left="794" w:header="720" w:footer="720" w:gutter="0"/>
          <w:cols w:space="708"/>
          <w:docGrid w:linePitch="360"/>
        </w:sectPr>
      </w:pPr>
    </w:p>
    <w:p w14:paraId="121B76ED"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855"/>
        <w:gridCol w:w="6388"/>
      </w:tblGrid>
      <w:tr w:rsidR="00843313" w:rsidRPr="00D1445A" w14:paraId="4328EE1A" w14:textId="77777777" w:rsidTr="0073527C">
        <w:trPr>
          <w:trHeight w:val="397"/>
        </w:trPr>
        <w:tc>
          <w:tcPr>
            <w:tcW w:w="1882" w:type="pct"/>
            <w:shd w:val="clear" w:color="auto" w:fill="auto"/>
          </w:tcPr>
          <w:p w14:paraId="42AE2E60" w14:textId="16A095EC" w:rsidR="00843313" w:rsidRPr="0073527C" w:rsidRDefault="00843313" w:rsidP="00816B7C">
            <w:pPr>
              <w:pStyle w:val="BgdV12P"/>
            </w:pPr>
            <w:r w:rsidRPr="0073527C">
              <w:t>Lettres contre l’oubli -2/</w:t>
            </w:r>
            <w:r w:rsidR="0073527C" w:rsidRPr="0073527C">
              <w:t>2</w:t>
            </w:r>
          </w:p>
        </w:tc>
        <w:tc>
          <w:tcPr>
            <w:tcW w:w="3118" w:type="pct"/>
            <w:shd w:val="clear" w:color="auto" w:fill="auto"/>
          </w:tcPr>
          <w:p w14:paraId="2F35EF45" w14:textId="3F8AC718" w:rsidR="00843313" w:rsidRPr="0073527C" w:rsidRDefault="0073527C" w:rsidP="00816B7C">
            <w:pPr>
              <w:pStyle w:val="MonatJahr12P"/>
            </w:pPr>
            <w:r w:rsidRPr="0073527C">
              <w:t>Mai 2021</w:t>
            </w:r>
          </w:p>
        </w:tc>
      </w:tr>
      <w:tr w:rsidR="00843313" w:rsidRPr="00446E7B" w14:paraId="70F887D8" w14:textId="77777777">
        <w:trPr>
          <w:trHeight w:val="583"/>
        </w:trPr>
        <w:tc>
          <w:tcPr>
            <w:tcW w:w="5000" w:type="pct"/>
            <w:gridSpan w:val="2"/>
            <w:vAlign w:val="bottom"/>
          </w:tcPr>
          <w:p w14:paraId="14433297" w14:textId="67C55334" w:rsidR="00843313" w:rsidRPr="004115E5" w:rsidRDefault="004115E5" w:rsidP="00E71267">
            <w:pPr>
              <w:pStyle w:val="TITELTHEMEN24P"/>
            </w:pPr>
            <w:r w:rsidRPr="004115E5">
              <w:t>Six ans après le meu</w:t>
            </w:r>
            <w:r w:rsidR="000B1E61">
              <w:t>r</w:t>
            </w:r>
            <w:r w:rsidRPr="004115E5">
              <w:t xml:space="preserve">trier de son mari, elle attend toujours </w:t>
            </w:r>
            <w:r>
              <w:t xml:space="preserve">que </w:t>
            </w:r>
            <w:r w:rsidRPr="004115E5">
              <w:t>justice</w:t>
            </w:r>
            <w:r>
              <w:t xml:space="preserve"> soit faite</w:t>
            </w:r>
          </w:p>
        </w:tc>
      </w:tr>
      <w:tr w:rsidR="00843313" w:rsidRPr="00446E7B" w14:paraId="1D8E06CE" w14:textId="77777777" w:rsidTr="00B8346D">
        <w:trPr>
          <w:trHeight w:val="454"/>
        </w:trPr>
        <w:tc>
          <w:tcPr>
            <w:tcW w:w="5000" w:type="pct"/>
            <w:gridSpan w:val="2"/>
            <w:shd w:val="clear" w:color="auto" w:fill="auto"/>
          </w:tcPr>
          <w:p w14:paraId="09806421" w14:textId="59BE5A78" w:rsidR="00843313" w:rsidRPr="00B8346D" w:rsidRDefault="00B8346D" w:rsidP="00816B7C">
            <w:pPr>
              <w:pStyle w:val="LAND14P"/>
            </w:pPr>
            <w:r w:rsidRPr="00B8346D">
              <w:t>Guinée</w:t>
            </w:r>
          </w:p>
        </w:tc>
      </w:tr>
      <w:tr w:rsidR="00843313" w:rsidRPr="00224644" w14:paraId="7B38E6D8" w14:textId="77777777">
        <w:tc>
          <w:tcPr>
            <w:tcW w:w="5000" w:type="pct"/>
            <w:gridSpan w:val="2"/>
          </w:tcPr>
          <w:p w14:paraId="6CA7C4E1" w14:textId="1091FEDB" w:rsidR="00843313" w:rsidRPr="00B8346D" w:rsidRDefault="00B8346D" w:rsidP="00816B7C">
            <w:pPr>
              <w:pStyle w:val="Namen9P"/>
              <w:rPr>
                <w:sz w:val="20"/>
                <w:szCs w:val="22"/>
                <w:highlight w:val="yellow"/>
              </w:rPr>
            </w:pPr>
            <w:r w:rsidRPr="00B8346D">
              <w:rPr>
                <w:sz w:val="20"/>
                <w:szCs w:val="22"/>
              </w:rPr>
              <w:t>Aissatou Lamarana Diallo</w:t>
            </w:r>
          </w:p>
        </w:tc>
      </w:tr>
    </w:tbl>
    <w:p w14:paraId="50FCD717" w14:textId="77777777" w:rsidR="00843313" w:rsidRPr="00EF4B31" w:rsidRDefault="00843313" w:rsidP="00B8346D">
      <w:pPr>
        <w:rPr>
          <w:szCs w:val="20"/>
        </w:rPr>
      </w:pPr>
    </w:p>
    <w:tbl>
      <w:tblPr>
        <w:tblW w:w="4963" w:type="pct"/>
        <w:tblLayout w:type="fixed"/>
        <w:tblLook w:val="01E0" w:firstRow="1" w:lastRow="1" w:firstColumn="1" w:lastColumn="1" w:noHBand="0" w:noVBand="0"/>
      </w:tblPr>
      <w:tblGrid>
        <w:gridCol w:w="10243"/>
      </w:tblGrid>
      <w:tr w:rsidR="00843313" w:rsidRPr="00EF4B31" w14:paraId="08451B49" w14:textId="77777777">
        <w:trPr>
          <w:cantSplit/>
        </w:trPr>
        <w:tc>
          <w:tcPr>
            <w:tcW w:w="5000" w:type="pct"/>
            <w:noWrap/>
          </w:tcPr>
          <w:p w14:paraId="502C4FCC" w14:textId="6A39575F" w:rsidR="00FD57B8" w:rsidRPr="00FD57B8" w:rsidRDefault="0073527C" w:rsidP="00FD57B8">
            <w:pPr>
              <w:pStyle w:val="Fallbeschrieb"/>
              <w:spacing w:after="120"/>
              <w:rPr>
                <w:szCs w:val="20"/>
              </w:rPr>
            </w:pPr>
            <w:r w:rsidRPr="0073527C">
              <w:rPr>
                <w:szCs w:val="20"/>
              </w:rPr>
              <w:t xml:space="preserve">Aissatou Lamarana Diallo, mère élevant seule ses trois enfants, poursuit sa quête de justice </w:t>
            </w:r>
            <w:r w:rsidR="00B8346D" w:rsidRPr="00DD46D6">
              <w:rPr>
                <w:szCs w:val="20"/>
              </w:rPr>
              <w:t xml:space="preserve">depuis maintenant 6 ans </w:t>
            </w:r>
            <w:r w:rsidR="008A46BD">
              <w:rPr>
                <w:szCs w:val="20"/>
              </w:rPr>
              <w:t xml:space="preserve">à la </w:t>
            </w:r>
            <w:r w:rsidRPr="00DD46D6">
              <w:rPr>
                <w:szCs w:val="20"/>
              </w:rPr>
              <w:t xml:space="preserve">suite </w:t>
            </w:r>
            <w:r w:rsidR="008A46BD">
              <w:rPr>
                <w:szCs w:val="20"/>
              </w:rPr>
              <w:t xml:space="preserve">du </w:t>
            </w:r>
            <w:r w:rsidRPr="00DD46D6">
              <w:rPr>
                <w:szCs w:val="20"/>
              </w:rPr>
              <w:t>meurtre de son mari, Thierno Sadou Diallo, par des membres des forces de sécurité guinéennes. Le 7 mai 2015, Thierno Sadou Diallo a été abattu par des gendarmes qui l’avaient pris en chasse dans son quartier tandis qu’il cherchait à se mettre à l’abri avec des amis. Le jour de la mort de Thierno Sadou Diallo, des partis d’opposition guinéens avaient</w:t>
            </w:r>
            <w:r w:rsidRPr="0073527C">
              <w:rPr>
                <w:szCs w:val="20"/>
              </w:rPr>
              <w:t xml:space="preserve"> organisé une série de manifestations à Conakry pour réclamer la modification du calendrier électoral et la tenue d’élections locales avant l’élection présidentielle. Thierno Sadou Diallo n'avait pas participé à ces manifestations.</w:t>
            </w:r>
          </w:p>
          <w:p w14:paraId="0ED4797B" w14:textId="415FEE1B" w:rsidR="00843313" w:rsidRPr="00B8346D" w:rsidRDefault="00FD57B8" w:rsidP="00FD57B8">
            <w:pPr>
              <w:pStyle w:val="Fallbeschrieb"/>
              <w:spacing w:after="120"/>
              <w:rPr>
                <w:szCs w:val="20"/>
              </w:rPr>
            </w:pPr>
            <w:r w:rsidRPr="00FD57B8">
              <w:rPr>
                <w:szCs w:val="20"/>
              </w:rPr>
              <w:t xml:space="preserve">Au moment de la mort de son mari, Aissatou Lamarana Diallo était enceinte. Elle a accouché deux semaines plus tard. Aissatou Lamarana Diallo a tenté de découvrir la vérité sur la mort de son mari et cherche toujours à obtenir justice et réparation, en vain. </w:t>
            </w:r>
            <w:r w:rsidR="007B6104">
              <w:rPr>
                <w:szCs w:val="20"/>
              </w:rPr>
              <w:br/>
            </w:r>
            <w:r w:rsidRPr="00FD57B8">
              <w:rPr>
                <w:szCs w:val="20"/>
              </w:rPr>
              <w:t>Six ans après les faits, personne n'a été inculpé ni amené à rendre des comptes pour le meurtre de Thierno Sadou Diallo. Sa famille n’a reçu aucune explication ni indemnisation.</w:t>
            </w:r>
          </w:p>
        </w:tc>
      </w:tr>
      <w:tr w:rsidR="00DD46D6" w:rsidRPr="00DD46D6" w14:paraId="4F51124D" w14:textId="77777777" w:rsidTr="00DD46D6">
        <w:trPr>
          <w:cantSplit/>
        </w:trPr>
        <w:tc>
          <w:tcPr>
            <w:tcW w:w="5000" w:type="pct"/>
            <w:noWrap/>
          </w:tcPr>
          <w:p w14:paraId="397B6EA9" w14:textId="256CBC1A" w:rsidR="00DD46D6" w:rsidRPr="001E7505" w:rsidRDefault="00DD46D6" w:rsidP="009026E6">
            <w:pPr>
              <w:pStyle w:val="Fallbeschrieb"/>
              <w:spacing w:after="120"/>
              <w:rPr>
                <w:sz w:val="14"/>
                <w:szCs w:val="16"/>
              </w:rPr>
            </w:pPr>
            <w:r w:rsidRPr="00DD46D6">
              <w:rPr>
                <w:sz w:val="14"/>
                <w:szCs w:val="14"/>
              </w:rPr>
              <w:t>Désespérer n’est pas une option !</w:t>
            </w:r>
            <w:r w:rsidRPr="00DD46D6">
              <w:rPr>
                <w:sz w:val="14"/>
                <w:szCs w:val="14"/>
              </w:rPr>
              <w:br/>
            </w:r>
            <w:r w:rsidRPr="00DD46D6">
              <w:rPr>
                <w:rStyle w:val="jlqj4b"/>
                <w:sz w:val="14"/>
                <w:szCs w:val="14"/>
                <w:lang w:val="fr-FR"/>
              </w:rPr>
              <w:t xml:space="preserve">Déjà en </w:t>
            </w:r>
            <w:r>
              <w:rPr>
                <w:rStyle w:val="jlqj4b"/>
                <w:sz w:val="14"/>
                <w:szCs w:val="14"/>
                <w:lang w:val="fr-FR"/>
              </w:rPr>
              <w:t>mai 2017 et ensuite en avril 2018</w:t>
            </w:r>
            <w:r w:rsidRPr="00DD46D6">
              <w:rPr>
                <w:rStyle w:val="jlqj4b"/>
                <w:sz w:val="14"/>
                <w:szCs w:val="14"/>
                <w:lang w:val="fr-FR"/>
              </w:rPr>
              <w:t>, Amnesty International a lancé une lettre contre l'oubli en faveur d'</w:t>
            </w:r>
            <w:r w:rsidR="008A46BD" w:rsidRPr="008A46BD">
              <w:rPr>
                <w:rStyle w:val="jlqj4b"/>
                <w:sz w:val="14"/>
                <w:szCs w:val="14"/>
                <w:lang w:val="fr-FR"/>
              </w:rPr>
              <w:t>Aissatou Lamarana Diallo</w:t>
            </w:r>
            <w:r w:rsidRPr="00DD46D6">
              <w:rPr>
                <w:rStyle w:val="jlqj4b"/>
                <w:sz w:val="14"/>
                <w:szCs w:val="14"/>
                <w:lang w:val="fr-FR"/>
              </w:rPr>
              <w:t>:</w:t>
            </w:r>
            <w:r w:rsidRPr="00DD46D6">
              <w:rPr>
                <w:sz w:val="14"/>
                <w:szCs w:val="16"/>
                <w:highlight w:val="yellow"/>
              </w:rPr>
              <w:t xml:space="preserve"> </w:t>
            </w:r>
            <w:r w:rsidRPr="00DD46D6">
              <w:rPr>
                <w:sz w:val="14"/>
                <w:szCs w:val="16"/>
                <w:highlight w:val="yellow"/>
              </w:rPr>
              <w:br/>
            </w:r>
            <w:r w:rsidRPr="00DD46D6">
              <w:rPr>
                <w:sz w:val="14"/>
                <w:szCs w:val="16"/>
              </w:rPr>
              <w:t>- Mai 2017:</w:t>
            </w:r>
            <w:r w:rsidR="001E7505">
              <w:rPr>
                <w:sz w:val="14"/>
                <w:szCs w:val="16"/>
              </w:rPr>
              <w:t xml:space="preserve"> </w:t>
            </w:r>
            <w:hyperlink r:id="rId13" w:history="1">
              <w:r w:rsidR="001E7505" w:rsidRPr="0067092E">
                <w:rPr>
                  <w:rStyle w:val="Hyperlink"/>
                  <w:sz w:val="14"/>
                  <w:szCs w:val="16"/>
                </w:rPr>
                <w:t>https://www.amnesty.ch/fr/pays/afrique/guinee/docs/2017/action-lettre-pour-une-femme-qui-poursuit-sa-quete-de-justice</w:t>
              </w:r>
            </w:hyperlink>
            <w:r w:rsidRPr="00DD46D6">
              <w:rPr>
                <w:sz w:val="14"/>
                <w:szCs w:val="16"/>
                <w:highlight w:val="yellow"/>
              </w:rPr>
              <w:br/>
            </w:r>
            <w:r w:rsidRPr="00DD46D6">
              <w:rPr>
                <w:sz w:val="14"/>
                <w:szCs w:val="16"/>
              </w:rPr>
              <w:t>- Avril 2018:</w:t>
            </w:r>
            <w:r w:rsidR="001E7505">
              <w:rPr>
                <w:sz w:val="14"/>
                <w:szCs w:val="16"/>
              </w:rPr>
              <w:t xml:space="preserve"> </w:t>
            </w:r>
            <w:hyperlink r:id="rId14" w:history="1">
              <w:r w:rsidR="001E7505" w:rsidRPr="0067092E">
                <w:rPr>
                  <w:rStyle w:val="Hyperlink"/>
                  <w:sz w:val="14"/>
                  <w:szCs w:val="16"/>
                </w:rPr>
                <w:t>https://www.amnesty.ch/fr/pays/afrique/guinee/docs/2018/action-lettre-pour-la-veuve-dun-homme-tue-par-les-forces-de-securite</w:t>
              </w:r>
            </w:hyperlink>
          </w:p>
        </w:tc>
      </w:tr>
    </w:tbl>
    <w:p w14:paraId="5E346A74" w14:textId="77777777" w:rsidR="00843313" w:rsidRPr="00DD46D6" w:rsidRDefault="00843313" w:rsidP="00843313">
      <w:pPr>
        <w:tabs>
          <w:tab w:val="left" w:pos="6085"/>
        </w:tabs>
        <w:rPr>
          <w:szCs w:val="20"/>
        </w:rPr>
      </w:pPr>
    </w:p>
    <w:p w14:paraId="1BE4C10E" w14:textId="77777777" w:rsidR="00CF7638" w:rsidRPr="00DD46D6"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6B3BFB77" w14:textId="77777777" w:rsidTr="00A30605">
        <w:trPr>
          <w:trHeight w:val="340"/>
        </w:trPr>
        <w:tc>
          <w:tcPr>
            <w:tcW w:w="5000" w:type="pct"/>
          </w:tcPr>
          <w:p w14:paraId="31CEF28E" w14:textId="77777777"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 en français</w:t>
            </w:r>
          </w:p>
        </w:tc>
      </w:tr>
      <w:tr w:rsidR="003E5A5A" w:rsidRPr="00EF4B31" w14:paraId="4325E3D2" w14:textId="77777777" w:rsidTr="00224644">
        <w:trPr>
          <w:trHeight w:val="340"/>
        </w:trPr>
        <w:tc>
          <w:tcPr>
            <w:tcW w:w="5000" w:type="pct"/>
          </w:tcPr>
          <w:p w14:paraId="4715DE02" w14:textId="285134ED" w:rsidR="00B8346D" w:rsidRPr="0073527C" w:rsidRDefault="00FE02E7" w:rsidP="00492558">
            <w:pPr>
              <w:pStyle w:val="Fallbeschrieb"/>
              <w:rPr>
                <w:szCs w:val="20"/>
              </w:rPr>
            </w:pPr>
            <w:r w:rsidRPr="00EF4B31">
              <w:t xml:space="preserve">Veuillez </w:t>
            </w:r>
            <w:r w:rsidRPr="00EF4B31">
              <w:rPr>
                <w:b/>
              </w:rPr>
              <w:t>écrire une lettre courtoise</w:t>
            </w:r>
            <w:r w:rsidRPr="00EF4B31">
              <w:t xml:space="preserve"> en </w:t>
            </w:r>
            <w:r w:rsidR="00B8346D">
              <w:rPr>
                <w:szCs w:val="20"/>
              </w:rPr>
              <w:t>f</w:t>
            </w:r>
            <w:r w:rsidR="00B8346D" w:rsidRPr="0073527C">
              <w:rPr>
                <w:szCs w:val="20"/>
              </w:rPr>
              <w:t>rançais, anglais ou votre propre langue</w:t>
            </w:r>
            <w:r w:rsidR="00B8346D">
              <w:rPr>
                <w:szCs w:val="20"/>
              </w:rPr>
              <w:t xml:space="preserve"> </w:t>
            </w:r>
            <w:r w:rsidR="00B8346D" w:rsidRPr="00B8346D">
              <w:rPr>
                <w:b/>
              </w:rPr>
              <w:t xml:space="preserve">au </w:t>
            </w:r>
            <w:r w:rsidR="00B8346D" w:rsidRPr="00B8346D">
              <w:rPr>
                <w:b/>
                <w:szCs w:val="20"/>
              </w:rPr>
              <w:t>ministre de la Justice</w:t>
            </w:r>
            <w:r w:rsidR="00B8346D">
              <w:rPr>
                <w:szCs w:val="20"/>
              </w:rPr>
              <w:t xml:space="preserve">. </w:t>
            </w:r>
            <w:r w:rsidR="00B8346D" w:rsidRPr="0073527C">
              <w:rPr>
                <w:szCs w:val="20"/>
              </w:rPr>
              <w:t>Veuillez noter que les autorités sont plus susceptibles de réagir à notre campagne et de répondre à nos demandes si les appels qu'elles reçoivent sont écrits en français.</w:t>
            </w:r>
            <w:r w:rsidR="00492558">
              <w:rPr>
                <w:szCs w:val="20"/>
              </w:rPr>
              <w:br/>
            </w:r>
            <w:r w:rsidR="00B8346D" w:rsidRPr="0073527C">
              <w:rPr>
                <w:szCs w:val="20"/>
              </w:rPr>
              <w:t>Nous vous prions d</w:t>
            </w:r>
            <w:r w:rsidR="00B8346D">
              <w:rPr>
                <w:szCs w:val="20"/>
              </w:rPr>
              <w:t>’</w:t>
            </w:r>
            <w:r w:rsidR="00B8346D" w:rsidRPr="0073527C">
              <w:rPr>
                <w:szCs w:val="20"/>
              </w:rPr>
              <w:t xml:space="preserve">exhorter </w:t>
            </w:r>
            <w:r w:rsidR="00B8346D">
              <w:rPr>
                <w:szCs w:val="20"/>
              </w:rPr>
              <w:t xml:space="preserve">le ministre de la Justice </w:t>
            </w:r>
            <w:r w:rsidR="00B8346D" w:rsidRPr="0073527C">
              <w:rPr>
                <w:szCs w:val="20"/>
              </w:rPr>
              <w:t>à:</w:t>
            </w:r>
          </w:p>
          <w:p w14:paraId="2CF2D81B" w14:textId="63392B01" w:rsidR="00B8346D" w:rsidRPr="0073527C" w:rsidRDefault="00B8346D" w:rsidP="00B8346D">
            <w:pPr>
              <w:pStyle w:val="Fallbeschrieb"/>
              <w:numPr>
                <w:ilvl w:val="0"/>
                <w:numId w:val="7"/>
              </w:numPr>
              <w:ind w:left="178" w:hanging="178"/>
              <w:rPr>
                <w:szCs w:val="20"/>
              </w:rPr>
            </w:pPr>
            <w:r w:rsidRPr="0073527C">
              <w:rPr>
                <w:szCs w:val="20"/>
              </w:rPr>
              <w:t>veiller à ce qu’une enquête indépendante, impartiale et efficace soit menée sans délai sur le meurtre de Thierno Sadou Diallo et faire en sorte que les responsables présumés soient traduits en justice dans le cadre de procédures équitables conformes aux normes internationales;</w:t>
            </w:r>
          </w:p>
          <w:p w14:paraId="772AE1D0" w14:textId="505874FA" w:rsidR="003E5A5A" w:rsidRPr="00B8346D" w:rsidRDefault="00B8346D" w:rsidP="00B8346D">
            <w:pPr>
              <w:pStyle w:val="Fallbeschrieb"/>
              <w:numPr>
                <w:ilvl w:val="0"/>
                <w:numId w:val="7"/>
              </w:numPr>
              <w:ind w:left="178" w:hanging="178"/>
              <w:rPr>
                <w:szCs w:val="20"/>
              </w:rPr>
            </w:pPr>
            <w:r w:rsidRPr="0073527C">
              <w:rPr>
                <w:szCs w:val="20"/>
              </w:rPr>
              <w:t>veiller à ce que les autorités accordent à Aissatou Lamarana Diallo des réparations complètes pour l’homicide de son mari, de sorte qu’elle puisse être indépendante financièrement et vivre dans la dignité.</w:t>
            </w:r>
          </w:p>
        </w:tc>
      </w:tr>
      <w:tr w:rsidR="00725314" w:rsidRPr="00EF4B31" w14:paraId="5B42FC90" w14:textId="77777777" w:rsidTr="003E6FFE">
        <w:trPr>
          <w:trHeight w:val="149"/>
        </w:trPr>
        <w:tc>
          <w:tcPr>
            <w:tcW w:w="5000" w:type="pct"/>
          </w:tcPr>
          <w:p w14:paraId="61E9A3EF" w14:textId="77777777" w:rsidR="00725314" w:rsidRPr="00EF4B31" w:rsidRDefault="00725314" w:rsidP="003E6FFE">
            <w:pPr>
              <w:pStyle w:val="BitteschreibenSie"/>
              <w:rPr>
                <w:highlight w:val="yellow"/>
              </w:rPr>
            </w:pPr>
          </w:p>
        </w:tc>
      </w:tr>
      <w:tr w:rsidR="004D3F70" w:rsidRPr="00EF4B31" w14:paraId="3286BC19" w14:textId="77777777" w:rsidTr="003E6FFE">
        <w:trPr>
          <w:trHeight w:val="149"/>
        </w:trPr>
        <w:tc>
          <w:tcPr>
            <w:tcW w:w="5000" w:type="pct"/>
          </w:tcPr>
          <w:p w14:paraId="33DFFA01" w14:textId="0BAF5631"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B8346D" w:rsidRPr="0073527C">
              <w:rPr>
                <w:szCs w:val="20"/>
              </w:rPr>
              <w:t>Monsieur le Ministre</w:t>
            </w:r>
            <w:r w:rsidR="005A4C22">
              <w:rPr>
                <w:szCs w:val="20"/>
              </w:rPr>
              <w:t>,</w:t>
            </w:r>
          </w:p>
        </w:tc>
      </w:tr>
      <w:tr w:rsidR="003E5A5A" w:rsidRPr="00EF4B31" w14:paraId="5087F5F5" w14:textId="77777777" w:rsidTr="003E6FFE">
        <w:trPr>
          <w:trHeight w:val="138"/>
        </w:trPr>
        <w:tc>
          <w:tcPr>
            <w:tcW w:w="5000" w:type="pct"/>
          </w:tcPr>
          <w:p w14:paraId="75EAECB6" w14:textId="77777777" w:rsidR="003E5A5A" w:rsidRPr="00EF4B31" w:rsidRDefault="003E5A5A" w:rsidP="003E6FFE">
            <w:pPr>
              <w:pStyle w:val="BitteschreibenSie"/>
              <w:rPr>
                <w:highlight w:val="yellow"/>
              </w:rPr>
            </w:pPr>
          </w:p>
        </w:tc>
      </w:tr>
      <w:tr w:rsidR="002863D8" w:rsidRPr="002863D8" w14:paraId="7C7B0229" w14:textId="77777777" w:rsidTr="00C231DC">
        <w:tc>
          <w:tcPr>
            <w:tcW w:w="5000" w:type="pct"/>
          </w:tcPr>
          <w:p w14:paraId="28987987" w14:textId="775FD2E6" w:rsidR="00B745DF" w:rsidRPr="002863D8" w:rsidRDefault="004D3F70" w:rsidP="00C231DC">
            <w:pPr>
              <w:pStyle w:val="BitteschreibenSie"/>
            </w:pPr>
            <w:r w:rsidRPr="002863D8">
              <w:rPr>
                <w:b/>
              </w:rPr>
              <w:sym w:font="Wingdings" w:char="F0E0"/>
            </w:r>
            <w:r w:rsidRPr="002863D8">
              <w:rPr>
                <w:b/>
              </w:rPr>
              <w:t xml:space="preserve"> </w:t>
            </w:r>
            <w:r w:rsidR="00B745DF" w:rsidRPr="002863D8">
              <w:t xml:space="preserve">Vous trouverez </w:t>
            </w:r>
            <w:r w:rsidR="004E301A" w:rsidRPr="002863D8">
              <w:t xml:space="preserve">un </w:t>
            </w:r>
            <w:r w:rsidR="004E301A" w:rsidRPr="002863D8">
              <w:rPr>
                <w:b/>
              </w:rPr>
              <w:t xml:space="preserve">modèle de lettre </w:t>
            </w:r>
            <w:r w:rsidR="00B745DF" w:rsidRPr="002863D8">
              <w:rPr>
                <w:b/>
              </w:rPr>
              <w:t>en français</w:t>
            </w:r>
            <w:r w:rsidR="00B745DF" w:rsidRPr="002863D8">
              <w:t xml:space="preserve"> </w:t>
            </w:r>
            <w:r w:rsidR="00B745DF" w:rsidRPr="002863D8">
              <w:rPr>
                <w:b/>
              </w:rPr>
              <w:t>à la page 4</w:t>
            </w:r>
            <w:r w:rsidR="002863D8" w:rsidRPr="002863D8">
              <w:rPr>
                <w:b/>
              </w:rPr>
              <w:t>.</w:t>
            </w:r>
          </w:p>
        </w:tc>
      </w:tr>
      <w:tr w:rsidR="00DD46D6" w:rsidRPr="00EF4B31" w14:paraId="5CDEABD4" w14:textId="77777777" w:rsidTr="00C231DC">
        <w:tc>
          <w:tcPr>
            <w:tcW w:w="5000" w:type="pct"/>
          </w:tcPr>
          <w:p w14:paraId="2DC4402C" w14:textId="77777777" w:rsidR="00DD46D6" w:rsidRPr="00EF4B31" w:rsidRDefault="00DD46D6" w:rsidP="00C231DC">
            <w:pPr>
              <w:pStyle w:val="BitteschreibenSie"/>
              <w:rPr>
                <w:b/>
                <w:highlight w:val="yellow"/>
              </w:rPr>
            </w:pPr>
          </w:p>
        </w:tc>
      </w:tr>
      <w:tr w:rsidR="00DD46D6" w:rsidRPr="00EF4B31" w14:paraId="47B125A3" w14:textId="77777777" w:rsidTr="00C231DC">
        <w:tc>
          <w:tcPr>
            <w:tcW w:w="5000" w:type="pct"/>
          </w:tcPr>
          <w:p w14:paraId="77851630" w14:textId="3292A0D5" w:rsidR="00DD46D6" w:rsidRPr="00DD46D6" w:rsidRDefault="00DD46D6" w:rsidP="00DD46D6">
            <w:pPr>
              <w:rPr>
                <w:b/>
                <w:lang w:eastAsia="zh-CN"/>
              </w:rPr>
            </w:pPr>
            <w:r w:rsidRPr="00EF4B31">
              <w:rPr>
                <w:b/>
              </w:rPr>
              <w:sym w:font="Wingdings" w:char="F0E0"/>
            </w:r>
            <w:r w:rsidRPr="00EF4B31">
              <w:rPr>
                <w:b/>
              </w:rPr>
              <w:t xml:space="preserve"> Taxe postale: </w:t>
            </w:r>
            <w:r w:rsidRPr="00EF4B31">
              <w:t>CHF 2.00</w:t>
            </w:r>
          </w:p>
        </w:tc>
      </w:tr>
    </w:tbl>
    <w:p w14:paraId="079026C8" w14:textId="77777777" w:rsidR="003E5A5A" w:rsidRPr="00EF4B31" w:rsidRDefault="003E5A5A" w:rsidP="003E5A5A">
      <w:pPr>
        <w:tabs>
          <w:tab w:val="left" w:pos="6085"/>
        </w:tabs>
      </w:pPr>
    </w:p>
    <w:p w14:paraId="402C6AD9"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667"/>
        <w:gridCol w:w="4573"/>
      </w:tblGrid>
      <w:tr w:rsidR="00D655CE" w:rsidRPr="00224644" w14:paraId="77AC44E6" w14:textId="77777777" w:rsidTr="00B8346D">
        <w:trPr>
          <w:trHeight w:val="340"/>
        </w:trPr>
        <w:tc>
          <w:tcPr>
            <w:tcW w:w="2767" w:type="pct"/>
            <w:tcBorders>
              <w:left w:val="single" w:sz="2" w:space="0" w:color="auto"/>
              <w:right w:val="single" w:sz="2" w:space="0" w:color="auto"/>
            </w:tcBorders>
          </w:tcPr>
          <w:p w14:paraId="030BD669" w14:textId="77777777" w:rsidR="00D655CE" w:rsidRPr="00B8346D" w:rsidRDefault="00D655CE" w:rsidP="00783DCF">
            <w:pPr>
              <w:pStyle w:val="BriefvorschlagundForderungen"/>
              <w:rPr>
                <w:sz w:val="20"/>
                <w:szCs w:val="20"/>
              </w:rPr>
            </w:pPr>
            <w:r w:rsidRPr="00B8346D">
              <w:rPr>
                <w:sz w:val="20"/>
                <w:szCs w:val="20"/>
              </w:rPr>
              <w:t>Lettre courtoise À</w:t>
            </w:r>
          </w:p>
        </w:tc>
        <w:tc>
          <w:tcPr>
            <w:tcW w:w="2233" w:type="pct"/>
            <w:tcBorders>
              <w:left w:val="single" w:sz="2" w:space="0" w:color="auto"/>
            </w:tcBorders>
          </w:tcPr>
          <w:p w14:paraId="782D29DF" w14:textId="7F097FD3" w:rsidR="00D655CE" w:rsidRPr="00B8346D" w:rsidRDefault="00D655CE" w:rsidP="00783DCF">
            <w:pPr>
              <w:pStyle w:val="HflichformulierterBriefan"/>
              <w:rPr>
                <w:sz w:val="20"/>
                <w:szCs w:val="20"/>
              </w:rPr>
            </w:pPr>
            <w:r w:rsidRPr="00B8346D">
              <w:rPr>
                <w:sz w:val="20"/>
                <w:szCs w:val="20"/>
              </w:rPr>
              <w:t>Copie</w:t>
            </w:r>
            <w:r w:rsidR="00B8346D" w:rsidRPr="00B8346D">
              <w:rPr>
                <w:sz w:val="20"/>
                <w:szCs w:val="20"/>
              </w:rPr>
              <w:t>s</w:t>
            </w:r>
            <w:r w:rsidRPr="00B8346D">
              <w:rPr>
                <w:sz w:val="20"/>
                <w:szCs w:val="20"/>
              </w:rPr>
              <w:t xml:space="preserve"> À</w:t>
            </w:r>
          </w:p>
        </w:tc>
      </w:tr>
      <w:tr w:rsidR="00B8346D" w:rsidRPr="00EF4B31" w14:paraId="6FDFCC39" w14:textId="77777777" w:rsidTr="00B8346D">
        <w:tc>
          <w:tcPr>
            <w:tcW w:w="2767" w:type="pct"/>
            <w:tcBorders>
              <w:left w:val="single" w:sz="2" w:space="0" w:color="auto"/>
              <w:right w:val="single" w:sz="2" w:space="0" w:color="auto"/>
            </w:tcBorders>
          </w:tcPr>
          <w:p w14:paraId="7E91A013" w14:textId="77777777" w:rsidR="00B8346D" w:rsidRDefault="00B8346D" w:rsidP="00B8346D">
            <w:pPr>
              <w:pStyle w:val="Adressen1-3"/>
              <w:spacing w:after="120"/>
              <w:rPr>
                <w:szCs w:val="18"/>
              </w:rPr>
            </w:pPr>
            <w:r w:rsidRPr="00B8346D">
              <w:rPr>
                <w:szCs w:val="18"/>
              </w:rPr>
              <w:t>Ministre de la Justice</w:t>
            </w:r>
            <w:r>
              <w:rPr>
                <w:szCs w:val="18"/>
              </w:rPr>
              <w:br/>
            </w:r>
            <w:r w:rsidRPr="00B8346D">
              <w:rPr>
                <w:szCs w:val="18"/>
              </w:rPr>
              <w:t>Maître Mory Doumbouya</w:t>
            </w:r>
            <w:r>
              <w:rPr>
                <w:szCs w:val="18"/>
              </w:rPr>
              <w:br/>
            </w:r>
            <w:r w:rsidRPr="00B8346D">
              <w:rPr>
                <w:szCs w:val="18"/>
              </w:rPr>
              <w:t>BP: 564 Conakry</w:t>
            </w:r>
            <w:r>
              <w:rPr>
                <w:szCs w:val="18"/>
              </w:rPr>
              <w:br/>
            </w:r>
            <w:r w:rsidRPr="00B8346D">
              <w:rPr>
                <w:szCs w:val="18"/>
              </w:rPr>
              <w:t>Guinée</w:t>
            </w:r>
          </w:p>
          <w:p w14:paraId="674E05CF" w14:textId="4937D921" w:rsidR="00B8346D" w:rsidRPr="00B8346D" w:rsidRDefault="00B8346D" w:rsidP="00B8346D">
            <w:pPr>
              <w:pStyle w:val="Adressen1-3"/>
              <w:spacing w:after="120"/>
              <w:rPr>
                <w:szCs w:val="18"/>
                <w:highlight w:val="yellow"/>
                <w:lang w:val="de-CH"/>
              </w:rPr>
            </w:pPr>
            <w:r w:rsidRPr="00B8346D">
              <w:rPr>
                <w:szCs w:val="18"/>
                <w:lang w:val="de-CH"/>
              </w:rPr>
              <w:t>E-ma</w:t>
            </w:r>
            <w:r>
              <w:rPr>
                <w:szCs w:val="18"/>
                <w:lang w:val="de-CH"/>
              </w:rPr>
              <w:t>il</w:t>
            </w:r>
            <w:r w:rsidRPr="00B8346D">
              <w:rPr>
                <w:szCs w:val="18"/>
                <w:lang w:val="de-CH"/>
              </w:rPr>
              <w:t xml:space="preserve">: </w:t>
            </w:r>
            <w:hyperlink r:id="rId15" w:history="1">
              <w:r w:rsidRPr="00B8346D">
                <w:rPr>
                  <w:rStyle w:val="Hyperlink"/>
                  <w:szCs w:val="18"/>
                  <w:lang w:val="de-CH"/>
                </w:rPr>
                <w:t>maitredoumbouya@yahoo.com</w:t>
              </w:r>
            </w:hyperlink>
            <w:r w:rsidRPr="00B8346D">
              <w:rPr>
                <w:szCs w:val="18"/>
                <w:lang w:val="de-CH"/>
              </w:rPr>
              <w:t xml:space="preserve"> </w:t>
            </w:r>
          </w:p>
        </w:tc>
        <w:tc>
          <w:tcPr>
            <w:tcW w:w="2233" w:type="pct"/>
            <w:tcBorders>
              <w:left w:val="single" w:sz="2" w:space="0" w:color="auto"/>
            </w:tcBorders>
          </w:tcPr>
          <w:p w14:paraId="4C62EC48" w14:textId="77777777" w:rsidR="00B8346D" w:rsidRDefault="00B8346D" w:rsidP="00B8346D">
            <w:pPr>
              <w:pStyle w:val="Adressen1-3"/>
              <w:spacing w:after="80"/>
              <w:rPr>
                <w:szCs w:val="18"/>
              </w:rPr>
            </w:pPr>
            <w:r>
              <w:rPr>
                <w:szCs w:val="18"/>
              </w:rPr>
              <w:t>M</w:t>
            </w:r>
            <w:r w:rsidRPr="00B8346D">
              <w:rPr>
                <w:szCs w:val="18"/>
              </w:rPr>
              <w:t>inistre de la Sécurité et de la Protection civile</w:t>
            </w:r>
            <w:r>
              <w:rPr>
                <w:szCs w:val="18"/>
              </w:rPr>
              <w:br/>
            </w:r>
            <w:r w:rsidRPr="00B8346D">
              <w:rPr>
                <w:szCs w:val="18"/>
              </w:rPr>
              <w:t>M. Albert Damatang Camara</w:t>
            </w:r>
            <w:r>
              <w:rPr>
                <w:szCs w:val="18"/>
              </w:rPr>
              <w:br/>
            </w:r>
            <w:r w:rsidRPr="00B8346D">
              <w:rPr>
                <w:szCs w:val="18"/>
              </w:rPr>
              <w:t>BP 490 Conakry</w:t>
            </w:r>
            <w:r>
              <w:rPr>
                <w:szCs w:val="18"/>
              </w:rPr>
              <w:br/>
            </w:r>
            <w:r w:rsidRPr="00B8346D">
              <w:rPr>
                <w:szCs w:val="18"/>
              </w:rPr>
              <w:t>République de Guinée</w:t>
            </w:r>
          </w:p>
          <w:p w14:paraId="0D54346C" w14:textId="4C4C46A2" w:rsidR="00B8346D" w:rsidRDefault="00B8346D" w:rsidP="00B8346D">
            <w:pPr>
              <w:pStyle w:val="Adressen1-3"/>
              <w:rPr>
                <w:szCs w:val="18"/>
              </w:rPr>
            </w:pPr>
            <w:r w:rsidRPr="00B8346D">
              <w:rPr>
                <w:szCs w:val="18"/>
              </w:rPr>
              <w:t xml:space="preserve">E-mail : </w:t>
            </w:r>
            <w:hyperlink r:id="rId16" w:history="1">
              <w:r w:rsidRPr="00B8346D">
                <w:rPr>
                  <w:rStyle w:val="Hyperlink"/>
                  <w:szCs w:val="18"/>
                </w:rPr>
                <w:t>damatang@msn.com</w:t>
              </w:r>
            </w:hyperlink>
            <w:r>
              <w:rPr>
                <w:szCs w:val="18"/>
              </w:rPr>
              <w:br/>
            </w:r>
          </w:p>
          <w:p w14:paraId="253EA0FA" w14:textId="77777777" w:rsidR="00B8346D" w:rsidRDefault="00B8346D" w:rsidP="00B8346D">
            <w:pPr>
              <w:pStyle w:val="Adressen1-3"/>
              <w:rPr>
                <w:szCs w:val="18"/>
              </w:rPr>
            </w:pPr>
          </w:p>
          <w:p w14:paraId="0CB31FFB" w14:textId="77777777" w:rsidR="00B8346D" w:rsidRDefault="00B8346D" w:rsidP="00B8346D">
            <w:pPr>
              <w:pStyle w:val="Adressen1-3"/>
              <w:spacing w:after="80"/>
              <w:rPr>
                <w:szCs w:val="18"/>
              </w:rPr>
            </w:pPr>
            <w:r w:rsidRPr="00B8346D">
              <w:rPr>
                <w:szCs w:val="18"/>
              </w:rPr>
              <w:t>Ambassade de la République de Guinée</w:t>
            </w:r>
            <w:r>
              <w:rPr>
                <w:szCs w:val="18"/>
              </w:rPr>
              <w:br/>
            </w:r>
            <w:r w:rsidRPr="00B8346D">
              <w:rPr>
                <w:szCs w:val="18"/>
              </w:rPr>
              <w:t>Rue du Valais 7-9</w:t>
            </w:r>
            <w:r>
              <w:rPr>
                <w:szCs w:val="18"/>
              </w:rPr>
              <w:br/>
            </w:r>
            <w:r w:rsidRPr="00B8346D">
              <w:rPr>
                <w:szCs w:val="18"/>
              </w:rPr>
              <w:t>1202 Genève</w:t>
            </w:r>
          </w:p>
          <w:p w14:paraId="3741BC41" w14:textId="0A2D7376" w:rsidR="00B8346D" w:rsidRPr="00B8346D" w:rsidRDefault="00B8346D" w:rsidP="00B8346D">
            <w:pPr>
              <w:pStyle w:val="Adressen1-3"/>
              <w:rPr>
                <w:szCs w:val="18"/>
                <w:highlight w:val="yellow"/>
              </w:rPr>
            </w:pPr>
            <w:r w:rsidRPr="00B8346D">
              <w:rPr>
                <w:szCs w:val="18"/>
              </w:rPr>
              <w:t>Fax: 022 731 65 54</w:t>
            </w:r>
            <w:r>
              <w:rPr>
                <w:szCs w:val="18"/>
              </w:rPr>
              <w:br/>
            </w:r>
            <w:r w:rsidRPr="00B8346D">
              <w:rPr>
                <w:szCs w:val="18"/>
              </w:rPr>
              <w:t xml:space="preserve">E-mail: </w:t>
            </w:r>
            <w:hyperlink r:id="rId17" w:history="1">
              <w:r w:rsidRPr="0067092E">
                <w:rPr>
                  <w:rStyle w:val="Hyperlink"/>
                  <w:szCs w:val="18"/>
                </w:rPr>
                <w:t>mission.guinea@ties.itu.int</w:t>
              </w:r>
            </w:hyperlink>
            <w:r>
              <w:rPr>
                <w:szCs w:val="18"/>
              </w:rPr>
              <w:t xml:space="preserve"> </w:t>
            </w:r>
          </w:p>
        </w:tc>
      </w:tr>
    </w:tbl>
    <w:p w14:paraId="0742EB7F" w14:textId="77777777" w:rsidR="00843313" w:rsidRPr="00B8346D" w:rsidRDefault="00843313" w:rsidP="00CF7638">
      <w:pPr>
        <w:rPr>
          <w:sz w:val="2"/>
          <w:szCs w:val="2"/>
        </w:rPr>
        <w:sectPr w:rsidR="00843313" w:rsidRPr="00B8346D" w:rsidSect="000C3A18">
          <w:headerReference w:type="even" r:id="rId18"/>
          <w:headerReference w:type="default" r:id="rId19"/>
          <w:pgSz w:w="11907" w:h="16840" w:code="9"/>
          <w:pgMar w:top="794" w:right="794" w:bottom="794" w:left="794" w:header="720" w:footer="720" w:gutter="0"/>
          <w:cols w:space="708"/>
          <w:docGrid w:linePitch="360"/>
        </w:sectPr>
      </w:pPr>
    </w:p>
    <w:p w14:paraId="1CBD4D72" w14:textId="77777777" w:rsidR="00BB1671" w:rsidRPr="00B8346D" w:rsidRDefault="00BB1671" w:rsidP="00FC0DE3">
      <w:pPr>
        <w:pStyle w:val="AbschnittBriefe"/>
        <w:rPr>
          <w:sz w:val="20"/>
          <w:szCs w:val="20"/>
          <w:lang w:val="fr-CH"/>
        </w:rPr>
      </w:pPr>
    </w:p>
    <w:p w14:paraId="2550D72C" w14:textId="77777777" w:rsidR="00BB1671" w:rsidRPr="00B8346D" w:rsidRDefault="00BB1671" w:rsidP="00FC0DE3">
      <w:pPr>
        <w:pStyle w:val="AbschnittBriefe"/>
        <w:rPr>
          <w:sz w:val="20"/>
          <w:szCs w:val="20"/>
          <w:lang w:val="fr-CH"/>
        </w:rPr>
      </w:pPr>
    </w:p>
    <w:p w14:paraId="295B74C6" w14:textId="77777777" w:rsidR="00BB1671" w:rsidRPr="00B8346D" w:rsidRDefault="00BB1671" w:rsidP="00FC0DE3">
      <w:pPr>
        <w:pStyle w:val="AbschnittBriefe"/>
        <w:rPr>
          <w:sz w:val="20"/>
          <w:szCs w:val="20"/>
          <w:lang w:val="fr-CH"/>
        </w:rPr>
      </w:pPr>
    </w:p>
    <w:p w14:paraId="349B95D7" w14:textId="77777777" w:rsidR="00BB1671" w:rsidRPr="00B8346D" w:rsidRDefault="00BB1671" w:rsidP="00FC0DE3">
      <w:pPr>
        <w:pStyle w:val="AbschnittBriefe"/>
        <w:rPr>
          <w:sz w:val="20"/>
          <w:szCs w:val="20"/>
          <w:lang w:val="fr-CH"/>
        </w:rPr>
      </w:pPr>
    </w:p>
    <w:p w14:paraId="4FD01EA3" w14:textId="77777777" w:rsidR="00BB1671" w:rsidRPr="00B8346D" w:rsidRDefault="00BB1671" w:rsidP="00FC0DE3">
      <w:pPr>
        <w:pStyle w:val="AbschnittBriefe"/>
        <w:rPr>
          <w:sz w:val="20"/>
          <w:szCs w:val="20"/>
          <w:lang w:val="fr-CH"/>
        </w:rPr>
      </w:pPr>
    </w:p>
    <w:p w14:paraId="7E3442A1" w14:textId="77777777" w:rsidR="00BB1671" w:rsidRPr="00B8346D" w:rsidRDefault="00BB1671" w:rsidP="00FC0DE3">
      <w:pPr>
        <w:pStyle w:val="AbschnittBriefe"/>
        <w:rPr>
          <w:sz w:val="20"/>
          <w:szCs w:val="20"/>
          <w:lang w:val="fr-CH"/>
        </w:rPr>
      </w:pPr>
    </w:p>
    <w:p w14:paraId="35ED1E83" w14:textId="3E0DB46B" w:rsidR="00BB1671" w:rsidRPr="00B8346D" w:rsidRDefault="0073527C"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09786644" wp14:editId="16AB2095">
                <wp:simplePos x="0" y="0"/>
                <wp:positionH relativeFrom="page">
                  <wp:posOffset>900430</wp:posOffset>
                </wp:positionH>
                <wp:positionV relativeFrom="page">
                  <wp:posOffset>900430</wp:posOffset>
                </wp:positionV>
                <wp:extent cx="1979930" cy="1080135"/>
                <wp:effectExtent l="0" t="0" r="0" b="63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32F0F"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86644"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A493q/rAQAAuQMAAA4AAAAAAAAAAAAAAAAALgIAAGRycy9lMm9Eb2Mu&#10;eG1sUEsBAi0AFAAGAAgAAAAhAEV8+dPeAAAACwEAAA8AAAAAAAAAAAAAAAAARQQAAGRycy9kb3du&#10;cmV2LnhtbFBLBQYAAAAABAAEAPMAAABQBQAAAAA=&#10;" o:allowincell="f" o:allowoverlap="f" filled="f" stroked="f">
                <v:textbox inset="0,0,0,0">
                  <w:txbxContent>
                    <w:p w14:paraId="26A32F0F"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mc:Fallback>
        </mc:AlternateContent>
      </w:r>
    </w:p>
    <w:p w14:paraId="64B86386" w14:textId="585DAB85" w:rsidR="00BB1671" w:rsidRPr="00B8346D" w:rsidRDefault="0073527C"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6AF7EC42" wp14:editId="3AB6D3E0">
                <wp:simplePos x="0" y="0"/>
                <wp:positionH relativeFrom="page">
                  <wp:posOffset>4448175</wp:posOffset>
                </wp:positionH>
                <wp:positionV relativeFrom="page">
                  <wp:posOffset>1940560</wp:posOffset>
                </wp:positionV>
                <wp:extent cx="2277110" cy="1082675"/>
                <wp:effectExtent l="0" t="0" r="8890" b="317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0BBF" w14:textId="4ED1250E" w:rsidR="004115E5" w:rsidRPr="004115E5" w:rsidRDefault="004115E5" w:rsidP="004115E5">
                            <w:pPr>
                              <w:rPr>
                                <w:sz w:val="20"/>
                                <w:szCs w:val="20"/>
                                <w:lang w:val="fr-FR"/>
                              </w:rPr>
                            </w:pPr>
                            <w:r w:rsidRPr="004115E5">
                              <w:rPr>
                                <w:sz w:val="20"/>
                                <w:szCs w:val="20"/>
                                <w:lang w:val="fr-FR"/>
                              </w:rPr>
                              <w:t>Procureur général</w:t>
                            </w:r>
                          </w:p>
                          <w:p w14:paraId="575F7C6C" w14:textId="0BDDBA9C" w:rsidR="004115E5" w:rsidRPr="004115E5" w:rsidRDefault="004115E5" w:rsidP="004115E5">
                            <w:pPr>
                              <w:rPr>
                                <w:sz w:val="20"/>
                                <w:szCs w:val="20"/>
                                <w:lang w:val="fr-FR"/>
                              </w:rPr>
                            </w:pPr>
                            <w:r w:rsidRPr="004115E5">
                              <w:rPr>
                                <w:sz w:val="20"/>
                                <w:szCs w:val="20"/>
                                <w:lang w:val="fr-FR"/>
                              </w:rPr>
                              <w:t>Igor Viktorovitch Krasnov</w:t>
                            </w:r>
                          </w:p>
                          <w:p w14:paraId="05351381" w14:textId="1E54D189" w:rsidR="004115E5" w:rsidRPr="004115E5" w:rsidRDefault="004115E5" w:rsidP="004115E5">
                            <w:pPr>
                              <w:rPr>
                                <w:sz w:val="20"/>
                                <w:szCs w:val="20"/>
                                <w:lang w:val="fr-FR"/>
                              </w:rPr>
                            </w:pPr>
                            <w:r w:rsidRPr="004115E5">
                              <w:rPr>
                                <w:sz w:val="20"/>
                                <w:szCs w:val="20"/>
                                <w:lang w:val="fr-FR"/>
                              </w:rPr>
                              <w:t>Bureau du Procureur général</w:t>
                            </w:r>
                          </w:p>
                          <w:p w14:paraId="6039EE4A" w14:textId="77777777" w:rsidR="004115E5" w:rsidRPr="004115E5" w:rsidRDefault="004115E5" w:rsidP="004115E5">
                            <w:pPr>
                              <w:rPr>
                                <w:sz w:val="20"/>
                                <w:szCs w:val="20"/>
                                <w:lang w:val="fr-FR"/>
                              </w:rPr>
                            </w:pPr>
                            <w:r w:rsidRPr="004115E5">
                              <w:rPr>
                                <w:sz w:val="20"/>
                                <w:szCs w:val="20"/>
                                <w:lang w:val="fr-FR"/>
                              </w:rPr>
                              <w:t>UI. Bolchaïa Dmitrovka, 15a</w:t>
                            </w:r>
                          </w:p>
                          <w:p w14:paraId="29777017" w14:textId="456D8C6D" w:rsidR="004115E5" w:rsidRPr="004115E5" w:rsidRDefault="004115E5" w:rsidP="004115E5">
                            <w:pPr>
                              <w:rPr>
                                <w:sz w:val="20"/>
                                <w:szCs w:val="20"/>
                                <w:lang w:val="fr-FR"/>
                              </w:rPr>
                            </w:pPr>
                            <w:r w:rsidRPr="004115E5">
                              <w:rPr>
                                <w:sz w:val="20"/>
                                <w:szCs w:val="20"/>
                                <w:lang w:val="fr-FR"/>
                              </w:rPr>
                              <w:t>Moscou GSP-3, 125993</w:t>
                            </w:r>
                          </w:p>
                          <w:p w14:paraId="7216B503" w14:textId="6613E8B6" w:rsidR="00E5703F" w:rsidRPr="00546764" w:rsidRDefault="004115E5" w:rsidP="004115E5">
                            <w:pPr>
                              <w:rPr>
                                <w:sz w:val="20"/>
                                <w:szCs w:val="20"/>
                              </w:rPr>
                            </w:pPr>
                            <w:r w:rsidRPr="004115E5">
                              <w:rPr>
                                <w:sz w:val="20"/>
                                <w:szCs w:val="20"/>
                                <w:lang w:val="fr-FR"/>
                              </w:rPr>
                              <w:t>Fédération de Russie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7EC42" id="_x0000_t202" coordsize="21600,21600" o:spt="202" path="m,l,21600r21600,l21600,xe">
                <v:stroke joinstyle="miter"/>
                <v:path gradientshapeok="t" o:connecttype="rect"/>
              </v:shapetype>
              <v:shape id="Text Box 43" o:spid="_x0000_s1027" type="#_x0000_t202" style="position:absolute;margin-left:350.25pt;margin-top:152.8pt;width:179.3pt;height:85.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" o:allowincell="f" o:allowoverlap="f" filled="f" stroked="f">
                <v:textbox inset="0,0,0,0">
                  <w:txbxContent>
                    <w:p w14:paraId="5BD00BBF" w14:textId="4ED1250E" w:rsidR="004115E5" w:rsidRPr="004115E5" w:rsidRDefault="004115E5" w:rsidP="004115E5">
                      <w:pPr>
                        <w:rPr>
                          <w:sz w:val="20"/>
                          <w:szCs w:val="20"/>
                          <w:lang w:val="fr-FR"/>
                        </w:rPr>
                      </w:pPr>
                      <w:r w:rsidRPr="004115E5">
                        <w:rPr>
                          <w:sz w:val="20"/>
                          <w:szCs w:val="20"/>
                          <w:lang w:val="fr-FR"/>
                        </w:rPr>
                        <w:t>Procureur général</w:t>
                      </w:r>
                    </w:p>
                    <w:p w14:paraId="575F7C6C" w14:textId="0BDDBA9C" w:rsidR="004115E5" w:rsidRPr="004115E5" w:rsidRDefault="004115E5" w:rsidP="004115E5">
                      <w:pPr>
                        <w:rPr>
                          <w:sz w:val="20"/>
                          <w:szCs w:val="20"/>
                          <w:lang w:val="fr-FR"/>
                        </w:rPr>
                      </w:pPr>
                      <w:r w:rsidRPr="004115E5">
                        <w:rPr>
                          <w:sz w:val="20"/>
                          <w:szCs w:val="20"/>
                          <w:lang w:val="fr-FR"/>
                        </w:rPr>
                        <w:t>Igor Viktorovitch Krasnov</w:t>
                      </w:r>
                    </w:p>
                    <w:p w14:paraId="05351381" w14:textId="1E54D189" w:rsidR="004115E5" w:rsidRPr="004115E5" w:rsidRDefault="004115E5" w:rsidP="004115E5">
                      <w:pPr>
                        <w:rPr>
                          <w:sz w:val="20"/>
                          <w:szCs w:val="20"/>
                          <w:lang w:val="fr-FR"/>
                        </w:rPr>
                      </w:pPr>
                      <w:r w:rsidRPr="004115E5">
                        <w:rPr>
                          <w:sz w:val="20"/>
                          <w:szCs w:val="20"/>
                          <w:lang w:val="fr-FR"/>
                        </w:rPr>
                        <w:t>Bureau du Procureur général</w:t>
                      </w:r>
                    </w:p>
                    <w:p w14:paraId="6039EE4A" w14:textId="77777777" w:rsidR="004115E5" w:rsidRPr="004115E5" w:rsidRDefault="004115E5" w:rsidP="004115E5">
                      <w:pPr>
                        <w:rPr>
                          <w:sz w:val="20"/>
                          <w:szCs w:val="20"/>
                          <w:lang w:val="fr-FR"/>
                        </w:rPr>
                      </w:pPr>
                      <w:r w:rsidRPr="004115E5">
                        <w:rPr>
                          <w:sz w:val="20"/>
                          <w:szCs w:val="20"/>
                          <w:lang w:val="fr-FR"/>
                        </w:rPr>
                        <w:t>UI. Bolchaïa Dmitrovka, 15a</w:t>
                      </w:r>
                    </w:p>
                    <w:p w14:paraId="29777017" w14:textId="456D8C6D" w:rsidR="004115E5" w:rsidRPr="004115E5" w:rsidRDefault="004115E5" w:rsidP="004115E5">
                      <w:pPr>
                        <w:rPr>
                          <w:sz w:val="20"/>
                          <w:szCs w:val="20"/>
                          <w:lang w:val="fr-FR"/>
                        </w:rPr>
                      </w:pPr>
                      <w:r w:rsidRPr="004115E5">
                        <w:rPr>
                          <w:sz w:val="20"/>
                          <w:szCs w:val="20"/>
                          <w:lang w:val="fr-FR"/>
                        </w:rPr>
                        <w:t>Moscou GSP-3, 125993</w:t>
                      </w:r>
                    </w:p>
                    <w:p w14:paraId="7216B503" w14:textId="6613E8B6" w:rsidR="00E5703F" w:rsidRPr="00546764" w:rsidRDefault="004115E5" w:rsidP="004115E5">
                      <w:pPr>
                        <w:rPr>
                          <w:sz w:val="20"/>
                          <w:szCs w:val="20"/>
                        </w:rPr>
                      </w:pPr>
                      <w:r w:rsidRPr="004115E5">
                        <w:rPr>
                          <w:sz w:val="20"/>
                          <w:szCs w:val="20"/>
                          <w:lang w:val="fr-FR"/>
                        </w:rPr>
                        <w:t>Fédération de Russie</w:t>
                      </w:r>
                    </w:p>
                  </w:txbxContent>
                </v:textbox>
                <w10:wrap anchorx="page" anchory="page"/>
                <w10:anchorlock/>
              </v:shape>
            </w:pict>
          </mc:Fallback>
        </mc:AlternateContent>
      </w:r>
    </w:p>
    <w:p w14:paraId="10CF0704" w14:textId="77777777" w:rsidR="00BB1671" w:rsidRPr="00B8346D" w:rsidRDefault="00BB1671" w:rsidP="00FC0DE3">
      <w:pPr>
        <w:pStyle w:val="AbschnittBriefe"/>
        <w:rPr>
          <w:sz w:val="20"/>
          <w:szCs w:val="20"/>
          <w:lang w:val="fr-CH"/>
        </w:rPr>
      </w:pPr>
    </w:p>
    <w:p w14:paraId="714CD72D" w14:textId="77777777" w:rsidR="00BB1671" w:rsidRPr="00B8346D" w:rsidRDefault="00BB1671" w:rsidP="00FC0DE3">
      <w:pPr>
        <w:pStyle w:val="AbschnittBriefe"/>
        <w:rPr>
          <w:sz w:val="20"/>
          <w:szCs w:val="20"/>
          <w:lang w:val="fr-CH"/>
        </w:rPr>
      </w:pPr>
    </w:p>
    <w:p w14:paraId="2BE7D86D" w14:textId="77777777" w:rsidR="00BB1671" w:rsidRPr="00B8346D" w:rsidRDefault="00BB1671" w:rsidP="00FC0DE3">
      <w:pPr>
        <w:pStyle w:val="AbschnittBriefe"/>
        <w:rPr>
          <w:sz w:val="20"/>
          <w:szCs w:val="20"/>
          <w:lang w:val="fr-CH"/>
        </w:rPr>
      </w:pPr>
    </w:p>
    <w:p w14:paraId="7866A9D5" w14:textId="77777777" w:rsidR="00BB1671" w:rsidRPr="00B8346D" w:rsidRDefault="00BB1671" w:rsidP="00FC0DE3">
      <w:pPr>
        <w:pStyle w:val="AbschnittBriefe"/>
        <w:rPr>
          <w:sz w:val="20"/>
          <w:szCs w:val="20"/>
          <w:lang w:val="fr-CH"/>
        </w:rPr>
      </w:pPr>
    </w:p>
    <w:p w14:paraId="158E4139" w14:textId="77777777" w:rsidR="00BB1671" w:rsidRPr="00B8346D" w:rsidRDefault="00BB1671" w:rsidP="00FC0DE3">
      <w:pPr>
        <w:pStyle w:val="AbschnittBriefe"/>
        <w:rPr>
          <w:sz w:val="20"/>
          <w:szCs w:val="20"/>
          <w:lang w:val="fr-CH"/>
        </w:rPr>
      </w:pPr>
    </w:p>
    <w:p w14:paraId="0D68F077" w14:textId="77777777" w:rsidR="00BB1671" w:rsidRPr="00B8346D" w:rsidRDefault="00BB1671" w:rsidP="00FC0DE3">
      <w:pPr>
        <w:pStyle w:val="AbschnittBriefe"/>
        <w:rPr>
          <w:sz w:val="20"/>
          <w:szCs w:val="20"/>
          <w:lang w:val="fr-CH"/>
        </w:rPr>
      </w:pPr>
    </w:p>
    <w:p w14:paraId="0DDDC705" w14:textId="77777777" w:rsidR="00BB1671" w:rsidRPr="00B8346D" w:rsidRDefault="00BB1671" w:rsidP="00FC0DE3">
      <w:pPr>
        <w:pStyle w:val="AbschnittBriefe"/>
        <w:rPr>
          <w:sz w:val="20"/>
          <w:szCs w:val="20"/>
          <w:lang w:val="fr-CH"/>
        </w:rPr>
      </w:pPr>
    </w:p>
    <w:p w14:paraId="1028D0BA" w14:textId="12EAFED0" w:rsidR="00BB1671" w:rsidRDefault="00BB1671" w:rsidP="00FC0DE3">
      <w:pPr>
        <w:pStyle w:val="AbschnittBriefe"/>
        <w:rPr>
          <w:sz w:val="20"/>
          <w:szCs w:val="20"/>
          <w:lang w:val="fr-CH"/>
        </w:rPr>
      </w:pPr>
    </w:p>
    <w:p w14:paraId="5C3E1B25" w14:textId="77777777" w:rsidR="004115E5" w:rsidRPr="00B8346D" w:rsidRDefault="004115E5" w:rsidP="00FC0DE3">
      <w:pPr>
        <w:pStyle w:val="AbschnittBriefe"/>
        <w:rPr>
          <w:sz w:val="20"/>
          <w:szCs w:val="20"/>
          <w:lang w:val="fr-CH"/>
        </w:rPr>
      </w:pPr>
    </w:p>
    <w:p w14:paraId="08DC351C"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02EE15DE" w14:textId="77777777" w:rsidR="00BB1671" w:rsidRPr="00546764" w:rsidRDefault="00BB1671" w:rsidP="00FC0DE3">
      <w:pPr>
        <w:pStyle w:val="AbschnittBriefe"/>
        <w:rPr>
          <w:sz w:val="20"/>
          <w:szCs w:val="20"/>
        </w:rPr>
      </w:pPr>
    </w:p>
    <w:p w14:paraId="02C99CF3" w14:textId="77777777" w:rsidR="00E71267" w:rsidRPr="00546764" w:rsidRDefault="00E71267" w:rsidP="00FC0DE3">
      <w:pPr>
        <w:pStyle w:val="AbschnittBriefe"/>
        <w:rPr>
          <w:sz w:val="20"/>
          <w:szCs w:val="20"/>
        </w:rPr>
      </w:pPr>
    </w:p>
    <w:p w14:paraId="0B96CBB5" w14:textId="77777777" w:rsidR="00224644" w:rsidRPr="00546764" w:rsidRDefault="00224644" w:rsidP="00FC0DE3">
      <w:pPr>
        <w:pStyle w:val="AbschnittBriefe"/>
        <w:rPr>
          <w:sz w:val="20"/>
          <w:szCs w:val="20"/>
        </w:rPr>
      </w:pPr>
    </w:p>
    <w:p w14:paraId="3311966C" w14:textId="77777777" w:rsidR="00367A23" w:rsidRPr="00546764" w:rsidRDefault="00367A23" w:rsidP="00FC0DE3">
      <w:pPr>
        <w:pStyle w:val="AbschnittBriefe"/>
        <w:rPr>
          <w:sz w:val="20"/>
          <w:szCs w:val="20"/>
        </w:rPr>
      </w:pPr>
    </w:p>
    <w:p w14:paraId="44C47DE0" w14:textId="6B7E91B4" w:rsidR="00B044C4" w:rsidRPr="004D3F70" w:rsidRDefault="00C52895" w:rsidP="004D3F70">
      <w:pPr>
        <w:pStyle w:val="UEBERSCHRIFTIMBRIEF"/>
      </w:pPr>
      <w:r w:rsidRPr="00C52895">
        <w:t xml:space="preserve">Concerne : </w:t>
      </w:r>
      <w:r w:rsidR="004115E5" w:rsidRPr="004115E5">
        <w:t>Elena Milachina</w:t>
      </w:r>
    </w:p>
    <w:p w14:paraId="411DDD6E" w14:textId="77777777" w:rsidR="00BB1671" w:rsidRPr="00FD57B8" w:rsidRDefault="00BB1671" w:rsidP="00FC0DE3">
      <w:pPr>
        <w:pStyle w:val="AbschnittBriefe"/>
        <w:rPr>
          <w:sz w:val="18"/>
        </w:rPr>
      </w:pPr>
    </w:p>
    <w:p w14:paraId="31C4A3BF" w14:textId="77777777" w:rsidR="00E71267" w:rsidRPr="00FD57B8" w:rsidRDefault="00E71267" w:rsidP="00FC0DE3">
      <w:pPr>
        <w:pStyle w:val="AbschnittBriefe"/>
        <w:rPr>
          <w:sz w:val="18"/>
        </w:rPr>
      </w:pPr>
    </w:p>
    <w:p w14:paraId="2CB20CAF" w14:textId="143E2910" w:rsidR="005A4C22" w:rsidRPr="00FD57B8" w:rsidRDefault="005A4C22" w:rsidP="005A4C22">
      <w:pPr>
        <w:pStyle w:val="AbschnittBriefe"/>
        <w:rPr>
          <w:sz w:val="18"/>
        </w:rPr>
      </w:pPr>
      <w:r w:rsidRPr="00FD57B8">
        <w:rPr>
          <w:sz w:val="18"/>
        </w:rPr>
        <w:t>Monsieur le Procureur général,</w:t>
      </w:r>
    </w:p>
    <w:p w14:paraId="2FBA05A2" w14:textId="77777777" w:rsidR="005A4C22" w:rsidRPr="00FD57B8" w:rsidRDefault="005A4C22" w:rsidP="005A4C22">
      <w:pPr>
        <w:pStyle w:val="AbschnittBriefe"/>
        <w:rPr>
          <w:sz w:val="18"/>
        </w:rPr>
      </w:pPr>
    </w:p>
    <w:p w14:paraId="38A025AA" w14:textId="54CCCCE9" w:rsidR="005A4C22" w:rsidRPr="00FD57B8" w:rsidRDefault="005A4C22" w:rsidP="005A4C22">
      <w:pPr>
        <w:pStyle w:val="AbschnittBriefe"/>
        <w:rPr>
          <w:sz w:val="18"/>
        </w:rPr>
      </w:pPr>
      <w:r w:rsidRPr="00FD57B8">
        <w:rPr>
          <w:sz w:val="18"/>
        </w:rPr>
        <w:t xml:space="preserve">Je me permets de vous écrire afin de vous faire part de ma vive inquiétude concernant les menaces de mort contre Elena Milachina, une journaliste d'investigation et défenseure des droits humains. </w:t>
      </w:r>
    </w:p>
    <w:p w14:paraId="5BA65BF2" w14:textId="597A01B3" w:rsidR="005A4C22" w:rsidRPr="00FD57B8" w:rsidRDefault="005A4C22" w:rsidP="005A4C22">
      <w:pPr>
        <w:pStyle w:val="Fallbeschrieb"/>
        <w:spacing w:after="120"/>
      </w:pPr>
      <w:r w:rsidRPr="00FD57B8">
        <w:t xml:space="preserve">Elle a été prise pour cible à de nombreuses reprises du fait de son travail de dénonciation des violations des droits humains en Tchétchénie. Elle fait l'objet de menaces de mort, de manœuvres d'intimidation et d’agressions physiques et sa sécurité est gravement menacée. </w:t>
      </w:r>
    </w:p>
    <w:p w14:paraId="740A238A" w14:textId="2A20694B" w:rsidR="005A4C22" w:rsidRPr="00FD57B8" w:rsidRDefault="005A4C22" w:rsidP="005A4C22">
      <w:pPr>
        <w:pStyle w:val="Fallbeschrieb"/>
        <w:spacing w:after="120"/>
      </w:pPr>
      <w:r w:rsidRPr="00FD57B8">
        <w:t xml:space="preserve">Depuis la publication de son article intitulé «J'ai servi dans la police tchétchène et je ne voulais pas tuer des gens» dans Novaïa Gazeta le 15 mars 2021, la situation d'Elena Milachina s'est dégradée et des représentants des autorités tchétchènes ont lancé une campagne de diffamation et d'intimidation contre elle et contre Novaïa Gazeta. </w:t>
      </w:r>
    </w:p>
    <w:p w14:paraId="78DD5862" w14:textId="2B377DC3" w:rsidR="005A4C22" w:rsidRPr="00FD57B8" w:rsidRDefault="005A4C22" w:rsidP="005A4C22">
      <w:pPr>
        <w:pStyle w:val="AbschnittBriefe"/>
        <w:rPr>
          <w:sz w:val="18"/>
        </w:rPr>
      </w:pPr>
      <w:r w:rsidRPr="00FD57B8">
        <w:rPr>
          <w:sz w:val="18"/>
        </w:rPr>
        <w:t xml:space="preserve">Les personnes qui ont menacé et attaqué Elena Milachina ont agi en toute impunité. Elle est une éminente journaliste d'investigation en danger. Sa sécurité est de plus en plus </w:t>
      </w:r>
      <w:r w:rsidR="005715E2">
        <w:rPr>
          <w:sz w:val="18"/>
        </w:rPr>
        <w:t>menacée</w:t>
      </w:r>
      <w:r w:rsidRPr="00FD57B8">
        <w:rPr>
          <w:sz w:val="18"/>
        </w:rPr>
        <w:t>.</w:t>
      </w:r>
    </w:p>
    <w:p w14:paraId="18F0129B" w14:textId="77777777" w:rsidR="005A4C22" w:rsidRPr="00FD57B8" w:rsidRDefault="005A4C22" w:rsidP="005A4C22">
      <w:pPr>
        <w:pStyle w:val="AbschnittBriefe"/>
        <w:rPr>
          <w:sz w:val="18"/>
        </w:rPr>
      </w:pPr>
    </w:p>
    <w:p w14:paraId="1D75E72C" w14:textId="1E770641" w:rsidR="005A4C22" w:rsidRPr="00FD57B8" w:rsidRDefault="005A4C22" w:rsidP="005A4C22">
      <w:pPr>
        <w:pStyle w:val="AbschnittBriefe"/>
        <w:rPr>
          <w:b/>
          <w:bCs/>
          <w:sz w:val="18"/>
        </w:rPr>
      </w:pPr>
      <w:r w:rsidRPr="00FD57B8">
        <w:rPr>
          <w:b/>
          <w:bCs/>
          <w:sz w:val="18"/>
        </w:rPr>
        <w:t xml:space="preserve">Je vous exhorte, Monsieur le Procureur général, de veiller à ce qu'Elena Milachina soit protégée des attaques et des manœuvres d’intimidation et </w:t>
      </w:r>
      <w:r w:rsidR="005715E2">
        <w:rPr>
          <w:b/>
          <w:bCs/>
          <w:sz w:val="18"/>
        </w:rPr>
        <w:t xml:space="preserve">qu’elle </w:t>
      </w:r>
      <w:r w:rsidRPr="00FD57B8">
        <w:rPr>
          <w:b/>
          <w:bCs/>
          <w:sz w:val="18"/>
        </w:rPr>
        <w:t xml:space="preserve">puisse continuer </w:t>
      </w:r>
      <w:r w:rsidR="005715E2">
        <w:rPr>
          <w:b/>
          <w:bCs/>
          <w:sz w:val="18"/>
        </w:rPr>
        <w:t>son</w:t>
      </w:r>
      <w:r w:rsidRPr="00FD57B8">
        <w:rPr>
          <w:b/>
          <w:bCs/>
          <w:sz w:val="18"/>
        </w:rPr>
        <w:t xml:space="preserve"> travail essentiel en tant que journaliste et défenseure des droits humains</w:t>
      </w:r>
      <w:r w:rsidR="005715E2">
        <w:rPr>
          <w:b/>
          <w:bCs/>
          <w:sz w:val="18"/>
        </w:rPr>
        <w:t xml:space="preserve">. </w:t>
      </w:r>
      <w:r w:rsidR="005715E2" w:rsidRPr="005715E2">
        <w:rPr>
          <w:b/>
          <w:bCs/>
          <w:sz w:val="18"/>
        </w:rPr>
        <w:t>Et cela, sans craindre des représailles ou faire l'objet de menaces</w:t>
      </w:r>
      <w:r w:rsidR="00392394">
        <w:rPr>
          <w:b/>
          <w:bCs/>
          <w:sz w:val="18"/>
        </w:rPr>
        <w:t>.</w:t>
      </w:r>
    </w:p>
    <w:p w14:paraId="58CE8FB7" w14:textId="1928D07C" w:rsidR="005A4C22" w:rsidRPr="00FD57B8" w:rsidRDefault="005A4C22" w:rsidP="005A4C22">
      <w:pPr>
        <w:pStyle w:val="AbschnittBriefe"/>
        <w:rPr>
          <w:b/>
          <w:bCs/>
          <w:sz w:val="18"/>
        </w:rPr>
      </w:pPr>
      <w:r w:rsidRPr="00FD57B8">
        <w:rPr>
          <w:b/>
          <w:bCs/>
          <w:sz w:val="18"/>
        </w:rPr>
        <w:t xml:space="preserve">De plus, je vous demande de </w:t>
      </w:r>
      <w:r w:rsidRPr="00FD57B8">
        <w:rPr>
          <w:b/>
          <w:bCs/>
          <w:sz w:val="18"/>
        </w:rPr>
        <w:tab/>
        <w:t>veiller à ce qu'une enquête impartiale et efficace soit menée sans délai sur les menaces reçues par Elena Milachina et Novaïa Gazeta</w:t>
      </w:r>
      <w:r w:rsidR="005715E2">
        <w:rPr>
          <w:b/>
          <w:bCs/>
          <w:sz w:val="18"/>
        </w:rPr>
        <w:t>.</w:t>
      </w:r>
      <w:r w:rsidRPr="00FD57B8">
        <w:rPr>
          <w:b/>
          <w:bCs/>
          <w:sz w:val="18"/>
        </w:rPr>
        <w:t xml:space="preserve"> </w:t>
      </w:r>
      <w:r w:rsidR="005715E2">
        <w:rPr>
          <w:b/>
          <w:bCs/>
          <w:sz w:val="18"/>
        </w:rPr>
        <w:t>Mais aussi</w:t>
      </w:r>
      <w:r w:rsidRPr="00FD57B8">
        <w:rPr>
          <w:b/>
          <w:bCs/>
          <w:sz w:val="18"/>
        </w:rPr>
        <w:t xml:space="preserve"> de </w:t>
      </w:r>
      <w:r w:rsidRPr="00FD57B8">
        <w:rPr>
          <w:b/>
          <w:bCs/>
          <w:sz w:val="18"/>
        </w:rPr>
        <w:tab/>
        <w:t xml:space="preserve">veiller à ce qu'une enquête soit menée sur les allégations d'arrestations illégales, d'actes de torture et d'exécutions extrajudiciaires en Tchétchénie imputées aux services de police que les enquêtes journalistiques d’Elena Milachina ont </w:t>
      </w:r>
      <w:r w:rsidR="005715E2">
        <w:rPr>
          <w:b/>
          <w:bCs/>
          <w:sz w:val="18"/>
        </w:rPr>
        <w:t>permis de révéler</w:t>
      </w:r>
      <w:r w:rsidRPr="00FD57B8">
        <w:rPr>
          <w:b/>
          <w:bCs/>
          <w:sz w:val="18"/>
        </w:rPr>
        <w:t>.</w:t>
      </w:r>
    </w:p>
    <w:p w14:paraId="6E08F986" w14:textId="77777777" w:rsidR="005A4C22" w:rsidRPr="00FD57B8" w:rsidRDefault="005A4C22" w:rsidP="005A4C22">
      <w:pPr>
        <w:pStyle w:val="AbschnittBriefe"/>
        <w:rPr>
          <w:sz w:val="18"/>
        </w:rPr>
      </w:pPr>
    </w:p>
    <w:p w14:paraId="472BB4B8" w14:textId="37B912D9" w:rsidR="005A4C22" w:rsidRPr="00FD57B8" w:rsidRDefault="005A4C22" w:rsidP="005A4C22">
      <w:pPr>
        <w:pStyle w:val="AbschnittBriefe"/>
        <w:rPr>
          <w:sz w:val="18"/>
        </w:rPr>
      </w:pPr>
      <w:r w:rsidRPr="00FD57B8">
        <w:rPr>
          <w:sz w:val="18"/>
        </w:rPr>
        <w:t>Dans cette attente, je vous prie de croire, Monsieur le Procureur général, à l’expression de ma haute considération.</w:t>
      </w:r>
    </w:p>
    <w:p w14:paraId="61A27D9D" w14:textId="77777777" w:rsidR="004D3F70" w:rsidRPr="00FD57B8" w:rsidRDefault="004D3F70" w:rsidP="00E71267">
      <w:pPr>
        <w:pStyle w:val="AbschnittBriefe"/>
        <w:rPr>
          <w:sz w:val="18"/>
        </w:rPr>
      </w:pPr>
    </w:p>
    <w:p w14:paraId="31B9D4F7" w14:textId="77777777" w:rsidR="00546764" w:rsidRPr="00FD57B8" w:rsidRDefault="00546764" w:rsidP="00E71267">
      <w:pPr>
        <w:pStyle w:val="AbschnittBriefe"/>
        <w:rPr>
          <w:sz w:val="18"/>
        </w:rPr>
      </w:pPr>
    </w:p>
    <w:p w14:paraId="412BD4E8" w14:textId="57D6FCD3" w:rsidR="00E71267" w:rsidRPr="00FD57B8" w:rsidRDefault="0073527C" w:rsidP="00E71267">
      <w:pPr>
        <w:pStyle w:val="AbschnittBriefe"/>
      </w:pPr>
      <w:r w:rsidRPr="00FD57B8">
        <w:rPr>
          <w:noProof/>
          <w:lang w:val="de-CH" w:eastAsia="de-CH"/>
        </w:rPr>
        <mc:AlternateContent>
          <mc:Choice Requires="wps">
            <w:drawing>
              <wp:anchor distT="0" distB="0" distL="114300" distR="114300" simplePos="0" relativeHeight="251660800" behindDoc="0" locked="1" layoutInCell="0" allowOverlap="0" wp14:anchorId="442F8A99" wp14:editId="1308E8C8">
                <wp:simplePos x="0" y="0"/>
                <wp:positionH relativeFrom="page">
                  <wp:posOffset>894715</wp:posOffset>
                </wp:positionH>
                <wp:positionV relativeFrom="page">
                  <wp:posOffset>9749155</wp:posOffset>
                </wp:positionV>
                <wp:extent cx="6120130" cy="42481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6D4D" w14:textId="77777777" w:rsidR="0099311C" w:rsidRPr="004115E5" w:rsidRDefault="00367A23" w:rsidP="0099311C">
                            <w:pPr>
                              <w:rPr>
                                <w:b/>
                              </w:rPr>
                            </w:pPr>
                            <w:r w:rsidRPr="004115E5">
                              <w:rPr>
                                <w:b/>
                              </w:rPr>
                              <w:t>C</w:t>
                            </w:r>
                            <w:r w:rsidR="0099311C" w:rsidRPr="004115E5">
                              <w:rPr>
                                <w:b/>
                              </w:rPr>
                              <w:t>opie:</w:t>
                            </w:r>
                          </w:p>
                          <w:p w14:paraId="2400CF6E" w14:textId="77777777" w:rsidR="004115E5" w:rsidRPr="00FD57B8" w:rsidRDefault="004115E5" w:rsidP="004115E5">
                            <w:pPr>
                              <w:rPr>
                                <w:sz w:val="16"/>
                                <w:szCs w:val="16"/>
                              </w:rPr>
                            </w:pPr>
                            <w:r w:rsidRPr="00FD57B8">
                              <w:rPr>
                                <w:sz w:val="16"/>
                                <w:szCs w:val="16"/>
                              </w:rPr>
                              <w:t>Ambassade de la Fédération de Russie, Brunnadernrain 37, 3006 Berne</w:t>
                            </w:r>
                          </w:p>
                          <w:p w14:paraId="5117EBBF" w14:textId="4E2286ED" w:rsidR="0099311C" w:rsidRPr="00FD57B8" w:rsidRDefault="004115E5" w:rsidP="004115E5">
                            <w:pPr>
                              <w:rPr>
                                <w:sz w:val="16"/>
                                <w:szCs w:val="16"/>
                                <w:lang w:val="de-CH"/>
                              </w:rPr>
                            </w:pPr>
                            <w:r w:rsidRPr="00FD57B8">
                              <w:rPr>
                                <w:sz w:val="16"/>
                                <w:szCs w:val="16"/>
                                <w:lang w:val="de-CH"/>
                              </w:rPr>
                              <w:t>Fax: 031 352 55 95 / E-mail: rusbotschaft@bluewin.ch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8A99" id="_x0000_t202" coordsize="21600,21600" o:spt="202" path="m,l,21600r21600,l21600,xe">
                <v:stroke joinstyle="miter"/>
                <v:path gradientshapeok="t" o:connecttype="rect"/>
              </v:shapetype>
              <v:shape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" o:allowincell="f" o:allowoverlap="f" filled="f" stroked="f">
                <v:textbox inset="0,0,0,0">
                  <w:txbxContent>
                    <w:p w14:paraId="51006D4D" w14:textId="77777777" w:rsidR="0099311C" w:rsidRPr="004115E5" w:rsidRDefault="00367A23" w:rsidP="0099311C">
                      <w:pPr>
                        <w:rPr>
                          <w:b/>
                        </w:rPr>
                      </w:pPr>
                      <w:r w:rsidRPr="004115E5">
                        <w:rPr>
                          <w:b/>
                        </w:rPr>
                        <w:t>C</w:t>
                      </w:r>
                      <w:r w:rsidR="0099311C" w:rsidRPr="004115E5">
                        <w:rPr>
                          <w:b/>
                        </w:rPr>
                        <w:t>opie:</w:t>
                      </w:r>
                    </w:p>
                    <w:p w14:paraId="2400CF6E" w14:textId="77777777" w:rsidR="004115E5" w:rsidRPr="00FD57B8" w:rsidRDefault="004115E5" w:rsidP="004115E5">
                      <w:pPr>
                        <w:rPr>
                          <w:sz w:val="16"/>
                          <w:szCs w:val="16"/>
                        </w:rPr>
                      </w:pPr>
                      <w:r w:rsidRPr="00FD57B8">
                        <w:rPr>
                          <w:sz w:val="16"/>
                          <w:szCs w:val="16"/>
                        </w:rPr>
                        <w:t>Ambassade de la Fédération de Russie, Brunnadernrain 37, 3006 Berne</w:t>
                      </w:r>
                    </w:p>
                    <w:p w14:paraId="5117EBBF" w14:textId="4E2286ED" w:rsidR="0099311C" w:rsidRPr="00FD57B8" w:rsidRDefault="004115E5" w:rsidP="004115E5">
                      <w:pPr>
                        <w:rPr>
                          <w:sz w:val="16"/>
                          <w:szCs w:val="16"/>
                          <w:lang w:val="de-CH"/>
                        </w:rPr>
                      </w:pPr>
                      <w:r w:rsidRPr="00FD57B8">
                        <w:rPr>
                          <w:sz w:val="16"/>
                          <w:szCs w:val="16"/>
                          <w:lang w:val="de-CH"/>
                        </w:rPr>
                        <w:t>Fax: 031 352 55 95 / E-mail: rusbotschaft@bluewin.ch</w:t>
                      </w:r>
                    </w:p>
                  </w:txbxContent>
                </v:textbox>
                <w10:wrap anchorx="page" anchory="page"/>
                <w10:anchorlock/>
              </v:shape>
            </w:pict>
          </mc:Fallback>
        </mc:AlternateContent>
      </w:r>
      <w:r w:rsidR="00BB1671" w:rsidRPr="00FD57B8">
        <w:br w:type="page"/>
      </w:r>
    </w:p>
    <w:p w14:paraId="4993A591" w14:textId="77777777" w:rsidR="00E71267" w:rsidRPr="00FD57B8" w:rsidRDefault="00E71267" w:rsidP="00E71267">
      <w:pPr>
        <w:pStyle w:val="AbschnittBriefe"/>
        <w:rPr>
          <w:sz w:val="20"/>
          <w:szCs w:val="20"/>
        </w:rPr>
      </w:pPr>
    </w:p>
    <w:p w14:paraId="40438AFC" w14:textId="77777777" w:rsidR="00E71267" w:rsidRPr="00FD57B8" w:rsidRDefault="00E71267" w:rsidP="00E71267">
      <w:pPr>
        <w:pStyle w:val="AbschnittBriefe"/>
        <w:rPr>
          <w:sz w:val="20"/>
          <w:szCs w:val="20"/>
        </w:rPr>
      </w:pPr>
    </w:p>
    <w:p w14:paraId="7A37C12E" w14:textId="77777777" w:rsidR="00E71267" w:rsidRPr="00FD57B8" w:rsidRDefault="00E71267" w:rsidP="00E71267">
      <w:pPr>
        <w:pStyle w:val="AbschnittBriefe"/>
        <w:rPr>
          <w:sz w:val="20"/>
          <w:szCs w:val="20"/>
        </w:rPr>
      </w:pPr>
    </w:p>
    <w:p w14:paraId="47FB0788" w14:textId="77777777" w:rsidR="00E71267" w:rsidRPr="00FD57B8" w:rsidRDefault="00E71267" w:rsidP="00E71267">
      <w:pPr>
        <w:pStyle w:val="AbschnittBriefe"/>
        <w:rPr>
          <w:sz w:val="20"/>
          <w:szCs w:val="20"/>
        </w:rPr>
      </w:pPr>
    </w:p>
    <w:p w14:paraId="045CD622" w14:textId="1D41B448" w:rsidR="00E71267" w:rsidRPr="00FD57B8" w:rsidRDefault="0073527C" w:rsidP="00E71267">
      <w:pPr>
        <w:pStyle w:val="AbschnittBriefe"/>
        <w:rPr>
          <w:sz w:val="20"/>
          <w:szCs w:val="20"/>
        </w:rPr>
      </w:pPr>
      <w:r w:rsidRPr="00FD57B8">
        <w:rPr>
          <w:noProof/>
          <w:sz w:val="20"/>
          <w:szCs w:val="20"/>
          <w:lang w:eastAsia="de-CH"/>
        </w:rPr>
        <mc:AlternateContent>
          <mc:Choice Requires="wps">
            <w:drawing>
              <wp:anchor distT="0" distB="0" distL="114300" distR="114300" simplePos="0" relativeHeight="251655680" behindDoc="0" locked="1" layoutInCell="0" allowOverlap="0" wp14:anchorId="6EE4FBB3" wp14:editId="59514144">
                <wp:simplePos x="0" y="0"/>
                <wp:positionH relativeFrom="page">
                  <wp:posOffset>900430</wp:posOffset>
                </wp:positionH>
                <wp:positionV relativeFrom="page">
                  <wp:posOffset>900430</wp:posOffset>
                </wp:positionV>
                <wp:extent cx="1979930" cy="1080135"/>
                <wp:effectExtent l="0" t="0" r="0" b="63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D19E5" w14:textId="77777777" w:rsidR="00E71267" w:rsidRPr="00546764" w:rsidRDefault="00E71267" w:rsidP="00E71267">
                            <w:pPr>
                              <w:rPr>
                                <w:sz w:val="20"/>
                                <w:szCs w:val="20"/>
                                <w:lang w:val="de-CH"/>
                              </w:rPr>
                            </w:pPr>
                            <w:r w:rsidRPr="00546764">
                              <w:rPr>
                                <w:sz w:val="20"/>
                                <w:szCs w:val="20"/>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FBB3"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FsR+8O0BAADAAwAADgAAAAAAAAAAAAAAAAAuAgAAZHJzL2Uyb0Rv&#10;Yy54bWxQSwECLQAUAAYACAAAACEARXz5094AAAALAQAADwAAAAAAAAAAAAAAAABHBAAAZHJzL2Rv&#10;d25yZXYueG1sUEsFBgAAAAAEAAQA8wAAAFIFAAAAAA==&#10;" o:allowincell="f" o:allowoverlap="f" filled="f" stroked="f">
                <v:textbox inset="0,0,0,0">
                  <w:txbxContent>
                    <w:p w14:paraId="4D3D19E5" w14:textId="77777777"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mc:Fallback>
        </mc:AlternateContent>
      </w:r>
    </w:p>
    <w:p w14:paraId="788F9523" w14:textId="77777777" w:rsidR="00E71267" w:rsidRPr="00FD57B8" w:rsidRDefault="00E71267" w:rsidP="00E71267">
      <w:pPr>
        <w:pStyle w:val="AbschnittBriefe"/>
        <w:rPr>
          <w:sz w:val="20"/>
          <w:szCs w:val="20"/>
        </w:rPr>
      </w:pPr>
    </w:p>
    <w:p w14:paraId="37596829" w14:textId="50111B8C" w:rsidR="00E71267" w:rsidRPr="00FD57B8" w:rsidRDefault="0073527C" w:rsidP="00E71267">
      <w:pPr>
        <w:pStyle w:val="AbschnittBriefe"/>
        <w:rPr>
          <w:sz w:val="20"/>
          <w:szCs w:val="20"/>
        </w:rPr>
      </w:pPr>
      <w:r w:rsidRPr="00FD57B8">
        <w:rPr>
          <w:noProof/>
          <w:sz w:val="20"/>
          <w:szCs w:val="20"/>
          <w:lang w:val="en-US" w:eastAsia="en-US"/>
        </w:rPr>
        <mc:AlternateContent>
          <mc:Choice Requires="wps">
            <w:drawing>
              <wp:anchor distT="0" distB="0" distL="114300" distR="114300" simplePos="0" relativeHeight="251656704" behindDoc="0" locked="1" layoutInCell="0" allowOverlap="0" wp14:anchorId="61990659" wp14:editId="03A608DC">
                <wp:simplePos x="0" y="0"/>
                <wp:positionH relativeFrom="page">
                  <wp:posOffset>4448175</wp:posOffset>
                </wp:positionH>
                <wp:positionV relativeFrom="page">
                  <wp:posOffset>1940560</wp:posOffset>
                </wp:positionV>
                <wp:extent cx="1979930" cy="925195"/>
                <wp:effectExtent l="0" t="0" r="1270" b="825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F3491" w14:textId="77777777" w:rsidR="004115E5" w:rsidRPr="004115E5" w:rsidRDefault="004115E5" w:rsidP="004115E5">
                            <w:pPr>
                              <w:rPr>
                                <w:sz w:val="20"/>
                                <w:szCs w:val="20"/>
                                <w:lang w:val="fr-FR"/>
                              </w:rPr>
                            </w:pPr>
                            <w:r w:rsidRPr="004115E5">
                              <w:rPr>
                                <w:sz w:val="20"/>
                                <w:szCs w:val="20"/>
                                <w:lang w:val="fr-FR"/>
                              </w:rPr>
                              <w:t>Ministre de la Justice</w:t>
                            </w:r>
                          </w:p>
                          <w:p w14:paraId="498070F2" w14:textId="77777777" w:rsidR="004115E5" w:rsidRPr="004115E5" w:rsidRDefault="004115E5" w:rsidP="004115E5">
                            <w:pPr>
                              <w:rPr>
                                <w:sz w:val="20"/>
                                <w:szCs w:val="20"/>
                                <w:lang w:val="fr-FR"/>
                              </w:rPr>
                            </w:pPr>
                            <w:r w:rsidRPr="004115E5">
                              <w:rPr>
                                <w:sz w:val="20"/>
                                <w:szCs w:val="20"/>
                                <w:lang w:val="fr-FR"/>
                              </w:rPr>
                              <w:t>Maître Mory Doumbouya</w:t>
                            </w:r>
                          </w:p>
                          <w:p w14:paraId="5F79DEAF" w14:textId="77777777" w:rsidR="004115E5" w:rsidRPr="004115E5" w:rsidRDefault="004115E5" w:rsidP="004115E5">
                            <w:pPr>
                              <w:rPr>
                                <w:sz w:val="20"/>
                                <w:szCs w:val="20"/>
                                <w:lang w:val="fr-FR"/>
                              </w:rPr>
                            </w:pPr>
                            <w:r w:rsidRPr="004115E5">
                              <w:rPr>
                                <w:sz w:val="20"/>
                                <w:szCs w:val="20"/>
                                <w:lang w:val="fr-FR"/>
                              </w:rPr>
                              <w:t>BP: 564 Conakry</w:t>
                            </w:r>
                          </w:p>
                          <w:p w14:paraId="2284DBC7" w14:textId="6160D98E" w:rsidR="00E71267" w:rsidRPr="00546764" w:rsidRDefault="004115E5" w:rsidP="004115E5">
                            <w:pPr>
                              <w:rPr>
                                <w:sz w:val="20"/>
                                <w:szCs w:val="20"/>
                              </w:rPr>
                            </w:pPr>
                            <w:r w:rsidRPr="004115E5">
                              <w:rPr>
                                <w:sz w:val="20"/>
                                <w:szCs w:val="20"/>
                                <w:lang w:val="fr-FR"/>
                              </w:rPr>
                              <w:t>Guinée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0659" id="Text Box 46" o:spid="_x0000_s1030" type="#_x0000_t202" style="position:absolute;margin-left:350.25pt;margin-top:152.8pt;width:155.9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" o:allowincell="f" o:allowoverlap="f" filled="f" stroked="f">
                <v:textbox inset="0,0,0,0">
                  <w:txbxContent>
                    <w:p w14:paraId="51AF3491" w14:textId="77777777" w:rsidR="004115E5" w:rsidRPr="004115E5" w:rsidRDefault="004115E5" w:rsidP="004115E5">
                      <w:pPr>
                        <w:rPr>
                          <w:sz w:val="20"/>
                          <w:szCs w:val="20"/>
                          <w:lang w:val="fr-FR"/>
                        </w:rPr>
                      </w:pPr>
                      <w:r w:rsidRPr="004115E5">
                        <w:rPr>
                          <w:sz w:val="20"/>
                          <w:szCs w:val="20"/>
                          <w:lang w:val="fr-FR"/>
                        </w:rPr>
                        <w:t>Ministre de la Justice</w:t>
                      </w:r>
                    </w:p>
                    <w:p w14:paraId="498070F2" w14:textId="77777777" w:rsidR="004115E5" w:rsidRPr="004115E5" w:rsidRDefault="004115E5" w:rsidP="004115E5">
                      <w:pPr>
                        <w:rPr>
                          <w:sz w:val="20"/>
                          <w:szCs w:val="20"/>
                          <w:lang w:val="fr-FR"/>
                        </w:rPr>
                      </w:pPr>
                      <w:r w:rsidRPr="004115E5">
                        <w:rPr>
                          <w:sz w:val="20"/>
                          <w:szCs w:val="20"/>
                          <w:lang w:val="fr-FR"/>
                        </w:rPr>
                        <w:t>Maître Mory Doumbouya</w:t>
                      </w:r>
                    </w:p>
                    <w:p w14:paraId="5F79DEAF" w14:textId="77777777" w:rsidR="004115E5" w:rsidRPr="004115E5" w:rsidRDefault="004115E5" w:rsidP="004115E5">
                      <w:pPr>
                        <w:rPr>
                          <w:sz w:val="20"/>
                          <w:szCs w:val="20"/>
                          <w:lang w:val="fr-FR"/>
                        </w:rPr>
                      </w:pPr>
                      <w:r w:rsidRPr="004115E5">
                        <w:rPr>
                          <w:sz w:val="20"/>
                          <w:szCs w:val="20"/>
                          <w:lang w:val="fr-FR"/>
                        </w:rPr>
                        <w:t>BP: 564 Conakry</w:t>
                      </w:r>
                    </w:p>
                    <w:p w14:paraId="2284DBC7" w14:textId="6160D98E" w:rsidR="00E71267" w:rsidRPr="00546764" w:rsidRDefault="004115E5" w:rsidP="004115E5">
                      <w:pPr>
                        <w:rPr>
                          <w:sz w:val="20"/>
                          <w:szCs w:val="20"/>
                        </w:rPr>
                      </w:pPr>
                      <w:r w:rsidRPr="004115E5">
                        <w:rPr>
                          <w:sz w:val="20"/>
                          <w:szCs w:val="20"/>
                          <w:lang w:val="fr-FR"/>
                        </w:rPr>
                        <w:t>Guinée</w:t>
                      </w:r>
                    </w:p>
                  </w:txbxContent>
                </v:textbox>
                <w10:wrap anchorx="page" anchory="page"/>
                <w10:anchorlock/>
              </v:shape>
            </w:pict>
          </mc:Fallback>
        </mc:AlternateContent>
      </w:r>
    </w:p>
    <w:p w14:paraId="7BFDBDE4" w14:textId="77777777" w:rsidR="00E71267" w:rsidRPr="00FD57B8" w:rsidRDefault="00E71267" w:rsidP="00E71267">
      <w:pPr>
        <w:pStyle w:val="AbschnittBriefe"/>
        <w:rPr>
          <w:sz w:val="20"/>
          <w:szCs w:val="20"/>
        </w:rPr>
      </w:pPr>
    </w:p>
    <w:p w14:paraId="506ABB3A" w14:textId="77777777" w:rsidR="00E71267" w:rsidRPr="00FD57B8" w:rsidRDefault="00E71267" w:rsidP="00E71267">
      <w:pPr>
        <w:pStyle w:val="AbschnittBriefe"/>
        <w:rPr>
          <w:sz w:val="20"/>
          <w:szCs w:val="20"/>
        </w:rPr>
      </w:pPr>
    </w:p>
    <w:p w14:paraId="299D9363" w14:textId="77777777" w:rsidR="00E71267" w:rsidRPr="00FD57B8" w:rsidRDefault="00E71267" w:rsidP="00E71267">
      <w:pPr>
        <w:pStyle w:val="AbschnittBriefe"/>
        <w:rPr>
          <w:sz w:val="20"/>
          <w:szCs w:val="20"/>
        </w:rPr>
      </w:pPr>
    </w:p>
    <w:p w14:paraId="1D2C0559" w14:textId="77777777" w:rsidR="00E71267" w:rsidRPr="00FD57B8" w:rsidRDefault="00E71267" w:rsidP="00E71267">
      <w:pPr>
        <w:pStyle w:val="AbschnittBriefe"/>
        <w:rPr>
          <w:sz w:val="20"/>
          <w:szCs w:val="20"/>
        </w:rPr>
      </w:pPr>
    </w:p>
    <w:p w14:paraId="3CD5ECA4" w14:textId="77777777" w:rsidR="00E71267" w:rsidRPr="00FD57B8" w:rsidRDefault="00E71267" w:rsidP="00E71267">
      <w:pPr>
        <w:pStyle w:val="AbschnittBriefe"/>
        <w:rPr>
          <w:sz w:val="20"/>
          <w:szCs w:val="20"/>
        </w:rPr>
      </w:pPr>
    </w:p>
    <w:p w14:paraId="75E42A17" w14:textId="77777777" w:rsidR="00E71267" w:rsidRPr="00FD57B8" w:rsidRDefault="00E71267" w:rsidP="00E71267">
      <w:pPr>
        <w:pStyle w:val="AbschnittBriefe"/>
        <w:rPr>
          <w:sz w:val="20"/>
          <w:szCs w:val="20"/>
        </w:rPr>
      </w:pPr>
    </w:p>
    <w:p w14:paraId="4D2F9E61" w14:textId="77777777" w:rsidR="00E71267" w:rsidRPr="00FD57B8" w:rsidRDefault="00E71267" w:rsidP="00E71267">
      <w:pPr>
        <w:pStyle w:val="AbschnittBriefe"/>
        <w:rPr>
          <w:sz w:val="20"/>
          <w:szCs w:val="20"/>
        </w:rPr>
      </w:pPr>
    </w:p>
    <w:p w14:paraId="36DBC9FA" w14:textId="13AE8623" w:rsidR="00E71267" w:rsidRPr="00FD57B8" w:rsidRDefault="00E71267" w:rsidP="00E71267">
      <w:pPr>
        <w:pStyle w:val="AbschnittBriefe"/>
        <w:rPr>
          <w:sz w:val="20"/>
          <w:szCs w:val="20"/>
        </w:rPr>
      </w:pPr>
    </w:p>
    <w:p w14:paraId="295CB89E" w14:textId="77777777" w:rsidR="004115E5" w:rsidRPr="00FD57B8" w:rsidRDefault="004115E5" w:rsidP="00E71267">
      <w:pPr>
        <w:pStyle w:val="AbschnittBriefe"/>
        <w:rPr>
          <w:sz w:val="20"/>
          <w:szCs w:val="20"/>
        </w:rPr>
      </w:pPr>
    </w:p>
    <w:p w14:paraId="28E05463" w14:textId="77777777" w:rsidR="00CA05F1" w:rsidRPr="00FD57B8" w:rsidRDefault="00CA05F1" w:rsidP="00CA05F1">
      <w:pPr>
        <w:pStyle w:val="AbschnittBriefe"/>
        <w:rPr>
          <w:sz w:val="20"/>
          <w:szCs w:val="20"/>
          <w:lang w:val="fr-CH"/>
        </w:rPr>
      </w:pPr>
      <w:r w:rsidRPr="00FD57B8">
        <w:rPr>
          <w:sz w:val="20"/>
          <w:szCs w:val="20"/>
        </w:rPr>
        <w:t xml:space="preserve">                                                                                        </w:t>
      </w:r>
      <w:r w:rsidR="00546764" w:rsidRPr="00FD57B8">
        <w:rPr>
          <w:sz w:val="20"/>
          <w:szCs w:val="20"/>
        </w:rPr>
        <w:t xml:space="preserve">    </w:t>
      </w:r>
      <w:r w:rsidRPr="00FD57B8">
        <w:rPr>
          <w:sz w:val="20"/>
          <w:szCs w:val="20"/>
        </w:rPr>
        <w:t xml:space="preserve">        Lieu et date :</w:t>
      </w:r>
    </w:p>
    <w:p w14:paraId="41122844" w14:textId="77777777" w:rsidR="00E71267" w:rsidRPr="00FD57B8" w:rsidRDefault="00E71267" w:rsidP="00E71267">
      <w:pPr>
        <w:pStyle w:val="AbschnittBriefe"/>
        <w:rPr>
          <w:sz w:val="20"/>
          <w:szCs w:val="20"/>
        </w:rPr>
      </w:pPr>
    </w:p>
    <w:p w14:paraId="709F8B6C" w14:textId="77777777" w:rsidR="00E71267" w:rsidRPr="00FD57B8" w:rsidRDefault="00E71267" w:rsidP="00E71267">
      <w:pPr>
        <w:pStyle w:val="AbschnittBriefe"/>
        <w:rPr>
          <w:sz w:val="20"/>
          <w:szCs w:val="20"/>
        </w:rPr>
      </w:pPr>
    </w:p>
    <w:p w14:paraId="33B49C74" w14:textId="77777777" w:rsidR="00224644" w:rsidRPr="00FD57B8" w:rsidRDefault="00224644" w:rsidP="00E71267">
      <w:pPr>
        <w:pStyle w:val="AbschnittBriefe"/>
        <w:rPr>
          <w:sz w:val="20"/>
          <w:szCs w:val="20"/>
        </w:rPr>
      </w:pPr>
    </w:p>
    <w:p w14:paraId="32E2EF79" w14:textId="77777777" w:rsidR="00367A23" w:rsidRPr="00FD57B8" w:rsidRDefault="00367A23" w:rsidP="00E71267">
      <w:pPr>
        <w:pStyle w:val="AbschnittBriefe"/>
        <w:rPr>
          <w:sz w:val="20"/>
          <w:szCs w:val="20"/>
        </w:rPr>
      </w:pPr>
    </w:p>
    <w:p w14:paraId="4709CCEC" w14:textId="34199A4C" w:rsidR="00546764" w:rsidRPr="00FD57B8" w:rsidRDefault="00546764" w:rsidP="00546764">
      <w:pPr>
        <w:pStyle w:val="UEBERSCHRIFTIMBRIEF"/>
      </w:pPr>
      <w:r w:rsidRPr="00FD57B8">
        <w:t xml:space="preserve">Concerne : </w:t>
      </w:r>
      <w:r w:rsidR="004115E5" w:rsidRPr="00FD57B8">
        <w:t>Aissatou Lamarana Diallo</w:t>
      </w:r>
    </w:p>
    <w:p w14:paraId="5E075D03" w14:textId="77777777" w:rsidR="00546764" w:rsidRPr="00FD57B8" w:rsidRDefault="00546764" w:rsidP="00546764">
      <w:pPr>
        <w:pStyle w:val="AbschnittBriefe"/>
        <w:rPr>
          <w:sz w:val="18"/>
        </w:rPr>
      </w:pPr>
    </w:p>
    <w:p w14:paraId="5B882FC7" w14:textId="77777777" w:rsidR="00546764" w:rsidRPr="00FD57B8" w:rsidRDefault="00546764" w:rsidP="00546764">
      <w:pPr>
        <w:pStyle w:val="AbschnittBriefe"/>
        <w:rPr>
          <w:sz w:val="18"/>
        </w:rPr>
      </w:pPr>
    </w:p>
    <w:p w14:paraId="521BA3AA" w14:textId="77777777" w:rsidR="00FD57B8" w:rsidRPr="00FD57B8" w:rsidRDefault="00FD57B8" w:rsidP="00FD57B8">
      <w:r w:rsidRPr="00FD57B8">
        <w:t>Monsieur le Ministre,</w:t>
      </w:r>
    </w:p>
    <w:p w14:paraId="4BF6455F" w14:textId="77777777" w:rsidR="00FD57B8" w:rsidRPr="00FD57B8" w:rsidRDefault="00FD57B8" w:rsidP="00FD57B8"/>
    <w:p w14:paraId="0244A32C" w14:textId="77777777" w:rsidR="00FD57B8" w:rsidRPr="00FD57B8" w:rsidRDefault="00FD57B8" w:rsidP="00FD57B8">
      <w:pPr>
        <w:pStyle w:val="AbschnittBriefe"/>
        <w:rPr>
          <w:sz w:val="18"/>
        </w:rPr>
      </w:pPr>
      <w:r w:rsidRPr="00FD57B8">
        <w:rPr>
          <w:sz w:val="18"/>
        </w:rPr>
        <w:t xml:space="preserve">Aissatou Lamarana Diallo poursuit sa quête de justice et de réparation après le meurtre de son époux, Thierno Sadou Diallo, par les forces de sécurité, le 7 mai 2015. </w:t>
      </w:r>
    </w:p>
    <w:p w14:paraId="5E24CA0F" w14:textId="0395C0FD" w:rsidR="00FD57B8" w:rsidRPr="00FD57B8" w:rsidRDefault="00FD57B8" w:rsidP="00FD57B8">
      <w:pPr>
        <w:pStyle w:val="AbschnittBriefe"/>
        <w:rPr>
          <w:sz w:val="18"/>
        </w:rPr>
      </w:pPr>
      <w:r w:rsidRPr="00FD57B8">
        <w:rPr>
          <w:sz w:val="18"/>
        </w:rPr>
        <w:t xml:space="preserve">Au moment de la mort de son mari, Aissatou Lamarana Diallo était enceinte. Elle a accouché deux semaines plus tard. </w:t>
      </w:r>
      <w:r w:rsidR="005715E2">
        <w:rPr>
          <w:sz w:val="18"/>
        </w:rPr>
        <w:t>La jeune femme</w:t>
      </w:r>
      <w:r w:rsidRPr="00FD57B8">
        <w:rPr>
          <w:sz w:val="18"/>
        </w:rPr>
        <w:t xml:space="preserve"> a tenté de découvrir la vérité sur la mort de son mari et cherche toujours à obtenir justice et réparation, en vain. </w:t>
      </w:r>
    </w:p>
    <w:p w14:paraId="0BA6C61C" w14:textId="1E347979" w:rsidR="00FD57B8" w:rsidRPr="00FD57B8" w:rsidRDefault="00FD57B8" w:rsidP="00FD57B8">
      <w:pPr>
        <w:pStyle w:val="AbschnittBriefe"/>
        <w:rPr>
          <w:sz w:val="18"/>
        </w:rPr>
      </w:pPr>
      <w:r w:rsidRPr="00FD57B8">
        <w:rPr>
          <w:sz w:val="18"/>
        </w:rPr>
        <w:t>Six ans après les faits, personne n'a été inculpé ni amené à rendre des comptes pour le meurtre de Thierno Sadou Diallo. Sa famille n’a reçu aucune explication ni indemnisation.</w:t>
      </w:r>
    </w:p>
    <w:p w14:paraId="1A81A8EE" w14:textId="77777777" w:rsidR="00FD57B8" w:rsidRPr="00FD57B8" w:rsidRDefault="00FD57B8" w:rsidP="00FD57B8"/>
    <w:p w14:paraId="24C6CA36" w14:textId="63B5CF03" w:rsidR="00FD57B8" w:rsidRPr="00FD57B8" w:rsidRDefault="00FD57B8" w:rsidP="00FD57B8">
      <w:pPr>
        <w:rPr>
          <w:b/>
          <w:bCs/>
        </w:rPr>
      </w:pPr>
      <w:r w:rsidRPr="00FD57B8">
        <w:rPr>
          <w:b/>
          <w:bCs/>
        </w:rPr>
        <w:t xml:space="preserve">Cette situation me préoccupe beaucoup et je vous appelle instamment, Monsieur le Ministre, à veiller à ce qu’une enquête indépendante, impartiale et efficace soit menée sans délai sur le meurtre de Thierno Sadou Diallo et </w:t>
      </w:r>
      <w:r w:rsidR="005715E2">
        <w:rPr>
          <w:b/>
          <w:bCs/>
        </w:rPr>
        <w:t xml:space="preserve">de </w:t>
      </w:r>
      <w:r w:rsidRPr="00FD57B8">
        <w:rPr>
          <w:b/>
          <w:bCs/>
        </w:rPr>
        <w:t>faire en sorte que les responsables présumés soient traduits en justice dans le cadre de procédures équitables conformes aux normes internationales.</w:t>
      </w:r>
    </w:p>
    <w:p w14:paraId="7948430B" w14:textId="5D15BF02" w:rsidR="00FD57B8" w:rsidRPr="00FD57B8" w:rsidRDefault="00FD57B8" w:rsidP="00FD57B8">
      <w:pPr>
        <w:rPr>
          <w:b/>
          <w:bCs/>
        </w:rPr>
      </w:pPr>
      <w:r w:rsidRPr="00FD57B8">
        <w:rPr>
          <w:b/>
          <w:bCs/>
        </w:rPr>
        <w:t>De plus, je vous demande de veiller à ce que les autorités accordent à Aissatou Lamarana Diallo des réparations complètes pour l’homicide de son mari, de sorte qu’elle puisse être indépendante financièrement et vivre dans la dignité.</w:t>
      </w:r>
    </w:p>
    <w:p w14:paraId="6440FD7F" w14:textId="77777777" w:rsidR="00FD57B8" w:rsidRPr="00FD57B8" w:rsidRDefault="00FD57B8" w:rsidP="00FD57B8"/>
    <w:p w14:paraId="3A2A507F" w14:textId="235E7727" w:rsidR="00FD57B8" w:rsidRPr="00FD57B8" w:rsidRDefault="00FD57B8" w:rsidP="00FD57B8">
      <w:pPr>
        <w:pStyle w:val="AbschnittBriefe"/>
        <w:rPr>
          <w:sz w:val="18"/>
        </w:rPr>
      </w:pPr>
      <w:r w:rsidRPr="00FD57B8">
        <w:rPr>
          <w:sz w:val="18"/>
        </w:rPr>
        <w:t>Dans cette attente, je vous prie de croire, Monsieur le Ministre, à l’expression de ma haute considération.</w:t>
      </w:r>
    </w:p>
    <w:p w14:paraId="10A69669" w14:textId="77777777" w:rsidR="004D3F70" w:rsidRPr="00FD57B8" w:rsidRDefault="004D3F70" w:rsidP="00B745DF">
      <w:pPr>
        <w:pStyle w:val="AbschnittBriefe"/>
        <w:rPr>
          <w:sz w:val="18"/>
        </w:rPr>
      </w:pPr>
    </w:p>
    <w:p w14:paraId="12FCDB5E" w14:textId="769F2D79" w:rsidR="00546764" w:rsidRPr="00FD57B8" w:rsidRDefault="0073527C" w:rsidP="0073527C">
      <w:pPr>
        <w:pStyle w:val="AbschnittBriefe"/>
        <w:rPr>
          <w:sz w:val="18"/>
        </w:rPr>
      </w:pPr>
      <w:r w:rsidRPr="00FD57B8">
        <w:rPr>
          <w:noProof/>
          <w:sz w:val="18"/>
          <w:lang w:val="de-CH" w:eastAsia="de-CH"/>
        </w:rPr>
        <mc:AlternateContent>
          <mc:Choice Requires="wps">
            <w:drawing>
              <wp:anchor distT="0" distB="0" distL="114300" distR="114300" simplePos="0" relativeHeight="251659776" behindDoc="0" locked="1" layoutInCell="0" allowOverlap="0" wp14:anchorId="46957C24" wp14:editId="4605FCFE">
                <wp:simplePos x="0" y="0"/>
                <wp:positionH relativeFrom="page">
                  <wp:posOffset>891540</wp:posOffset>
                </wp:positionH>
                <wp:positionV relativeFrom="page">
                  <wp:posOffset>9339580</wp:posOffset>
                </wp:positionV>
                <wp:extent cx="6120130" cy="822960"/>
                <wp:effectExtent l="0" t="0" r="13970" b="1524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2ED24" w14:textId="08A89AA2" w:rsidR="0099311C" w:rsidRPr="004115E5" w:rsidRDefault="00367A23" w:rsidP="004115E5">
                            <w:pPr>
                              <w:spacing w:after="80"/>
                              <w:rPr>
                                <w:b/>
                              </w:rPr>
                            </w:pPr>
                            <w:r w:rsidRPr="004115E5">
                              <w:rPr>
                                <w:b/>
                              </w:rPr>
                              <w:t>C</w:t>
                            </w:r>
                            <w:r w:rsidR="0099311C" w:rsidRPr="004115E5">
                              <w:rPr>
                                <w:b/>
                              </w:rPr>
                              <w:t>opie</w:t>
                            </w:r>
                            <w:r w:rsidR="004115E5" w:rsidRPr="004115E5">
                              <w:rPr>
                                <w:b/>
                              </w:rPr>
                              <w:t>s</w:t>
                            </w:r>
                            <w:r w:rsidR="0099311C" w:rsidRPr="004115E5">
                              <w:rPr>
                                <w:b/>
                              </w:rPr>
                              <w:t>:</w:t>
                            </w:r>
                          </w:p>
                          <w:p w14:paraId="44D56285" w14:textId="5B6164AD" w:rsidR="004115E5" w:rsidRPr="00FD57B8" w:rsidRDefault="004115E5" w:rsidP="004115E5">
                            <w:pPr>
                              <w:spacing w:after="80"/>
                              <w:rPr>
                                <w:sz w:val="16"/>
                                <w:szCs w:val="16"/>
                              </w:rPr>
                            </w:pPr>
                            <w:r w:rsidRPr="00FD57B8">
                              <w:rPr>
                                <w:sz w:val="16"/>
                                <w:szCs w:val="16"/>
                              </w:rPr>
                              <w:t>Ministre de la Sécurité et de la Protection civile, M. Albert Damatang Camara, BP 490 Conakry, République de Guinée</w:t>
                            </w:r>
                            <w:r w:rsidRPr="00FD57B8">
                              <w:rPr>
                                <w:sz w:val="16"/>
                                <w:szCs w:val="16"/>
                              </w:rPr>
                              <w:br/>
                              <w:t xml:space="preserve">E-mail : </w:t>
                            </w:r>
                            <w:hyperlink r:id="rId20" w:history="1">
                              <w:r w:rsidRPr="00FD57B8">
                                <w:rPr>
                                  <w:rStyle w:val="Hyperlink"/>
                                  <w:sz w:val="16"/>
                                  <w:szCs w:val="16"/>
                                </w:rPr>
                                <w:t>damatang@msn.com</w:t>
                              </w:r>
                            </w:hyperlink>
                            <w:r w:rsidRPr="00FD57B8">
                              <w:rPr>
                                <w:sz w:val="16"/>
                                <w:szCs w:val="16"/>
                              </w:rPr>
                              <w:t xml:space="preserve"> </w:t>
                            </w:r>
                          </w:p>
                          <w:p w14:paraId="7DF4B18C" w14:textId="17AF9F01" w:rsidR="0099311C" w:rsidRPr="00FD57B8" w:rsidRDefault="004115E5" w:rsidP="004115E5">
                            <w:pPr>
                              <w:spacing w:after="80"/>
                              <w:rPr>
                                <w:sz w:val="16"/>
                                <w:szCs w:val="16"/>
                              </w:rPr>
                            </w:pPr>
                            <w:r w:rsidRPr="00FD57B8">
                              <w:rPr>
                                <w:sz w:val="16"/>
                                <w:szCs w:val="16"/>
                              </w:rPr>
                              <w:t>Ambassade de la République de Guinée, Rue du Valais 7-9, 1202 Genève</w:t>
                            </w:r>
                            <w:r w:rsidRPr="00FD57B8">
                              <w:rPr>
                                <w:sz w:val="16"/>
                                <w:szCs w:val="16"/>
                              </w:rPr>
                              <w:br/>
                              <w:t xml:space="preserve">Fax: 022 731 65 54 / E-mail: </w:t>
                            </w:r>
                            <w:hyperlink r:id="rId21" w:history="1">
                              <w:r w:rsidRPr="00FD57B8">
                                <w:rPr>
                                  <w:rStyle w:val="Hyperlink"/>
                                  <w:sz w:val="16"/>
                                  <w:szCs w:val="16"/>
                                </w:rPr>
                                <w:t>mission.guinea@ties.itu.int</w:t>
                              </w:r>
                            </w:hyperlink>
                            <w:r w:rsidRPr="00FD57B8">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7C24" id="Text Box 52" o:spid="_x0000_s1031" type="#_x0000_t202" style="position:absolute;margin-left:70.2pt;margin-top:735.4pt;width:481.9pt;height:6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" o:allowincell="f" o:allowoverlap="f" filled="f" stroked="f">
                <v:textbox inset="0,0,0,0">
                  <w:txbxContent>
                    <w:p w14:paraId="5F92ED24" w14:textId="08A89AA2" w:rsidR="0099311C" w:rsidRPr="004115E5" w:rsidRDefault="00367A23" w:rsidP="004115E5">
                      <w:pPr>
                        <w:spacing w:after="80"/>
                        <w:rPr>
                          <w:b/>
                        </w:rPr>
                      </w:pPr>
                      <w:r w:rsidRPr="004115E5">
                        <w:rPr>
                          <w:b/>
                        </w:rPr>
                        <w:t>C</w:t>
                      </w:r>
                      <w:r w:rsidR="0099311C" w:rsidRPr="004115E5">
                        <w:rPr>
                          <w:b/>
                        </w:rPr>
                        <w:t>opie</w:t>
                      </w:r>
                      <w:r w:rsidR="004115E5" w:rsidRPr="004115E5">
                        <w:rPr>
                          <w:b/>
                        </w:rPr>
                        <w:t>s</w:t>
                      </w:r>
                      <w:r w:rsidR="0099311C" w:rsidRPr="004115E5">
                        <w:rPr>
                          <w:b/>
                        </w:rPr>
                        <w:t>:</w:t>
                      </w:r>
                    </w:p>
                    <w:p w14:paraId="44D56285" w14:textId="5B6164AD" w:rsidR="004115E5" w:rsidRPr="00FD57B8" w:rsidRDefault="004115E5" w:rsidP="004115E5">
                      <w:pPr>
                        <w:spacing w:after="80"/>
                        <w:rPr>
                          <w:sz w:val="16"/>
                          <w:szCs w:val="16"/>
                        </w:rPr>
                      </w:pPr>
                      <w:r w:rsidRPr="00FD57B8">
                        <w:rPr>
                          <w:sz w:val="16"/>
                          <w:szCs w:val="16"/>
                        </w:rPr>
                        <w:t>Ministre de la Sécurité et de la Protection civile, M. Albert Damatang Camara, BP 490 Conakry, République de Guinée</w:t>
                      </w:r>
                      <w:r w:rsidRPr="00FD57B8">
                        <w:rPr>
                          <w:sz w:val="16"/>
                          <w:szCs w:val="16"/>
                        </w:rPr>
                        <w:br/>
                        <w:t xml:space="preserve">E-mail : </w:t>
                      </w:r>
                      <w:hyperlink r:id="rId22" w:history="1">
                        <w:r w:rsidRPr="00FD57B8">
                          <w:rPr>
                            <w:rStyle w:val="Hyperlink"/>
                            <w:sz w:val="16"/>
                            <w:szCs w:val="16"/>
                          </w:rPr>
                          <w:t>damatang@msn.com</w:t>
                        </w:r>
                      </w:hyperlink>
                      <w:r w:rsidRPr="00FD57B8">
                        <w:rPr>
                          <w:sz w:val="16"/>
                          <w:szCs w:val="16"/>
                        </w:rPr>
                        <w:t xml:space="preserve"> </w:t>
                      </w:r>
                    </w:p>
                    <w:p w14:paraId="7DF4B18C" w14:textId="17AF9F01" w:rsidR="0099311C" w:rsidRPr="00FD57B8" w:rsidRDefault="004115E5" w:rsidP="004115E5">
                      <w:pPr>
                        <w:spacing w:after="80"/>
                        <w:rPr>
                          <w:sz w:val="16"/>
                          <w:szCs w:val="16"/>
                        </w:rPr>
                      </w:pPr>
                      <w:r w:rsidRPr="00FD57B8">
                        <w:rPr>
                          <w:sz w:val="16"/>
                          <w:szCs w:val="16"/>
                        </w:rPr>
                        <w:t>Ambassade de la République de Guinée, Rue du Valais 7-9, 1202 Genève</w:t>
                      </w:r>
                      <w:r w:rsidRPr="00FD57B8">
                        <w:rPr>
                          <w:sz w:val="16"/>
                          <w:szCs w:val="16"/>
                        </w:rPr>
                        <w:br/>
                        <w:t xml:space="preserve">Fax: 022 731 65 54 / E-mail: </w:t>
                      </w:r>
                      <w:hyperlink r:id="rId23" w:history="1">
                        <w:r w:rsidRPr="00FD57B8">
                          <w:rPr>
                            <w:rStyle w:val="Hyperlink"/>
                            <w:sz w:val="16"/>
                            <w:szCs w:val="16"/>
                          </w:rPr>
                          <w:t>mission.guinea@ties.itu.int</w:t>
                        </w:r>
                      </w:hyperlink>
                      <w:r w:rsidRPr="00FD57B8">
                        <w:rPr>
                          <w:sz w:val="16"/>
                          <w:szCs w:val="16"/>
                        </w:rPr>
                        <w:t xml:space="preserve"> </w:t>
                      </w:r>
                    </w:p>
                  </w:txbxContent>
                </v:textbox>
                <w10:wrap anchorx="page" anchory="page"/>
                <w10:anchorlock/>
              </v:shape>
            </w:pict>
          </mc:Fallback>
        </mc:AlternateContent>
      </w:r>
    </w:p>
    <w:sectPr w:rsidR="00546764" w:rsidRPr="00FD57B8" w:rsidSect="005944A1">
      <w:headerReference w:type="default" r:id="rId24"/>
      <w:footerReference w:type="default" r:id="rId25"/>
      <w:headerReference w:type="first" r:id="rId26"/>
      <w:footerReference w:type="first" r:id="rId2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4781" w14:textId="77777777" w:rsidR="0073527C" w:rsidRPr="008702FA" w:rsidRDefault="0073527C" w:rsidP="00553907">
      <w:r w:rsidRPr="008702FA">
        <w:separator/>
      </w:r>
    </w:p>
  </w:endnote>
  <w:endnote w:type="continuationSeparator" w:id="0">
    <w:p w14:paraId="7CCA2E6A" w14:textId="77777777" w:rsidR="0073527C" w:rsidRPr="008702FA" w:rsidRDefault="0073527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63FA" w14:textId="077557CF" w:rsidR="002F0468" w:rsidRPr="00320343" w:rsidRDefault="0073527C"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66693992" wp14:editId="3E636DBA">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0210" w14:textId="77777777" w:rsidR="002F0468" w:rsidRDefault="00FE36BF" w:rsidP="00BA3141">
                          <w:r>
                            <w:rPr>
                              <w:rFonts w:ascii="Amnesty Trade Gothic" w:hAnsi="Amnesty Trade Gothic"/>
                              <w:noProof/>
                              <w:sz w:val="36"/>
                              <w:lang w:val="de-CH" w:eastAsia="de-CH"/>
                            </w:rPr>
                            <w:drawing>
                              <wp:inline distT="0" distB="0" distL="0" distR="0" wp14:anchorId="38F7FB56" wp14:editId="1C71E424">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93992"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14:paraId="6C2A0210" w14:textId="77777777" w:rsidR="002F0468" w:rsidRDefault="00FE36BF" w:rsidP="00BA3141">
                    <w:r>
                      <w:rPr>
                        <w:rFonts w:ascii="Amnesty Trade Gothic" w:hAnsi="Amnesty Trade Gothic"/>
                        <w:noProof/>
                        <w:sz w:val="36"/>
                        <w:lang w:val="de-CH" w:eastAsia="de-CH"/>
                      </w:rPr>
                      <w:drawing>
                        <wp:inline distT="0" distB="0" distL="0" distR="0" wp14:anchorId="38F7FB56" wp14:editId="1C71E424">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2CFE39A6"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6DD28AA0" wp14:editId="411D0E3E">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BD6C"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06A1" w14:textId="77777777" w:rsidR="002F0468" w:rsidRPr="00AE4BD1" w:rsidRDefault="005944A1" w:rsidP="005944A1">
    <w:pPr>
      <w:pStyle w:val="Fuzeile"/>
    </w:pPr>
    <w:r w:rsidRPr="00AE4BD1">
      <w:t xml:space="preserve">Kopie an: </w:t>
    </w:r>
  </w:p>
  <w:p w14:paraId="2268419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482A" w14:textId="77777777" w:rsidR="0073527C" w:rsidRPr="008702FA" w:rsidRDefault="0073527C" w:rsidP="00553907">
      <w:r w:rsidRPr="008702FA">
        <w:separator/>
      </w:r>
    </w:p>
  </w:footnote>
  <w:footnote w:type="continuationSeparator" w:id="0">
    <w:p w14:paraId="2BC7F26C" w14:textId="77777777" w:rsidR="0073527C" w:rsidRPr="008702FA" w:rsidRDefault="0073527C"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5C2"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1234F483"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3C04"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72AD13FB"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88F4"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1CA5" w14:textId="5ACD5198" w:rsidR="002F0468" w:rsidRPr="008F5CC4" w:rsidRDefault="0073527C"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2B82C94" wp14:editId="72E87494">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A4A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E92EB41" wp14:editId="48E32E0F">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2DF0"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557ED03" wp14:editId="78E5FDBE">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B1D0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C373" w14:textId="18133357" w:rsidR="002F0468" w:rsidRPr="008B30EC" w:rsidRDefault="0073527C"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92C621C" wp14:editId="573B46AD">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572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3FC7D371" w14:textId="406E25D5" w:rsidR="005944A1" w:rsidRPr="008B30EC" w:rsidRDefault="0073527C"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6BC93BA" wp14:editId="566D76A9">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85E0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B7C3251" wp14:editId="65EAC2C6">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DA3F"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70076685"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3311E4"/>
    <w:multiLevelType w:val="hybridMultilevel"/>
    <w:tmpl w:val="1CD2F4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532F7DA1"/>
    <w:multiLevelType w:val="hybridMultilevel"/>
    <w:tmpl w:val="9CA2963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7C"/>
    <w:rsid w:val="00025C14"/>
    <w:rsid w:val="00040CB3"/>
    <w:rsid w:val="00052667"/>
    <w:rsid w:val="000574C5"/>
    <w:rsid w:val="00057E0D"/>
    <w:rsid w:val="000A33C9"/>
    <w:rsid w:val="000A52DC"/>
    <w:rsid w:val="000B1E61"/>
    <w:rsid w:val="000C3A18"/>
    <w:rsid w:val="000D05AF"/>
    <w:rsid w:val="000D1E1A"/>
    <w:rsid w:val="000D63CF"/>
    <w:rsid w:val="000D7A6D"/>
    <w:rsid w:val="000E6F33"/>
    <w:rsid w:val="000E7B00"/>
    <w:rsid w:val="00107195"/>
    <w:rsid w:val="00124057"/>
    <w:rsid w:val="00126176"/>
    <w:rsid w:val="001518DF"/>
    <w:rsid w:val="0015194A"/>
    <w:rsid w:val="001613BE"/>
    <w:rsid w:val="00186C2E"/>
    <w:rsid w:val="001877AE"/>
    <w:rsid w:val="00197F0C"/>
    <w:rsid w:val="001A6AB7"/>
    <w:rsid w:val="001B3614"/>
    <w:rsid w:val="001C19D1"/>
    <w:rsid w:val="001C45B4"/>
    <w:rsid w:val="001D501A"/>
    <w:rsid w:val="001E7505"/>
    <w:rsid w:val="00224644"/>
    <w:rsid w:val="00241ED9"/>
    <w:rsid w:val="00256D0B"/>
    <w:rsid w:val="002609C7"/>
    <w:rsid w:val="00262EEF"/>
    <w:rsid w:val="002713BA"/>
    <w:rsid w:val="00275983"/>
    <w:rsid w:val="00276417"/>
    <w:rsid w:val="0028076B"/>
    <w:rsid w:val="002863D8"/>
    <w:rsid w:val="002954BA"/>
    <w:rsid w:val="002C3D08"/>
    <w:rsid w:val="002E751E"/>
    <w:rsid w:val="002F0468"/>
    <w:rsid w:val="00320343"/>
    <w:rsid w:val="00321C4E"/>
    <w:rsid w:val="003300EB"/>
    <w:rsid w:val="00367A23"/>
    <w:rsid w:val="00370680"/>
    <w:rsid w:val="00387FE5"/>
    <w:rsid w:val="00392394"/>
    <w:rsid w:val="00396E52"/>
    <w:rsid w:val="003A54D8"/>
    <w:rsid w:val="003B48C0"/>
    <w:rsid w:val="003C09E1"/>
    <w:rsid w:val="003E5A5A"/>
    <w:rsid w:val="003E6FFE"/>
    <w:rsid w:val="003E77CB"/>
    <w:rsid w:val="003F2034"/>
    <w:rsid w:val="004003E1"/>
    <w:rsid w:val="004115E5"/>
    <w:rsid w:val="0041222D"/>
    <w:rsid w:val="00422305"/>
    <w:rsid w:val="00424B20"/>
    <w:rsid w:val="00446E7B"/>
    <w:rsid w:val="00452C2E"/>
    <w:rsid w:val="00477E1F"/>
    <w:rsid w:val="00492558"/>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715E2"/>
    <w:rsid w:val="005828C2"/>
    <w:rsid w:val="005864A0"/>
    <w:rsid w:val="005944A1"/>
    <w:rsid w:val="00594C6B"/>
    <w:rsid w:val="00595256"/>
    <w:rsid w:val="005A4C22"/>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27C"/>
    <w:rsid w:val="00735E44"/>
    <w:rsid w:val="00744757"/>
    <w:rsid w:val="0076311A"/>
    <w:rsid w:val="00781539"/>
    <w:rsid w:val="00791E4A"/>
    <w:rsid w:val="007A3A48"/>
    <w:rsid w:val="007A6568"/>
    <w:rsid w:val="007B16EB"/>
    <w:rsid w:val="007B481D"/>
    <w:rsid w:val="007B6104"/>
    <w:rsid w:val="007C0588"/>
    <w:rsid w:val="007C7DA1"/>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4BFA"/>
    <w:rsid w:val="008A46BD"/>
    <w:rsid w:val="008A4D9D"/>
    <w:rsid w:val="008B2FC9"/>
    <w:rsid w:val="008C3926"/>
    <w:rsid w:val="008D1C31"/>
    <w:rsid w:val="008D67A4"/>
    <w:rsid w:val="008E6C86"/>
    <w:rsid w:val="009229F2"/>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346D"/>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D46D6"/>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3744"/>
    <w:rsid w:val="00F357B1"/>
    <w:rsid w:val="00F46009"/>
    <w:rsid w:val="00F50585"/>
    <w:rsid w:val="00F53CBA"/>
    <w:rsid w:val="00F9051E"/>
    <w:rsid w:val="00FA3D2D"/>
    <w:rsid w:val="00FA57FD"/>
    <w:rsid w:val="00FB0EE9"/>
    <w:rsid w:val="00FB1255"/>
    <w:rsid w:val="00FC0DE3"/>
    <w:rsid w:val="00FC6B8A"/>
    <w:rsid w:val="00FD430C"/>
    <w:rsid w:val="00FD57B8"/>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1591F4"/>
  <w15:docId w15:val="{532E8624-06FB-41DA-9844-D589E098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character" w:customStyle="1" w:styleId="jlqj4b">
    <w:name w:val="jlqj4b"/>
    <w:basedOn w:val="Absatz-Standardschriftart"/>
    <w:rsid w:val="00DD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992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rticiper/ecrire-des-lettres/lettres-contre-l-oubli/docs" TargetMode="External"/><Relationship Id="rId13" Type="http://schemas.openxmlformats.org/officeDocument/2006/relationships/hyperlink" Target="https://www.amnesty.ch/fr/pays/afrique/guinee/docs/2017/action-lettre-pour-une-femme-qui-poursuit-sa-quete-de-justice"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mission.guinea@ties.itu.int" TargetMode="External"/><Relationship Id="rId7" Type="http://schemas.openxmlformats.org/officeDocument/2006/relationships/hyperlink" Target="https://www.amnesty.ch/fr/pays/europe-asie-centrale/russie/docs/2020/action-lettre-pour-une-journaliste-en-danger" TargetMode="External"/><Relationship Id="rId12" Type="http://schemas.openxmlformats.org/officeDocument/2006/relationships/footer" Target="footer1.xml"/><Relationship Id="rId17" Type="http://schemas.openxmlformats.org/officeDocument/2006/relationships/hyperlink" Target="mailto:mission.guinea@ties.itu.i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amatang@msn.com" TargetMode="External"/><Relationship Id="rId20" Type="http://schemas.openxmlformats.org/officeDocument/2006/relationships/hyperlink" Target="mailto:damatang@ms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maitredoumbouya@yahoo.com" TargetMode="External"/><Relationship Id="rId23" Type="http://schemas.openxmlformats.org/officeDocument/2006/relationships/hyperlink" Target="mailto:mission.guinea@ties.itu.int" TargetMode="External"/><Relationship Id="rId28" Type="http://schemas.openxmlformats.org/officeDocument/2006/relationships/fontTable" Target="fontTable.xml"/><Relationship Id="rId10" Type="http://schemas.openxmlformats.org/officeDocument/2006/relationships/hyperlink" Target="mailto:rusbotschaft@bluewin.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mnesty.org/en/get-involved/take-action/russia-chechnya-elena-milashina/" TargetMode="External"/><Relationship Id="rId14" Type="http://schemas.openxmlformats.org/officeDocument/2006/relationships/hyperlink" Target="https://www.amnesty.ch/fr/pays/afrique/guinee/docs/2018/action-lettre-pour-la-veuve-dun-homme-tue-par-les-forces-de-securite" TargetMode="External"/><Relationship Id="rId22" Type="http://schemas.openxmlformats.org/officeDocument/2006/relationships/hyperlink" Target="mailto:damatang@msn.com"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1526</Words>
  <Characters>9740</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14</cp:revision>
  <cp:lastPrinted>1899-12-31T23:00:00Z</cp:lastPrinted>
  <dcterms:created xsi:type="dcterms:W3CDTF">2021-04-29T08:52:00Z</dcterms:created>
  <dcterms:modified xsi:type="dcterms:W3CDTF">2021-05-05T09:42:00Z</dcterms:modified>
</cp:coreProperties>
</file>