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E3" w:rsidRDefault="008C1AE3" w:rsidP="008C1AE3">
      <w:pPr>
        <w:jc w:val="center"/>
        <w:rPr>
          <w:rFonts w:cs="Arial"/>
          <w:b/>
          <w:bCs/>
          <w:spacing w:val="10"/>
          <w:sz w:val="26"/>
          <w:lang w:val="it-IT"/>
        </w:rPr>
      </w:pPr>
      <w:r>
        <w:rPr>
          <w:rFonts w:cs="Arial"/>
          <w:b/>
          <w:bCs/>
          <w:spacing w:val="10"/>
          <w:sz w:val="26"/>
          <w:lang w:val="it-IT"/>
        </w:rPr>
        <w:t>GLI APPELLI MONDIALI DI AMNESTY INTERNATIONAL</w:t>
      </w:r>
    </w:p>
    <w:p w:rsidR="008C1AE3" w:rsidRDefault="008C1AE3" w:rsidP="004D5245">
      <w:pPr>
        <w:pStyle w:val="Titolo5"/>
        <w:rPr>
          <w:rFonts w:eastAsia="Times New Roman"/>
          <w:lang w:val="it-IT"/>
        </w:rPr>
      </w:pPr>
      <w:r>
        <w:rPr>
          <w:rFonts w:eastAsia="Times New Roman" w:cs="Arial"/>
          <w:lang w:val="it-IT"/>
        </w:rPr>
        <w:t>SRI LANKA</w:t>
      </w:r>
    </w:p>
    <w:p w:rsidR="008C1AE3" w:rsidRDefault="008C1AE3" w:rsidP="008C1AE3">
      <w:pPr>
        <w:rPr>
          <w:lang w:val="it-IT"/>
        </w:rPr>
      </w:pPr>
      <w:r>
        <w:rPr>
          <w:rFonts w:cs="Arial"/>
          <w:lang w:val="it-IT"/>
        </w:rPr>
        <w:t xml:space="preserve">Il reporter </w:t>
      </w:r>
      <w:proofErr w:type="spellStart"/>
      <w:r>
        <w:rPr>
          <w:rFonts w:cs="Arial"/>
          <w:b/>
          <w:bCs/>
          <w:lang w:val="it-IT"/>
        </w:rPr>
        <w:t>Prageeth</w:t>
      </w:r>
      <w:proofErr w:type="spellEnd"/>
      <w:r>
        <w:rPr>
          <w:rFonts w:cs="Arial"/>
          <w:b/>
          <w:bCs/>
          <w:lang w:val="it-IT"/>
        </w:rPr>
        <w:t xml:space="preserve"> </w:t>
      </w:r>
      <w:proofErr w:type="spellStart"/>
      <w:r>
        <w:rPr>
          <w:rFonts w:cs="Arial"/>
          <w:b/>
          <w:bCs/>
          <w:lang w:val="it-IT"/>
        </w:rPr>
        <w:t>Eknaligoda</w:t>
      </w:r>
      <w:proofErr w:type="spellEnd"/>
      <w:r>
        <w:rPr>
          <w:rFonts w:cs="Arial"/>
          <w:lang w:val="it-IT"/>
        </w:rPr>
        <w:t xml:space="preserve"> è scomparso all’epoca delle elezioni presidenziali del 2010 e Amnesty International sospetta che si sia trattato di una “sparizione” forzata in quanto questo giornalista e disegnatore di cartoni animati era noto per essere molto critico nei confronti del governo. </w:t>
      </w:r>
    </w:p>
    <w:p w:rsidR="008C1AE3" w:rsidRDefault="008C1AE3" w:rsidP="008C1AE3">
      <w:pPr>
        <w:rPr>
          <w:lang w:val="it-IT"/>
        </w:rPr>
      </w:pPr>
      <w:r>
        <w:rPr>
          <w:rFonts w:cs="Arial"/>
          <w:lang w:val="it-IT"/>
        </w:rPr>
        <w:t xml:space="preserve">Poco prima della consultazione elettorale aveva infatti pubblicato uno scritto nel quale si giudicava molto positivamente la figura del candidato dell’opposizione </w:t>
      </w:r>
      <w:proofErr w:type="spellStart"/>
      <w:r>
        <w:rPr>
          <w:rFonts w:cs="Arial"/>
          <w:lang w:val="it-IT"/>
        </w:rPr>
        <w:t>Sarath</w:t>
      </w:r>
      <w:proofErr w:type="spellEnd"/>
      <w:r>
        <w:rPr>
          <w:rFonts w:cs="Arial"/>
          <w:lang w:val="it-IT"/>
        </w:rPr>
        <w:t xml:space="preserve"> Fonseca.</w:t>
      </w:r>
      <w:bookmarkStart w:id="0" w:name="_GoBack"/>
      <w:bookmarkEnd w:id="0"/>
    </w:p>
    <w:p w:rsidR="008C1AE3" w:rsidRDefault="008C1AE3" w:rsidP="008C1AE3">
      <w:pPr>
        <w:rPr>
          <w:lang w:val="it-IT"/>
        </w:rPr>
      </w:pPr>
      <w:r>
        <w:rPr>
          <w:rFonts w:cs="Arial"/>
          <w:lang w:val="it-IT"/>
        </w:rPr>
        <w:t xml:space="preserve">La moglie di </w:t>
      </w:r>
      <w:proofErr w:type="spellStart"/>
      <w:r>
        <w:rPr>
          <w:rFonts w:cs="Arial"/>
          <w:lang w:val="it-IT"/>
        </w:rPr>
        <w:t>Prageeth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Eknaligoda</w:t>
      </w:r>
      <w:proofErr w:type="spellEnd"/>
      <w:r>
        <w:rPr>
          <w:rFonts w:cs="Arial"/>
          <w:lang w:val="it-IT"/>
        </w:rPr>
        <w:t xml:space="preserve"> si è molto impegnata per ottenere notizie di suo marito, scontrandosi però sempre con l’indifferenza e l’ostilità della polizia. </w:t>
      </w:r>
    </w:p>
    <w:p w:rsidR="008C1AE3" w:rsidRDefault="008C1AE3" w:rsidP="008C1AE3">
      <w:pPr>
        <w:rPr>
          <w:lang w:val="it-IT"/>
        </w:rPr>
      </w:pPr>
      <w:r>
        <w:rPr>
          <w:rFonts w:cs="Arial"/>
          <w:lang w:val="it-IT"/>
        </w:rPr>
        <w:t>Nel dicembre 2012 , durante una pubblica udienza, il giudice ha costatato il fallimento dell’inchiesta sul caso.</w:t>
      </w:r>
    </w:p>
    <w:p w:rsidR="008C1AE3" w:rsidRDefault="004D5245" w:rsidP="008C1AE3">
      <w:pPr>
        <w:rPr>
          <w:lang w:val="it-IT"/>
        </w:rPr>
      </w:pPr>
      <w:r>
        <w:rPr>
          <w:rFonts w:cs="Arial"/>
          <w:lang w:val="it-IT"/>
        </w:rPr>
        <w:t>Amnesty International</w:t>
      </w:r>
      <w:r w:rsidR="008C1AE3">
        <w:rPr>
          <w:rFonts w:cs="Arial"/>
          <w:lang w:val="it-IT"/>
        </w:rPr>
        <w:t xml:space="preserve"> chiede che un’indagine immediata,</w:t>
      </w:r>
      <w:r>
        <w:rPr>
          <w:rFonts w:cs="Arial"/>
          <w:lang w:val="it-IT"/>
        </w:rPr>
        <w:t xml:space="preserve"> </w:t>
      </w:r>
      <w:r w:rsidR="008C1AE3">
        <w:rPr>
          <w:rFonts w:cs="Arial"/>
          <w:lang w:val="it-IT"/>
        </w:rPr>
        <w:t xml:space="preserve">imparziale  ed esaustiva sia aperta sulla scomparsa di </w:t>
      </w:r>
      <w:proofErr w:type="spellStart"/>
      <w:r w:rsidR="008C1AE3">
        <w:rPr>
          <w:rFonts w:cs="Arial"/>
          <w:lang w:val="it-IT"/>
        </w:rPr>
        <w:t>Prageeth</w:t>
      </w:r>
      <w:proofErr w:type="spellEnd"/>
      <w:r w:rsidR="008C1AE3">
        <w:rPr>
          <w:rFonts w:cs="Arial"/>
          <w:lang w:val="it-IT"/>
        </w:rPr>
        <w:t xml:space="preserve"> </w:t>
      </w:r>
      <w:proofErr w:type="spellStart"/>
      <w:r w:rsidR="008C1AE3">
        <w:rPr>
          <w:rFonts w:cs="Arial"/>
          <w:lang w:val="it-IT"/>
        </w:rPr>
        <w:t>Eknaligoda</w:t>
      </w:r>
      <w:proofErr w:type="spellEnd"/>
      <w:r w:rsidR="008C1AE3">
        <w:rPr>
          <w:rFonts w:cs="Arial"/>
          <w:lang w:val="it-IT"/>
        </w:rPr>
        <w:t xml:space="preserve"> e i risultati resi pubblici.</w:t>
      </w:r>
    </w:p>
    <w:p w:rsidR="008C1AE3" w:rsidRDefault="008C1AE3" w:rsidP="008C1AE3">
      <w:pPr>
        <w:rPr>
          <w:rFonts w:cs="Arial"/>
          <w:lang w:val="it-IT"/>
        </w:rPr>
      </w:pPr>
      <w:r>
        <w:rPr>
          <w:rFonts w:cs="Arial"/>
          <w:lang w:val="it-IT"/>
        </w:rPr>
        <w:t>Chiede inoltre che i responsabili siano giudicati mediante procedure conformi agli standard internazionali.</w:t>
      </w:r>
    </w:p>
    <w:p w:rsidR="004D5245" w:rsidRDefault="004D5245" w:rsidP="008C1AE3">
      <w:pPr>
        <w:rPr>
          <w:rFonts w:cs="Arial"/>
          <w:lang w:val="it-IT"/>
        </w:rPr>
      </w:pPr>
    </w:p>
    <w:p w:rsidR="004D5245" w:rsidRPr="004D5245" w:rsidRDefault="004D5245" w:rsidP="004D5245">
      <w:pPr>
        <w:tabs>
          <w:tab w:val="left" w:pos="1773"/>
        </w:tabs>
        <w:rPr>
          <w:rFonts w:cs="Arial"/>
          <w:lang w:val="it-CH"/>
        </w:rPr>
      </w:pPr>
      <w:r w:rsidRPr="004D5245">
        <w:rPr>
          <w:rFonts w:cs="Arial"/>
          <w:lang w:val="it-CH"/>
        </w:rPr>
        <w:t>Potete inviare I vostri appelli a:</w:t>
      </w:r>
    </w:p>
    <w:p w:rsidR="004D5245" w:rsidRDefault="004D5245" w:rsidP="004D5245">
      <w:pPr>
        <w:tabs>
          <w:tab w:val="left" w:pos="1773"/>
        </w:tabs>
        <w:rPr>
          <w:rFonts w:cs="Arial"/>
          <w:lang w:val="en-GB"/>
        </w:rPr>
      </w:pPr>
      <w:r>
        <w:rPr>
          <w:rFonts w:cs="Arial"/>
          <w:lang w:val="en-GB"/>
        </w:rPr>
        <w:t>To  His Excellency</w:t>
      </w:r>
      <w:r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 Inspector General of Police</w:t>
      </w:r>
    </w:p>
    <w:p w:rsidR="004D5245" w:rsidRDefault="004D5245" w:rsidP="004D5245">
      <w:pPr>
        <w:tabs>
          <w:tab w:val="left" w:pos="1773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b/>
          <w:bCs/>
          <w:lang w:val="en-GB"/>
        </w:rPr>
        <w:t>N.K.Illangakoon</w:t>
      </w:r>
      <w:proofErr w:type="spellEnd"/>
      <w:r>
        <w:rPr>
          <w:rFonts w:cs="Arial"/>
          <w:b/>
          <w:bCs/>
          <w:lang w:val="en-GB"/>
        </w:rPr>
        <w:t xml:space="preserve"> - </w:t>
      </w:r>
      <w:r>
        <w:rPr>
          <w:rFonts w:cs="Arial"/>
          <w:lang w:val="en-GB"/>
        </w:rPr>
        <w:t xml:space="preserve"> New Secretariat of IGP</w:t>
      </w:r>
      <w:r>
        <w:rPr>
          <w:rFonts w:cs="Arial"/>
          <w:lang w:val="en-GB"/>
        </w:rPr>
        <w:t xml:space="preserve"> - </w:t>
      </w:r>
      <w:r>
        <w:rPr>
          <w:rFonts w:cs="Arial"/>
          <w:lang w:val="en-GB"/>
        </w:rPr>
        <w:t xml:space="preserve"> </w:t>
      </w:r>
      <w:r>
        <w:rPr>
          <w:rFonts w:cs="Arial"/>
          <w:b/>
          <w:bCs/>
          <w:lang w:val="en-GB"/>
        </w:rPr>
        <w:t xml:space="preserve">COLOMBO 1 </w:t>
      </w:r>
      <w:r>
        <w:rPr>
          <w:rFonts w:cs="Arial"/>
          <w:b/>
          <w:bCs/>
          <w:lang w:val="en-GB"/>
        </w:rPr>
        <w:t xml:space="preserve">- </w:t>
      </w:r>
      <w:r>
        <w:rPr>
          <w:rFonts w:cs="Arial"/>
          <w:lang w:val="en-GB"/>
        </w:rPr>
        <w:t xml:space="preserve"> (Sri Lanka) </w:t>
      </w:r>
    </w:p>
    <w:p w:rsidR="004D5245" w:rsidRPr="004D5245" w:rsidRDefault="004D5245" w:rsidP="004D5245">
      <w:pPr>
        <w:pStyle w:val="Rientrocorpodeltesto21"/>
        <w:ind w:left="0"/>
        <w:rPr>
          <w:rFonts w:ascii="Amnesty Trade Gothic" w:hAnsi="Amnesty Trade Gothic" w:cs="Arial"/>
          <w:i/>
          <w:sz w:val="24"/>
          <w:szCs w:val="24"/>
          <w:lang w:val="en-US"/>
        </w:rPr>
      </w:pPr>
    </w:p>
    <w:p w:rsidR="004D5245" w:rsidRDefault="004D5245" w:rsidP="004D5245">
      <w:pPr>
        <w:pStyle w:val="Rientrocorpodeltesto21"/>
        <w:ind w:left="0"/>
        <w:rPr>
          <w:rFonts w:ascii="Amnesty Trade Gothic" w:hAnsi="Amnesty Trade Gothic" w:cs="Arial"/>
          <w:i/>
          <w:sz w:val="24"/>
          <w:szCs w:val="24"/>
          <w:lang w:val="it-IT"/>
        </w:rPr>
      </w:pPr>
      <w:r>
        <w:rPr>
          <w:rFonts w:ascii="Amnesty Trade Gothic" w:hAnsi="Amnesty Trade Gothic" w:cs="Arial"/>
          <w:i/>
          <w:sz w:val="24"/>
          <w:szCs w:val="24"/>
          <w:lang w:val="it-IT"/>
        </w:rPr>
        <w:t>Proposta di testo per una cartolina:</w:t>
      </w:r>
    </w:p>
    <w:p w:rsidR="008C1AE3" w:rsidRDefault="004D5245" w:rsidP="004D5245">
      <w:pPr>
        <w:pStyle w:val="Corpodeltesto21"/>
        <w:spacing w:before="60"/>
        <w:rPr>
          <w:rFonts w:ascii="Amnesty Trade Gothic" w:hAnsi="Amnesty Trade Gothic"/>
          <w:i/>
          <w:szCs w:val="24"/>
          <w:lang w:val="en-GB"/>
        </w:rPr>
      </w:pPr>
      <w:r w:rsidRPr="004D5245">
        <w:rPr>
          <w:rFonts w:ascii="Amnesty Trade Gothic" w:hAnsi="Amnesty Trade Gothic"/>
          <w:i/>
          <w:szCs w:val="24"/>
          <w:lang w:val="en-GB"/>
        </w:rPr>
        <w:t>Dear Inspector General,</w:t>
      </w:r>
      <w:r>
        <w:rPr>
          <w:rFonts w:ascii="Amnesty Trade Gothic" w:hAnsi="Amnesty Trade Gothic"/>
          <w:i/>
          <w:szCs w:val="24"/>
          <w:lang w:val="en-GB"/>
        </w:rPr>
        <w:t xml:space="preserve"> </w:t>
      </w:r>
      <w:r w:rsidRPr="004D5245">
        <w:rPr>
          <w:rFonts w:ascii="Amnesty Trade Gothic" w:hAnsi="Amnesty Trade Gothic"/>
          <w:i/>
          <w:szCs w:val="24"/>
          <w:lang w:val="en-GB"/>
        </w:rPr>
        <w:t xml:space="preserve">I ask you to ensure that a full and impartial investigation in </w:t>
      </w:r>
      <w:proofErr w:type="spellStart"/>
      <w:r w:rsidRPr="004D5245">
        <w:rPr>
          <w:rFonts w:ascii="Amnesty Trade Gothic" w:hAnsi="Amnesty Trade Gothic"/>
          <w:b/>
          <w:bCs/>
          <w:i/>
          <w:szCs w:val="24"/>
          <w:lang w:val="en-GB"/>
        </w:rPr>
        <w:t>Prageeth</w:t>
      </w:r>
      <w:proofErr w:type="spellEnd"/>
      <w:r w:rsidRPr="004D5245">
        <w:rPr>
          <w:rFonts w:ascii="Amnesty Trade Gothic" w:hAnsi="Amnesty Trade Gothic"/>
          <w:b/>
          <w:bCs/>
          <w:i/>
          <w:szCs w:val="24"/>
          <w:lang w:val="en-GB"/>
        </w:rPr>
        <w:t xml:space="preserve"> </w:t>
      </w:r>
      <w:proofErr w:type="spellStart"/>
      <w:r w:rsidRPr="004D5245">
        <w:rPr>
          <w:rFonts w:ascii="Amnesty Trade Gothic" w:hAnsi="Amnesty Trade Gothic"/>
          <w:b/>
          <w:bCs/>
          <w:i/>
          <w:szCs w:val="24"/>
          <w:lang w:val="en-GB"/>
        </w:rPr>
        <w:t>Eknaligoda</w:t>
      </w:r>
      <w:r w:rsidRPr="004D5245">
        <w:rPr>
          <w:rFonts w:ascii="Amnesty Trade Gothic" w:hAnsi="Amnesty Trade Gothic"/>
          <w:i/>
          <w:szCs w:val="24"/>
          <w:lang w:val="en-GB"/>
        </w:rPr>
        <w:t>’s</w:t>
      </w:r>
      <w:proofErr w:type="spellEnd"/>
      <w:r w:rsidRPr="004D5245">
        <w:rPr>
          <w:rFonts w:ascii="Amnesty Trade Gothic" w:hAnsi="Amnesty Trade Gothic"/>
          <w:i/>
          <w:szCs w:val="24"/>
          <w:lang w:val="en-GB"/>
        </w:rPr>
        <w:t xml:space="preserve"> disappearance is conducted immediately, the findings made public and those responsible brought to justice in proceedings meeting international fair trial standards. </w:t>
      </w:r>
    </w:p>
    <w:p w:rsidR="004D5245" w:rsidRDefault="004D5245" w:rsidP="004D5245">
      <w:pPr>
        <w:pStyle w:val="Corpodeltesto21"/>
        <w:spacing w:before="60"/>
        <w:rPr>
          <w:rFonts w:ascii="Amnesty Trade Gothic" w:hAnsi="Amnesty Trade Gothic"/>
          <w:i/>
          <w:szCs w:val="24"/>
          <w:lang w:val="en-GB"/>
        </w:rPr>
      </w:pPr>
    </w:p>
    <w:p w:rsidR="004D5245" w:rsidRPr="004D5245" w:rsidRDefault="004D5245" w:rsidP="004D5245">
      <w:pPr>
        <w:pStyle w:val="Corpodeltesto21"/>
        <w:spacing w:before="60"/>
        <w:rPr>
          <w:rFonts w:ascii="Amnesty Trade Gothic" w:hAnsi="Amnesty Trade Gothic"/>
          <w:i/>
          <w:szCs w:val="24"/>
          <w:u w:val="single"/>
          <w:lang w:val="it-CH"/>
        </w:rPr>
      </w:pPr>
      <w:r w:rsidRPr="004D5245">
        <w:rPr>
          <w:rFonts w:ascii="Amnesty Trade Gothic" w:hAnsi="Amnesty Trade Gothic"/>
          <w:i/>
          <w:szCs w:val="24"/>
          <w:u w:val="single"/>
          <w:lang w:val="it-CH"/>
        </w:rPr>
        <w:t>CARTOLINA DA TAGLIARE E INCOLLARE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3657"/>
      </w:tblGrid>
      <w:tr w:rsidR="008C1AE3" w:rsidTr="008C1AE3">
        <w:trPr>
          <w:trHeight w:val="5697"/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E3" w:rsidRDefault="008C1AE3">
            <w:pPr>
              <w:pStyle w:val="Corpodeltesto21"/>
              <w:spacing w:before="60"/>
              <w:rPr>
                <w:rFonts w:ascii="Bradley Hand ITC" w:hAnsi="Bradley Hand ITC"/>
                <w:i/>
                <w:lang w:val="en-GB"/>
              </w:rPr>
            </w:pPr>
            <w:r>
              <w:rPr>
                <w:rFonts w:ascii="Bradley Hand ITC" w:hAnsi="Bradley Hand ITC"/>
                <w:i/>
                <w:lang w:val="en-GB"/>
              </w:rPr>
              <w:t>Dear Inspector General,</w:t>
            </w:r>
          </w:p>
          <w:p w:rsidR="008C1AE3" w:rsidRDefault="008C1AE3">
            <w:pPr>
              <w:pStyle w:val="Corpodeltesto21"/>
              <w:spacing w:before="60"/>
              <w:rPr>
                <w:rFonts w:ascii="Bradley Hand ITC" w:hAnsi="Bradley Hand ITC"/>
                <w:i/>
                <w:lang w:val="en-GB"/>
              </w:rPr>
            </w:pPr>
            <w:r>
              <w:rPr>
                <w:rFonts w:ascii="Bradley Hand ITC" w:hAnsi="Bradley Hand ITC"/>
                <w:i/>
                <w:lang w:val="en-GB"/>
              </w:rPr>
              <w:t xml:space="preserve">I ask you to ensure that a full and impartial investigation in </w:t>
            </w:r>
            <w:proofErr w:type="spellStart"/>
            <w:r>
              <w:rPr>
                <w:rFonts w:ascii="Bradley Hand ITC" w:hAnsi="Bradley Hand ITC"/>
                <w:b/>
                <w:bCs/>
                <w:i/>
                <w:sz w:val="28"/>
                <w:lang w:val="en-GB"/>
              </w:rPr>
              <w:t>Prageeth</w:t>
            </w:r>
            <w:proofErr w:type="spellEnd"/>
            <w:r>
              <w:rPr>
                <w:rFonts w:ascii="Bradley Hand ITC" w:hAnsi="Bradley Hand ITC"/>
                <w:b/>
                <w:bCs/>
                <w:i/>
                <w:sz w:val="28"/>
                <w:lang w:val="en-GB"/>
              </w:rPr>
              <w:t xml:space="preserve"> </w:t>
            </w:r>
            <w:proofErr w:type="spellStart"/>
            <w:r>
              <w:rPr>
                <w:rFonts w:ascii="Bradley Hand ITC" w:hAnsi="Bradley Hand ITC"/>
                <w:b/>
                <w:bCs/>
                <w:i/>
                <w:sz w:val="28"/>
                <w:lang w:val="en-GB"/>
              </w:rPr>
              <w:t>Eknaligoda</w:t>
            </w:r>
            <w:r>
              <w:rPr>
                <w:rFonts w:ascii="Bradley Hand ITC" w:hAnsi="Bradley Hand ITC"/>
                <w:i/>
                <w:lang w:val="en-GB"/>
              </w:rPr>
              <w:t>’s</w:t>
            </w:r>
            <w:proofErr w:type="spellEnd"/>
            <w:r>
              <w:rPr>
                <w:rFonts w:ascii="Bradley Hand ITC" w:hAnsi="Bradley Hand ITC"/>
                <w:i/>
                <w:lang w:val="en-GB"/>
              </w:rPr>
              <w:t xml:space="preserve"> disappearance is conducted immediately, the findings made public and those responsible brought to justice in proceedings meeting international fair trial standards. </w:t>
            </w:r>
          </w:p>
          <w:p w:rsidR="004D5245" w:rsidRDefault="004D5245">
            <w:pPr>
              <w:pStyle w:val="Corpodeltesto21"/>
              <w:spacing w:before="60"/>
              <w:rPr>
                <w:rFonts w:ascii="Bradley Hand ITC" w:hAnsi="Bradley Hand ITC"/>
                <w:i/>
                <w:lang w:val="en-GB"/>
              </w:rPr>
            </w:pPr>
          </w:p>
          <w:p w:rsidR="008C1AE3" w:rsidRDefault="008C1AE3">
            <w:pPr>
              <w:spacing w:before="60"/>
              <w:rPr>
                <w:b/>
                <w:bCs/>
                <w:sz w:val="16"/>
                <w:lang w:val="de-DE"/>
              </w:rPr>
            </w:pPr>
            <w:r>
              <w:rPr>
                <w:rFonts w:ascii="Monotype Corsiva" w:hAnsi="Monotype Corsiva"/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sz w:val="16"/>
                <w:lang w:val="de-DE"/>
              </w:rPr>
              <w:t>MITTENTE (SENDERS’NAME)</w:t>
            </w:r>
          </w:p>
          <w:p w:rsidR="008C1AE3" w:rsidRDefault="008C1AE3">
            <w:pPr>
              <w:spacing w:before="60"/>
              <w:ind w:left="113"/>
              <w:rPr>
                <w:rFonts w:cs="Arial"/>
                <w:b/>
                <w:bCs/>
                <w:sz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lang w:val="de-DE"/>
              </w:rPr>
              <w:t>…………………………………………………………………...</w:t>
            </w:r>
          </w:p>
          <w:p w:rsidR="008C1AE3" w:rsidRDefault="008C1AE3">
            <w:pPr>
              <w:spacing w:before="60"/>
              <w:ind w:left="113"/>
              <w:rPr>
                <w:rFonts w:cs="Arial"/>
                <w:b/>
                <w:bCs/>
                <w:sz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lang w:val="de-DE"/>
              </w:rPr>
              <w:t>……………………………………………………………………</w:t>
            </w:r>
          </w:p>
          <w:p w:rsidR="008C1AE3" w:rsidRDefault="008C1AE3">
            <w:pPr>
              <w:spacing w:before="60"/>
              <w:ind w:left="113"/>
              <w:rPr>
                <w:rFonts w:cs="Arial"/>
                <w:b/>
                <w:bCs/>
                <w:sz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lang w:val="de-DE"/>
              </w:rPr>
              <w:t>……………………………………………………………………</w:t>
            </w:r>
          </w:p>
          <w:p w:rsidR="008C1AE3" w:rsidRDefault="008C1AE3">
            <w:pPr>
              <w:spacing w:before="60"/>
              <w:ind w:left="113"/>
              <w:rPr>
                <w:rFonts w:ascii="Book Antiqua" w:hAnsi="Book Antiqua"/>
                <w:b/>
                <w:bCs/>
                <w:sz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lang w:val="de-DE"/>
              </w:rPr>
              <w:t>……………………………………………………………………</w:t>
            </w:r>
          </w:p>
          <w:p w:rsidR="008C1AE3" w:rsidRDefault="008C1AE3">
            <w:pPr>
              <w:spacing w:before="60" w:after="60"/>
              <w:ind w:left="113"/>
              <w:rPr>
                <w:rFonts w:ascii="Book Antiqua" w:hAnsi="Book Antiqua"/>
                <w:sz w:val="16"/>
                <w:lang w:val="de-DE"/>
              </w:rPr>
            </w:pPr>
            <w:r>
              <w:rPr>
                <w:rFonts w:cs="Arial"/>
                <w:sz w:val="16"/>
                <w:lang w:val="de-DE"/>
              </w:rPr>
              <w:t>FIRMA:</w:t>
            </w:r>
          </w:p>
          <w:p w:rsidR="008C1AE3" w:rsidRDefault="008C1AE3">
            <w:pPr>
              <w:spacing w:before="60" w:after="60"/>
              <w:ind w:left="113"/>
              <w:rPr>
                <w:rFonts w:cs="Arial"/>
                <w:b/>
                <w:bCs/>
                <w:sz w:val="16"/>
                <w:lang w:val="en-GB"/>
              </w:rPr>
            </w:pPr>
          </w:p>
          <w:p w:rsidR="008C1AE3" w:rsidRDefault="008C1AE3">
            <w:pPr>
              <w:spacing w:before="60" w:after="60"/>
              <w:ind w:left="113"/>
              <w:rPr>
                <w:rFonts w:cs="Arial"/>
                <w:b/>
                <w:bCs/>
                <w:sz w:val="16"/>
                <w:lang w:val="en-GB"/>
              </w:rPr>
            </w:pPr>
          </w:p>
          <w:p w:rsidR="008C1AE3" w:rsidRDefault="008C1AE3">
            <w:pPr>
              <w:spacing w:before="60" w:after="60"/>
              <w:ind w:left="113"/>
              <w:rPr>
                <w:sz w:val="20"/>
                <w:lang w:val="en-GB"/>
              </w:rPr>
            </w:pPr>
            <w:r>
              <w:rPr>
                <w:rFonts w:cs="Arial"/>
                <w:b/>
                <w:bCs/>
                <w:sz w:val="16"/>
                <w:lang w:val="en-GB"/>
              </w:rPr>
              <w:t>AMNESTY INTERNATIONAL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E3" w:rsidRDefault="008C1AE3">
            <w:pPr>
              <w:tabs>
                <w:tab w:val="left" w:pos="1773"/>
              </w:tabs>
              <w:rPr>
                <w:rFonts w:cs="Arial"/>
                <w:b/>
                <w:bCs/>
                <w:sz w:val="20"/>
                <w:lang w:val="en-GB"/>
              </w:rPr>
            </w:pPr>
          </w:p>
          <w:p w:rsidR="008C1AE3" w:rsidRDefault="008C1AE3">
            <w:pPr>
              <w:tabs>
                <w:tab w:val="left" w:pos="1773"/>
              </w:tabs>
              <w:rPr>
                <w:rFonts w:cs="Arial"/>
                <w:b/>
                <w:bCs/>
                <w:sz w:val="20"/>
                <w:lang w:val="en-GB"/>
              </w:rPr>
            </w:pPr>
          </w:p>
          <w:p w:rsidR="008C1AE3" w:rsidRDefault="008C1AE3">
            <w:pPr>
              <w:tabs>
                <w:tab w:val="left" w:pos="1773"/>
              </w:tabs>
              <w:rPr>
                <w:rFonts w:ascii="Book Antiqua" w:hAnsi="Book Antiqua"/>
                <w:b/>
                <w:bCs/>
                <w:sz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lang w:val="en-GB"/>
              </w:rPr>
              <w:t xml:space="preserve">                                             A.    1.90</w:t>
            </w:r>
          </w:p>
          <w:p w:rsidR="008C1AE3" w:rsidRDefault="008C1AE3">
            <w:pPr>
              <w:tabs>
                <w:tab w:val="left" w:pos="1773"/>
              </w:tabs>
              <w:rPr>
                <w:rFonts w:ascii="Book Antiqua" w:hAnsi="Book Antiqua"/>
                <w:b/>
                <w:bCs/>
                <w:sz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lang w:val="en-GB"/>
              </w:rPr>
              <w:t xml:space="preserve">                                             B.    1.60</w:t>
            </w:r>
          </w:p>
          <w:p w:rsidR="008C1AE3" w:rsidRDefault="008C1AE3">
            <w:pPr>
              <w:rPr>
                <w:rFonts w:ascii="Book Antiqua" w:hAnsi="Book Antiqua"/>
                <w:lang w:val="en-GB"/>
              </w:rPr>
            </w:pPr>
          </w:p>
          <w:p w:rsidR="008C1AE3" w:rsidRDefault="008C1AE3">
            <w:pPr>
              <w:tabs>
                <w:tab w:val="left" w:pos="1773"/>
              </w:tabs>
              <w:rPr>
                <w:rFonts w:ascii="Book Antiqua" w:hAnsi="Book Antiqua"/>
                <w:sz w:val="20"/>
                <w:lang w:val="en-GB"/>
              </w:rPr>
            </w:pPr>
          </w:p>
          <w:p w:rsidR="008C1AE3" w:rsidRDefault="008C1AE3">
            <w:pPr>
              <w:tabs>
                <w:tab w:val="left" w:pos="1773"/>
              </w:tabs>
              <w:rPr>
                <w:rFonts w:ascii="Book Antiqua" w:hAnsi="Book Antiqua"/>
                <w:sz w:val="20"/>
                <w:lang w:val="en-GB"/>
              </w:rPr>
            </w:pPr>
          </w:p>
          <w:p w:rsidR="008C1AE3" w:rsidRDefault="008C1AE3">
            <w:pPr>
              <w:tabs>
                <w:tab w:val="left" w:pos="1773"/>
              </w:tabs>
              <w:rPr>
                <w:rFonts w:ascii="Book Antiqua" w:hAnsi="Book Antiqua"/>
                <w:sz w:val="20"/>
                <w:lang w:val="en-GB"/>
              </w:rPr>
            </w:pPr>
          </w:p>
          <w:p w:rsidR="008C1AE3" w:rsidRDefault="008C1AE3">
            <w:pPr>
              <w:tabs>
                <w:tab w:val="left" w:pos="1773"/>
              </w:tabs>
              <w:rPr>
                <w:rFonts w:ascii="Book Antiqua" w:hAnsi="Book Antiqua"/>
                <w:sz w:val="20"/>
                <w:lang w:val="en-GB"/>
              </w:rPr>
            </w:pPr>
            <w:r>
              <w:rPr>
                <w:rFonts w:ascii="Book Antiqua" w:hAnsi="Book Antiqua"/>
                <w:sz w:val="20"/>
                <w:lang w:val="en-GB"/>
              </w:rPr>
              <w:t xml:space="preserve"> </w:t>
            </w:r>
          </w:p>
          <w:p w:rsidR="008C1AE3" w:rsidRDefault="008C1AE3">
            <w:pPr>
              <w:tabs>
                <w:tab w:val="left" w:pos="1773"/>
              </w:tabs>
              <w:rPr>
                <w:rFonts w:ascii="Book Antiqua" w:hAnsi="Book Antiqua"/>
                <w:sz w:val="20"/>
                <w:lang w:val="en-GB"/>
              </w:rPr>
            </w:pPr>
          </w:p>
          <w:p w:rsidR="008C1AE3" w:rsidRDefault="008C1AE3">
            <w:pPr>
              <w:tabs>
                <w:tab w:val="left" w:pos="1773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  His Excellency</w:t>
            </w:r>
          </w:p>
          <w:p w:rsidR="008C1AE3" w:rsidRDefault="008C1AE3">
            <w:pPr>
              <w:pStyle w:val="a"/>
              <w:tabs>
                <w:tab w:val="left" w:pos="1773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Inspector General of Police</w:t>
            </w:r>
          </w:p>
          <w:p w:rsidR="008C1AE3" w:rsidRDefault="008C1AE3">
            <w:pPr>
              <w:tabs>
                <w:tab w:val="left" w:pos="1773"/>
              </w:tabs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val="en-GB"/>
              </w:rPr>
              <w:t>N.K.Illangakoon</w:t>
            </w:r>
            <w:proofErr w:type="spellEnd"/>
          </w:p>
          <w:p w:rsidR="008C1AE3" w:rsidRDefault="008C1AE3">
            <w:pPr>
              <w:tabs>
                <w:tab w:val="left" w:pos="1773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New Secretariat of IGP</w:t>
            </w:r>
          </w:p>
          <w:p w:rsidR="008C1AE3" w:rsidRDefault="008C1AE3">
            <w:pPr>
              <w:pStyle w:val="a"/>
              <w:tabs>
                <w:tab w:val="left" w:pos="1773"/>
              </w:tabs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lang w:val="en-GB"/>
              </w:rPr>
              <w:t xml:space="preserve">COLOMBO 1 </w:t>
            </w:r>
          </w:p>
          <w:p w:rsidR="008C1AE3" w:rsidRDefault="008C1AE3">
            <w:pPr>
              <w:tabs>
                <w:tab w:val="left" w:pos="1773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(Sri Lanka) </w:t>
            </w:r>
          </w:p>
          <w:p w:rsidR="008C1AE3" w:rsidRDefault="008C1AE3">
            <w:pPr>
              <w:tabs>
                <w:tab w:val="left" w:pos="1773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</w:p>
          <w:p w:rsidR="008C1AE3" w:rsidRDefault="008C1AE3">
            <w:pPr>
              <w:tabs>
                <w:tab w:val="left" w:pos="1773"/>
              </w:tabs>
              <w:ind w:firstLine="179"/>
              <w:rPr>
                <w:rFonts w:ascii="Book Antiqua" w:hAnsi="Book Antiqua"/>
                <w:lang w:val="en-GB"/>
              </w:rPr>
            </w:pPr>
          </w:p>
          <w:p w:rsidR="008C1AE3" w:rsidRDefault="008C1AE3">
            <w:pPr>
              <w:tabs>
                <w:tab w:val="left" w:pos="1773"/>
              </w:tabs>
              <w:ind w:firstLine="354"/>
              <w:rPr>
                <w:rFonts w:cs="Arial"/>
                <w:sz w:val="20"/>
                <w:lang w:val="en-GB"/>
              </w:rPr>
            </w:pPr>
          </w:p>
        </w:tc>
      </w:tr>
    </w:tbl>
    <w:p w:rsidR="008C1AE3" w:rsidRDefault="008C1AE3" w:rsidP="008C1AE3">
      <w:pPr>
        <w:tabs>
          <w:tab w:val="left" w:pos="1276"/>
        </w:tabs>
        <w:rPr>
          <w:rFonts w:cs="Arial"/>
          <w:sz w:val="22"/>
          <w:u w:val="single"/>
          <w:lang w:val="en-GB"/>
        </w:rPr>
      </w:pPr>
    </w:p>
    <w:p w:rsidR="003517E6" w:rsidRDefault="004D5245"/>
    <w:sectPr w:rsidR="003517E6" w:rsidSect="004D524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nesty Trade Gothic">
    <w:altName w:val="Amnesty Trade Gothic Condensed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E3"/>
    <w:rsid w:val="00251AF3"/>
    <w:rsid w:val="003739A5"/>
    <w:rsid w:val="004D5245"/>
    <w:rsid w:val="006D5087"/>
    <w:rsid w:val="008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fr-CH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1AE3"/>
    <w:pPr>
      <w:keepNext/>
      <w:jc w:val="center"/>
      <w:outlineLvl w:val="4"/>
    </w:pPr>
    <w:rPr>
      <w:rFonts w:eastAsiaTheme="minorHAnsi"/>
      <w:b/>
      <w:sz w:val="4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1AE3"/>
    <w:pPr>
      <w:keepNext/>
      <w:outlineLvl w:val="5"/>
    </w:pPr>
    <w:rPr>
      <w:rFonts w:ascii="Book Antiqua" w:eastAsiaTheme="minorHAnsi" w:hAnsi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1AE3"/>
    <w:rPr>
      <w:rFonts w:ascii="Arial" w:hAnsi="Arial" w:cs="Times New Roman"/>
      <w:b/>
      <w:sz w:val="40"/>
      <w:szCs w:val="20"/>
      <w:lang w:eastAsia="fr-CH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1AE3"/>
    <w:rPr>
      <w:rFonts w:ascii="Book Antiqua" w:hAnsi="Book Antiqua" w:cs="Times New Roman"/>
      <w:b/>
      <w:bCs/>
      <w:sz w:val="24"/>
      <w:szCs w:val="20"/>
      <w:lang w:eastAsia="fr-CH"/>
    </w:rPr>
  </w:style>
  <w:style w:type="character" w:styleId="Collegamentoipertestuale">
    <w:name w:val="Hyperlink"/>
    <w:basedOn w:val="Carpredefinitoparagrafo"/>
    <w:uiPriority w:val="99"/>
    <w:semiHidden/>
    <w:unhideWhenUsed/>
    <w:rsid w:val="008C1AE3"/>
    <w:rPr>
      <w:color w:val="0000FF"/>
      <w:u w:val="single"/>
    </w:rPr>
  </w:style>
  <w:style w:type="paragraph" w:customStyle="1" w:styleId="a">
    <w:name w:val="a"/>
    <w:basedOn w:val="Normale"/>
    <w:rsid w:val="008C1AE3"/>
  </w:style>
  <w:style w:type="paragraph" w:customStyle="1" w:styleId="Corpodeltesto21">
    <w:name w:val="Corpo del testo 21"/>
    <w:basedOn w:val="Normale"/>
    <w:rsid w:val="008C1AE3"/>
    <w:pPr>
      <w:jc w:val="both"/>
    </w:pPr>
  </w:style>
  <w:style w:type="paragraph" w:customStyle="1" w:styleId="Rientrocorpodeltesto21">
    <w:name w:val="Rientro corpo del testo 21"/>
    <w:basedOn w:val="Normale"/>
    <w:rsid w:val="008C1AE3"/>
    <w:pPr>
      <w:spacing w:before="60"/>
      <w:ind w:left="113"/>
    </w:pPr>
    <w:rPr>
      <w:rFonts w:ascii="Monotype Corsiva" w:hAnsi="Monotype Corsiva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fr-CH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1AE3"/>
    <w:pPr>
      <w:keepNext/>
      <w:jc w:val="center"/>
      <w:outlineLvl w:val="4"/>
    </w:pPr>
    <w:rPr>
      <w:rFonts w:eastAsiaTheme="minorHAnsi"/>
      <w:b/>
      <w:sz w:val="4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1AE3"/>
    <w:pPr>
      <w:keepNext/>
      <w:outlineLvl w:val="5"/>
    </w:pPr>
    <w:rPr>
      <w:rFonts w:ascii="Book Antiqua" w:eastAsiaTheme="minorHAnsi" w:hAnsi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1AE3"/>
    <w:rPr>
      <w:rFonts w:ascii="Arial" w:hAnsi="Arial" w:cs="Times New Roman"/>
      <w:b/>
      <w:sz w:val="40"/>
      <w:szCs w:val="20"/>
      <w:lang w:eastAsia="fr-CH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1AE3"/>
    <w:rPr>
      <w:rFonts w:ascii="Book Antiqua" w:hAnsi="Book Antiqua" w:cs="Times New Roman"/>
      <w:b/>
      <w:bCs/>
      <w:sz w:val="24"/>
      <w:szCs w:val="20"/>
      <w:lang w:eastAsia="fr-CH"/>
    </w:rPr>
  </w:style>
  <w:style w:type="character" w:styleId="Collegamentoipertestuale">
    <w:name w:val="Hyperlink"/>
    <w:basedOn w:val="Carpredefinitoparagrafo"/>
    <w:uiPriority w:val="99"/>
    <w:semiHidden/>
    <w:unhideWhenUsed/>
    <w:rsid w:val="008C1AE3"/>
    <w:rPr>
      <w:color w:val="0000FF"/>
      <w:u w:val="single"/>
    </w:rPr>
  </w:style>
  <w:style w:type="paragraph" w:customStyle="1" w:styleId="a">
    <w:name w:val="a"/>
    <w:basedOn w:val="Normale"/>
    <w:rsid w:val="008C1AE3"/>
  </w:style>
  <w:style w:type="paragraph" w:customStyle="1" w:styleId="Corpodeltesto21">
    <w:name w:val="Corpo del testo 21"/>
    <w:basedOn w:val="Normale"/>
    <w:rsid w:val="008C1AE3"/>
    <w:pPr>
      <w:jc w:val="both"/>
    </w:pPr>
  </w:style>
  <w:style w:type="paragraph" w:customStyle="1" w:styleId="Rientrocorpodeltesto21">
    <w:name w:val="Rientro corpo del testo 21"/>
    <w:basedOn w:val="Normale"/>
    <w:rsid w:val="008C1AE3"/>
    <w:pPr>
      <w:spacing w:before="60"/>
      <w:ind w:left="113"/>
    </w:pPr>
    <w:rPr>
      <w:rFonts w:ascii="Monotype Corsiva" w:hAnsi="Monotype Corsiv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Amnesty International Schweizer Sektion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Guerzoni</dc:creator>
  <cp:lastModifiedBy>Chiara Guerzoni</cp:lastModifiedBy>
  <cp:revision>3</cp:revision>
  <dcterms:created xsi:type="dcterms:W3CDTF">2013-07-09T11:50:00Z</dcterms:created>
  <dcterms:modified xsi:type="dcterms:W3CDTF">2013-07-09T12:00:00Z</dcterms:modified>
</cp:coreProperties>
</file>